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FEA2" w14:textId="4BEF8B73" w:rsidR="006C6D07" w:rsidRDefault="00644AB6" w:rsidP="006C6D07">
      <w:pPr>
        <w:pStyle w:val="Heading1"/>
      </w:pPr>
      <w:r>
        <w:t>Appeal of Library Charges</w:t>
      </w:r>
    </w:p>
    <w:p w14:paraId="21E8DB15" w14:textId="7FF03B61" w:rsidR="005324CC" w:rsidRDefault="00644AB6" w:rsidP="00644AB6">
      <w:r w:rsidRPr="00644AB6">
        <w:t>Your appeal will be decided based upon information you provide on this form. Filing an appeal does not halt the normally scheduled billing process nor does it guarantee you will be credited.</w:t>
      </w:r>
    </w:p>
    <w:p w14:paraId="49FF366D" w14:textId="77777777" w:rsidR="00F44ED6" w:rsidRPr="00B24998" w:rsidRDefault="00F44ED6" w:rsidP="00644AB6">
      <w:pPr>
        <w:rPr>
          <w:sz w:val="16"/>
          <w:szCs w:val="16"/>
        </w:rPr>
      </w:pPr>
    </w:p>
    <w:tbl>
      <w:tblPr>
        <w:tblStyle w:val="TableGrid"/>
        <w:tblW w:w="10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6"/>
        <w:gridCol w:w="5427"/>
      </w:tblGrid>
      <w:tr w:rsidR="003246F9" w14:paraId="49E642CE" w14:textId="77777777" w:rsidTr="003246F9">
        <w:trPr>
          <w:trHeight w:val="412"/>
        </w:trPr>
        <w:tc>
          <w:tcPr>
            <w:tcW w:w="5426" w:type="dxa"/>
          </w:tcPr>
          <w:p w14:paraId="1BEC551D" w14:textId="7963AE04" w:rsidR="001A297D" w:rsidRDefault="001A297D" w:rsidP="00644AB6">
            <w:r w:rsidRPr="00644AB6">
              <w:t>Name:</w:t>
            </w:r>
            <w:r>
              <w:t xml:space="preserve"> </w:t>
            </w:r>
            <w:r w:rsidRPr="00644AB6">
              <w:t>________________________</w:t>
            </w:r>
            <w:r w:rsidR="00C31656">
              <w:t>______</w:t>
            </w:r>
            <w:r>
              <w:t>_</w:t>
            </w:r>
            <w:r w:rsidRPr="00644AB6">
              <w:t>__</w:t>
            </w:r>
            <w:r>
              <w:t>____</w:t>
            </w:r>
          </w:p>
        </w:tc>
        <w:tc>
          <w:tcPr>
            <w:tcW w:w="5427" w:type="dxa"/>
          </w:tcPr>
          <w:p w14:paraId="5489EA16" w14:textId="1FF894E1" w:rsidR="001A297D" w:rsidRDefault="00F44ED6" w:rsidP="00644AB6">
            <w:r>
              <w:t>Date</w:t>
            </w:r>
            <w:r w:rsidR="001A297D" w:rsidRPr="00644AB6">
              <w:t>:</w:t>
            </w:r>
            <w:r w:rsidR="001A297D">
              <w:t xml:space="preserve"> </w:t>
            </w:r>
            <w:r>
              <w:t>_</w:t>
            </w:r>
            <w:r w:rsidR="001A297D" w:rsidRPr="00644AB6">
              <w:t>_____</w:t>
            </w:r>
            <w:r w:rsidR="00C31656">
              <w:t>______</w:t>
            </w:r>
            <w:r w:rsidR="001A297D" w:rsidRPr="00644AB6">
              <w:t>___________________</w:t>
            </w:r>
            <w:r w:rsidR="001A297D">
              <w:t>_</w:t>
            </w:r>
            <w:r w:rsidR="001A297D" w:rsidRPr="00644AB6">
              <w:t>__</w:t>
            </w:r>
            <w:r w:rsidR="001A297D">
              <w:t>____</w:t>
            </w:r>
          </w:p>
        </w:tc>
      </w:tr>
      <w:tr w:rsidR="003246F9" w14:paraId="0AAA33C3" w14:textId="77777777" w:rsidTr="003246F9">
        <w:trPr>
          <w:trHeight w:val="428"/>
        </w:trPr>
        <w:tc>
          <w:tcPr>
            <w:tcW w:w="5426" w:type="dxa"/>
          </w:tcPr>
          <w:p w14:paraId="219DB97F" w14:textId="55C8D6B5" w:rsidR="001A297D" w:rsidRDefault="001A297D" w:rsidP="00644AB6">
            <w:r w:rsidRPr="00644AB6">
              <w:t>OneCard #: _______________</w:t>
            </w:r>
            <w:r w:rsidR="00C31656">
              <w:t>______</w:t>
            </w:r>
            <w:r w:rsidRPr="00644AB6">
              <w:t>____</w:t>
            </w:r>
            <w:r>
              <w:t>________</w:t>
            </w:r>
          </w:p>
        </w:tc>
        <w:tc>
          <w:tcPr>
            <w:tcW w:w="5427" w:type="dxa"/>
          </w:tcPr>
          <w:p w14:paraId="3AE1FCC0" w14:textId="4854AEE0" w:rsidR="001A297D" w:rsidRDefault="00F44ED6" w:rsidP="00644AB6">
            <w:r>
              <w:t>Daytime Phone: _____________</w:t>
            </w:r>
            <w:r w:rsidR="00C31656">
              <w:t>______</w:t>
            </w:r>
            <w:r>
              <w:t>__________</w:t>
            </w:r>
          </w:p>
        </w:tc>
      </w:tr>
      <w:tr w:rsidR="003246F9" w14:paraId="668133A6" w14:textId="77777777" w:rsidTr="00DE1F7E">
        <w:trPr>
          <w:trHeight w:val="412"/>
        </w:trPr>
        <w:tc>
          <w:tcPr>
            <w:tcW w:w="5426" w:type="dxa"/>
          </w:tcPr>
          <w:p w14:paraId="1F5248F7" w14:textId="3D5E4779" w:rsidR="003246F9" w:rsidRDefault="003246F9" w:rsidP="00644AB6">
            <w:r>
              <w:t>Visitor Library Card # or ID: ___________________</w:t>
            </w:r>
          </w:p>
        </w:tc>
        <w:tc>
          <w:tcPr>
            <w:tcW w:w="5427" w:type="dxa"/>
          </w:tcPr>
          <w:p w14:paraId="44435784" w14:textId="4A161100" w:rsidR="003246F9" w:rsidRDefault="003246F9" w:rsidP="00644AB6">
            <w:r>
              <w:t>___________________________________________</w:t>
            </w:r>
          </w:p>
        </w:tc>
      </w:tr>
      <w:tr w:rsidR="003246F9" w14:paraId="5B24CAD3" w14:textId="77777777" w:rsidTr="003246F9">
        <w:trPr>
          <w:trHeight w:val="428"/>
        </w:trPr>
        <w:tc>
          <w:tcPr>
            <w:tcW w:w="5426" w:type="dxa"/>
          </w:tcPr>
          <w:p w14:paraId="05A75933" w14:textId="27BBC247" w:rsidR="001A297D" w:rsidRDefault="00F44ED6" w:rsidP="00644AB6">
            <w:r>
              <w:t>Address: _____________________</w:t>
            </w:r>
            <w:r w:rsidR="00C31656">
              <w:t>______</w:t>
            </w:r>
            <w:r>
              <w:t>________</w:t>
            </w:r>
          </w:p>
        </w:tc>
        <w:tc>
          <w:tcPr>
            <w:tcW w:w="5427" w:type="dxa"/>
          </w:tcPr>
          <w:p w14:paraId="0015B09B" w14:textId="63E9FE7D" w:rsidR="001A297D" w:rsidRDefault="001238D5" w:rsidP="00644AB6">
            <w:r>
              <w:t>Email Address: _______</w:t>
            </w:r>
            <w:r w:rsidR="00C31656">
              <w:t>______</w:t>
            </w:r>
            <w:r>
              <w:t>_________________</w:t>
            </w:r>
          </w:p>
        </w:tc>
      </w:tr>
      <w:tr w:rsidR="003246F9" w14:paraId="63757DB0" w14:textId="77777777" w:rsidTr="00671CCB">
        <w:trPr>
          <w:trHeight w:val="412"/>
        </w:trPr>
        <w:tc>
          <w:tcPr>
            <w:tcW w:w="5426" w:type="dxa"/>
          </w:tcPr>
          <w:p w14:paraId="2AF3A38B" w14:textId="2390772E" w:rsidR="003246F9" w:rsidRDefault="006E50AA" w:rsidP="00644AB6">
            <w:r>
              <w:t>_____________</w:t>
            </w:r>
            <w:r w:rsidR="00661D98">
              <w:t>_</w:t>
            </w:r>
            <w:r w:rsidR="003246F9">
              <w:t>_____________________________</w:t>
            </w:r>
          </w:p>
        </w:tc>
        <w:tc>
          <w:tcPr>
            <w:tcW w:w="5427" w:type="dxa"/>
          </w:tcPr>
          <w:p w14:paraId="07E47BFE" w14:textId="4CED416A" w:rsidR="003246F9" w:rsidRDefault="003246F9" w:rsidP="00644AB6">
            <w:r>
              <w:t>___________________________________________</w:t>
            </w:r>
          </w:p>
        </w:tc>
      </w:tr>
      <w:tr w:rsidR="00661D98" w14:paraId="7EE436F3" w14:textId="77777777" w:rsidTr="00332404">
        <w:trPr>
          <w:trHeight w:val="412"/>
        </w:trPr>
        <w:tc>
          <w:tcPr>
            <w:tcW w:w="5426" w:type="dxa"/>
          </w:tcPr>
          <w:p w14:paraId="14EA2515" w14:textId="24F65B3C" w:rsidR="003246F9" w:rsidRDefault="003246F9" w:rsidP="00644AB6">
            <w:r>
              <w:t>College/University Affiliation:</w:t>
            </w:r>
            <w:r>
              <w:t xml:space="preserve"> __________________</w:t>
            </w:r>
          </w:p>
        </w:tc>
        <w:tc>
          <w:tcPr>
            <w:tcW w:w="5427" w:type="dxa"/>
          </w:tcPr>
          <w:p w14:paraId="642BC9A9" w14:textId="77B9F475" w:rsidR="003246F9" w:rsidRDefault="003246F9" w:rsidP="00644AB6">
            <w:r>
              <w:t>___________________________________________</w:t>
            </w:r>
          </w:p>
        </w:tc>
      </w:tr>
      <w:tr w:rsidR="003246F9" w14:paraId="6A113FE7" w14:textId="77777777" w:rsidTr="003246F9">
        <w:trPr>
          <w:trHeight w:val="428"/>
        </w:trPr>
        <w:tc>
          <w:tcPr>
            <w:tcW w:w="5426" w:type="dxa"/>
          </w:tcPr>
          <w:p w14:paraId="026BAD75" w14:textId="6E2776BE" w:rsidR="00F44ED6" w:rsidRDefault="001238D5" w:rsidP="00644AB6">
            <w:r>
              <w:t>Have you received a bill? Yes _</w:t>
            </w:r>
            <w:r w:rsidR="00C31656">
              <w:t>___</w:t>
            </w:r>
            <w:r>
              <w:t>___ No __</w:t>
            </w:r>
            <w:r w:rsidR="00C31656">
              <w:t>___</w:t>
            </w:r>
            <w:r>
              <w:t>___</w:t>
            </w:r>
          </w:p>
        </w:tc>
        <w:tc>
          <w:tcPr>
            <w:tcW w:w="5427" w:type="dxa"/>
          </w:tcPr>
          <w:p w14:paraId="77EA1414" w14:textId="62ABF85E" w:rsidR="00F44ED6" w:rsidRDefault="001238D5" w:rsidP="00644AB6">
            <w:r>
              <w:t>If yes, amount: __________</w:t>
            </w:r>
            <w:r w:rsidR="00C31656">
              <w:t>______</w:t>
            </w:r>
            <w:r>
              <w:t>___</w:t>
            </w:r>
            <w:r w:rsidR="005324CC">
              <w:t>___</w:t>
            </w:r>
            <w:r>
              <w:t>________</w:t>
            </w:r>
          </w:p>
        </w:tc>
      </w:tr>
      <w:tr w:rsidR="003246F9" w14:paraId="06E4DC43" w14:textId="77777777" w:rsidTr="002C6694">
        <w:trPr>
          <w:trHeight w:val="412"/>
        </w:trPr>
        <w:tc>
          <w:tcPr>
            <w:tcW w:w="5426" w:type="dxa"/>
          </w:tcPr>
          <w:p w14:paraId="1BA5D21E" w14:textId="68A6B09D" w:rsidR="003246F9" w:rsidRDefault="003246F9" w:rsidP="00644AB6">
            <w:r>
              <w:t>Signature: __________________________________</w:t>
            </w:r>
          </w:p>
        </w:tc>
        <w:tc>
          <w:tcPr>
            <w:tcW w:w="5427" w:type="dxa"/>
          </w:tcPr>
          <w:p w14:paraId="0A8762C5" w14:textId="67DFF432" w:rsidR="003246F9" w:rsidRDefault="003246F9" w:rsidP="00644AB6"/>
        </w:tc>
      </w:tr>
    </w:tbl>
    <w:p w14:paraId="49B008A2" w14:textId="77777777" w:rsidR="00644AB6" w:rsidRPr="00B24998" w:rsidRDefault="00644AB6" w:rsidP="00644AB6">
      <w:pPr>
        <w:rPr>
          <w:sz w:val="16"/>
          <w:szCs w:val="16"/>
        </w:rPr>
      </w:pPr>
    </w:p>
    <w:p w14:paraId="349D107C" w14:textId="684A78F4" w:rsidR="005324CC" w:rsidRDefault="005324CC" w:rsidP="005324CC">
      <w:pPr>
        <w:pStyle w:val="Heading2"/>
      </w:pPr>
      <w:r>
        <w:t>Items for Which You Claim a Billing Error or Discrepancy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5396"/>
      </w:tblGrid>
      <w:tr w:rsidR="00F35E93" w14:paraId="25647A05" w14:textId="77777777" w:rsidTr="00C31656">
        <w:trPr>
          <w:trHeight w:val="387"/>
        </w:trPr>
        <w:tc>
          <w:tcPr>
            <w:tcW w:w="5396" w:type="dxa"/>
          </w:tcPr>
          <w:p w14:paraId="6DBE3698" w14:textId="2E51D37F" w:rsidR="00F35E93" w:rsidRDefault="00F35E93" w:rsidP="00644AB6">
            <w:r>
              <w:t>Barcode: _______________</w:t>
            </w:r>
            <w:r w:rsidR="00C31656">
              <w:t>______</w:t>
            </w:r>
            <w:r>
              <w:t>______________</w:t>
            </w:r>
          </w:p>
        </w:tc>
        <w:tc>
          <w:tcPr>
            <w:tcW w:w="5396" w:type="dxa"/>
          </w:tcPr>
          <w:p w14:paraId="35414E45" w14:textId="09201BBF" w:rsidR="00F35E93" w:rsidRDefault="00F35E93" w:rsidP="00644AB6">
            <w:r>
              <w:t>Barcode: _________________</w:t>
            </w:r>
            <w:r w:rsidR="00C31656">
              <w:t>______</w:t>
            </w:r>
            <w:r>
              <w:t>____________</w:t>
            </w:r>
          </w:p>
        </w:tc>
      </w:tr>
      <w:tr w:rsidR="00F35E93" w14:paraId="747B3B41" w14:textId="77777777" w:rsidTr="00C31656">
        <w:trPr>
          <w:trHeight w:val="401"/>
        </w:trPr>
        <w:tc>
          <w:tcPr>
            <w:tcW w:w="5396" w:type="dxa"/>
          </w:tcPr>
          <w:p w14:paraId="1AA9DA33" w14:textId="60642067" w:rsidR="00F35E93" w:rsidRDefault="00F35E93" w:rsidP="00644AB6">
            <w:r>
              <w:t>Call #: ____________________</w:t>
            </w:r>
            <w:r w:rsidR="00C31656">
              <w:t>______</w:t>
            </w:r>
            <w:r>
              <w:t>___________</w:t>
            </w:r>
          </w:p>
        </w:tc>
        <w:tc>
          <w:tcPr>
            <w:tcW w:w="5396" w:type="dxa"/>
          </w:tcPr>
          <w:p w14:paraId="01249BD7" w14:textId="3CAA6ADB" w:rsidR="00F35E93" w:rsidRDefault="00F35E93" w:rsidP="00644AB6">
            <w:r>
              <w:t>Call #: ______________________</w:t>
            </w:r>
            <w:r w:rsidR="00C31656">
              <w:t>______</w:t>
            </w:r>
            <w:r>
              <w:t>_________</w:t>
            </w:r>
          </w:p>
        </w:tc>
      </w:tr>
      <w:tr w:rsidR="00F35E93" w14:paraId="4695264A" w14:textId="77777777" w:rsidTr="00C31656">
        <w:trPr>
          <w:trHeight w:val="387"/>
        </w:trPr>
        <w:tc>
          <w:tcPr>
            <w:tcW w:w="5396" w:type="dxa"/>
          </w:tcPr>
          <w:p w14:paraId="369D16A4" w14:textId="4B543879" w:rsidR="00F35E93" w:rsidRDefault="00F35E93" w:rsidP="00644AB6">
            <w:r>
              <w:t>Author: ____________________</w:t>
            </w:r>
            <w:r w:rsidR="00C31656">
              <w:t>______</w:t>
            </w:r>
            <w:r>
              <w:t>__________</w:t>
            </w:r>
          </w:p>
        </w:tc>
        <w:tc>
          <w:tcPr>
            <w:tcW w:w="5396" w:type="dxa"/>
          </w:tcPr>
          <w:p w14:paraId="437A517E" w14:textId="2DEC0ABF" w:rsidR="00F35E93" w:rsidRDefault="00F35E93" w:rsidP="00644AB6">
            <w:r>
              <w:t>Author: _________________</w:t>
            </w:r>
            <w:r w:rsidR="00C31656">
              <w:t>______</w:t>
            </w:r>
            <w:r>
              <w:t>_____________</w:t>
            </w:r>
          </w:p>
        </w:tc>
      </w:tr>
      <w:tr w:rsidR="00F35E93" w14:paraId="2DFAF862" w14:textId="77777777" w:rsidTr="00C31656">
        <w:trPr>
          <w:trHeight w:val="401"/>
        </w:trPr>
        <w:tc>
          <w:tcPr>
            <w:tcW w:w="5396" w:type="dxa"/>
          </w:tcPr>
          <w:p w14:paraId="62EAC4B7" w14:textId="503A66EE" w:rsidR="00F35E93" w:rsidRDefault="00F35E93" w:rsidP="00644AB6">
            <w:r>
              <w:t>Title: _____________________</w:t>
            </w:r>
            <w:r w:rsidR="00C31656">
              <w:t>______</w:t>
            </w:r>
            <w:r>
              <w:t>___________</w:t>
            </w:r>
          </w:p>
        </w:tc>
        <w:tc>
          <w:tcPr>
            <w:tcW w:w="5396" w:type="dxa"/>
          </w:tcPr>
          <w:p w14:paraId="63898688" w14:textId="04C77A21" w:rsidR="00F35E93" w:rsidRDefault="00F35E93" w:rsidP="00644AB6">
            <w:r>
              <w:t>Title: ____________________</w:t>
            </w:r>
            <w:r w:rsidR="00C31656">
              <w:t>______</w:t>
            </w:r>
            <w:r>
              <w:t>____________</w:t>
            </w:r>
          </w:p>
        </w:tc>
      </w:tr>
      <w:tr w:rsidR="00F35E93" w14:paraId="0F714ACB" w14:textId="77777777" w:rsidTr="00C31656">
        <w:trPr>
          <w:trHeight w:val="387"/>
        </w:trPr>
        <w:tc>
          <w:tcPr>
            <w:tcW w:w="5396" w:type="dxa"/>
          </w:tcPr>
          <w:p w14:paraId="10178D70" w14:textId="19763D83" w:rsidR="00F35E93" w:rsidRDefault="00F35E93" w:rsidP="00644AB6">
            <w:r>
              <w:t>___________________________</w:t>
            </w:r>
            <w:r w:rsidR="00C31656">
              <w:t>______</w:t>
            </w:r>
            <w:r>
              <w:t>__________</w:t>
            </w:r>
          </w:p>
        </w:tc>
        <w:tc>
          <w:tcPr>
            <w:tcW w:w="5396" w:type="dxa"/>
          </w:tcPr>
          <w:p w14:paraId="7299C040" w14:textId="5E0968C9" w:rsidR="00F35E93" w:rsidRDefault="00F35E93" w:rsidP="00644AB6">
            <w:r>
              <w:t>____________________________</w:t>
            </w:r>
            <w:r w:rsidR="00C31656">
              <w:t>______</w:t>
            </w:r>
            <w:r>
              <w:t>_________</w:t>
            </w:r>
          </w:p>
        </w:tc>
      </w:tr>
    </w:tbl>
    <w:p w14:paraId="35ED9D09" w14:textId="77777777" w:rsidR="00B24998" w:rsidRPr="00B24998" w:rsidRDefault="00B24998" w:rsidP="00644AB6">
      <w:pPr>
        <w:rPr>
          <w:sz w:val="16"/>
          <w:szCs w:val="16"/>
        </w:rPr>
      </w:pPr>
    </w:p>
    <w:p w14:paraId="156ABAD0" w14:textId="64A8AC79" w:rsidR="00F35E93" w:rsidRDefault="00644AB6" w:rsidP="00644AB6">
      <w:r w:rsidRPr="00644AB6">
        <w:t>Please state the nature of the billing error or discrepancy on back or attached sheet. Be as detailed as possible. Include relevant information, such as date and location of return, method of renewal, etc. Please include the titles, barcodes, and call numbers of items returned at the same time as the item(s) in question.</w:t>
      </w:r>
    </w:p>
    <w:p w14:paraId="074B1F84" w14:textId="7C7B808A" w:rsidR="00B24998" w:rsidRDefault="00644AB6" w:rsidP="00F35E93">
      <w:pPr>
        <w:spacing w:line="360" w:lineRule="auto"/>
      </w:pPr>
      <w:r w:rsidRPr="00644AB6">
        <w:t>_________________________________________________________________________________________________________________________________________________________________________________________________________________________________________</w:t>
      </w:r>
      <w:r w:rsidR="00F35E93">
        <w:t>_</w:t>
      </w:r>
      <w:r w:rsidR="00B24998">
        <w:t>____________________________________</w:t>
      </w:r>
    </w:p>
    <w:p w14:paraId="1E2BBD6D" w14:textId="30FADE08" w:rsidR="00F35E93" w:rsidRPr="00B24998" w:rsidRDefault="00644AB6" w:rsidP="00F35E93">
      <w:pPr>
        <w:spacing w:line="360" w:lineRule="auto"/>
        <w:rPr>
          <w:sz w:val="20"/>
          <w:szCs w:val="20"/>
        </w:rPr>
      </w:pPr>
      <w:r w:rsidRPr="00B24998">
        <w:rPr>
          <w:sz w:val="20"/>
          <w:szCs w:val="20"/>
        </w:rPr>
        <w:t>-----------------</w:t>
      </w:r>
      <w:r w:rsidR="00B24998" w:rsidRPr="00B24998">
        <w:rPr>
          <w:sz w:val="20"/>
          <w:szCs w:val="20"/>
        </w:rPr>
        <w:t>-----</w:t>
      </w:r>
      <w:r w:rsidR="00B24998">
        <w:rPr>
          <w:sz w:val="20"/>
          <w:szCs w:val="20"/>
        </w:rPr>
        <w:t>----</w:t>
      </w:r>
      <w:r w:rsidR="00B24998" w:rsidRPr="00B24998">
        <w:rPr>
          <w:sz w:val="20"/>
          <w:szCs w:val="20"/>
        </w:rPr>
        <w:t>-</w:t>
      </w:r>
      <w:r w:rsidRPr="00B24998">
        <w:rPr>
          <w:sz w:val="20"/>
          <w:szCs w:val="20"/>
        </w:rPr>
        <w:t>------</w:t>
      </w:r>
      <w:r w:rsidR="00B24998">
        <w:rPr>
          <w:sz w:val="20"/>
          <w:szCs w:val="20"/>
        </w:rPr>
        <w:t>--------</w:t>
      </w:r>
      <w:r w:rsidR="00B24998" w:rsidRPr="00B24998">
        <w:rPr>
          <w:sz w:val="20"/>
          <w:szCs w:val="20"/>
        </w:rPr>
        <w:t>---</w:t>
      </w:r>
      <w:r w:rsidR="00B24998">
        <w:rPr>
          <w:sz w:val="20"/>
          <w:szCs w:val="20"/>
        </w:rPr>
        <w:t>--</w:t>
      </w:r>
      <w:r w:rsidR="001976FF">
        <w:rPr>
          <w:sz w:val="20"/>
          <w:szCs w:val="20"/>
        </w:rPr>
        <w:t>---</w:t>
      </w:r>
      <w:r w:rsidRPr="00B24998">
        <w:rPr>
          <w:sz w:val="20"/>
          <w:szCs w:val="20"/>
        </w:rPr>
        <w:t>--</w:t>
      </w:r>
      <w:r w:rsidR="001976FF">
        <w:rPr>
          <w:sz w:val="20"/>
          <w:szCs w:val="20"/>
        </w:rPr>
        <w:t>-</w:t>
      </w:r>
      <w:r w:rsidRPr="00B24998">
        <w:rPr>
          <w:sz w:val="20"/>
          <w:szCs w:val="20"/>
        </w:rPr>
        <w:t>-------- (Use additional sheet</w:t>
      </w:r>
      <w:r w:rsidR="001976FF">
        <w:rPr>
          <w:sz w:val="20"/>
          <w:szCs w:val="20"/>
        </w:rPr>
        <w:t xml:space="preserve"> </w:t>
      </w:r>
      <w:r w:rsidRPr="00B24998">
        <w:rPr>
          <w:sz w:val="20"/>
          <w:szCs w:val="20"/>
        </w:rPr>
        <w:t>if necessary)</w:t>
      </w:r>
      <w:r w:rsidR="00F35E93" w:rsidRPr="00B24998">
        <w:rPr>
          <w:sz w:val="20"/>
          <w:szCs w:val="20"/>
        </w:rPr>
        <w:t xml:space="preserve"> -----------</w:t>
      </w:r>
      <w:r w:rsidR="00B24998">
        <w:rPr>
          <w:sz w:val="20"/>
          <w:szCs w:val="20"/>
        </w:rPr>
        <w:t>---------</w:t>
      </w:r>
      <w:r w:rsidR="00F35E93" w:rsidRPr="00B24998">
        <w:rPr>
          <w:sz w:val="20"/>
          <w:szCs w:val="20"/>
        </w:rPr>
        <w:t>----</w:t>
      </w:r>
      <w:r w:rsidR="00B24998" w:rsidRPr="00B24998">
        <w:rPr>
          <w:sz w:val="20"/>
          <w:szCs w:val="20"/>
        </w:rPr>
        <w:t>---</w:t>
      </w:r>
      <w:r w:rsidR="00B24998">
        <w:rPr>
          <w:sz w:val="20"/>
          <w:szCs w:val="20"/>
        </w:rPr>
        <w:t>----</w:t>
      </w:r>
      <w:r w:rsidR="00B24998" w:rsidRPr="00B24998">
        <w:rPr>
          <w:sz w:val="20"/>
          <w:szCs w:val="20"/>
        </w:rPr>
        <w:t>------</w:t>
      </w:r>
      <w:r w:rsidR="00F35E93" w:rsidRPr="00B24998">
        <w:rPr>
          <w:sz w:val="20"/>
          <w:szCs w:val="20"/>
        </w:rPr>
        <w:t>------------</w:t>
      </w:r>
      <w:r w:rsidR="001976FF">
        <w:rPr>
          <w:sz w:val="20"/>
          <w:szCs w:val="20"/>
        </w:rPr>
        <w:t>------</w:t>
      </w:r>
      <w:r w:rsidR="00F35E93" w:rsidRPr="00B24998">
        <w:rPr>
          <w:sz w:val="20"/>
          <w:szCs w:val="20"/>
        </w:rPr>
        <w:t>--</w:t>
      </w:r>
      <w:r w:rsidR="001976FF">
        <w:rPr>
          <w:sz w:val="20"/>
          <w:szCs w:val="20"/>
        </w:rPr>
        <w:t>-</w:t>
      </w:r>
      <w:r w:rsidR="00F35E93" w:rsidRPr="00B24998">
        <w:rPr>
          <w:sz w:val="20"/>
          <w:szCs w:val="20"/>
        </w:rPr>
        <w:t>-</w:t>
      </w:r>
    </w:p>
    <w:p w14:paraId="7436284A" w14:textId="577331A8" w:rsidR="00F35E93" w:rsidRDefault="00644AB6" w:rsidP="00644AB6">
      <w:r w:rsidRPr="00644AB6">
        <w:t xml:space="preserve">The Library Appeals Committee will declare your appeal granted, denied, pending, or your fine will be reduced. You will </w:t>
      </w:r>
      <w:r w:rsidR="00B24998">
        <w:t>receive</w:t>
      </w:r>
      <w:r w:rsidRPr="00644AB6">
        <w:t xml:space="preserve"> notification of the decision within one week of the Library Appeals Committee meeting. </w:t>
      </w:r>
    </w:p>
    <w:p w14:paraId="3B1612E7" w14:textId="1C5AD0B9" w:rsidR="00B24998" w:rsidRPr="00776A8E" w:rsidRDefault="00644AB6" w:rsidP="00776A8E">
      <w:pPr>
        <w:spacing w:after="0" w:line="276" w:lineRule="auto"/>
        <w:rPr>
          <w:b/>
          <w:bCs/>
          <w:sz w:val="20"/>
          <w:szCs w:val="20"/>
        </w:rPr>
      </w:pPr>
      <w:r w:rsidRPr="00776A8E">
        <w:rPr>
          <w:sz w:val="20"/>
          <w:szCs w:val="20"/>
        </w:rPr>
        <w:t>Email</w:t>
      </w:r>
      <w:r w:rsidR="00F35E93" w:rsidRPr="00776A8E">
        <w:rPr>
          <w:sz w:val="20"/>
          <w:szCs w:val="20"/>
        </w:rPr>
        <w:t xml:space="preserve"> </w:t>
      </w:r>
      <w:hyperlink r:id="rId10" w:history="1">
        <w:r w:rsidR="00F35E93" w:rsidRPr="00776A8E">
          <w:rPr>
            <w:rStyle w:val="Hyperlink"/>
            <w:sz w:val="20"/>
            <w:szCs w:val="20"/>
          </w:rPr>
          <w:t>NIULibBook@niu.edu</w:t>
        </w:r>
      </w:hyperlink>
      <w:r w:rsidR="00F35E93" w:rsidRPr="00776A8E">
        <w:rPr>
          <w:sz w:val="20"/>
          <w:szCs w:val="20"/>
        </w:rPr>
        <w:t xml:space="preserve"> or</w:t>
      </w:r>
      <w:r w:rsidRPr="00776A8E">
        <w:rPr>
          <w:sz w:val="20"/>
          <w:szCs w:val="20"/>
        </w:rPr>
        <w:t xml:space="preserve"> </w:t>
      </w:r>
      <w:r w:rsidR="00F35E93" w:rsidRPr="00776A8E">
        <w:rPr>
          <w:sz w:val="20"/>
          <w:szCs w:val="20"/>
        </w:rPr>
        <w:t>r</w:t>
      </w:r>
      <w:r w:rsidRPr="00776A8E">
        <w:rPr>
          <w:sz w:val="20"/>
          <w:szCs w:val="20"/>
        </w:rPr>
        <w:t xml:space="preserve">eturn to: </w:t>
      </w:r>
      <w:r w:rsidR="00B24998" w:rsidRPr="00776A8E">
        <w:rPr>
          <w:sz w:val="20"/>
          <w:szCs w:val="20"/>
        </w:rPr>
        <w:tab/>
      </w:r>
      <w:r w:rsidR="00776A8E">
        <w:rPr>
          <w:sz w:val="20"/>
          <w:szCs w:val="20"/>
        </w:rPr>
        <w:tab/>
      </w:r>
      <w:r w:rsidRPr="00776A8E">
        <w:rPr>
          <w:b/>
          <w:bCs/>
          <w:sz w:val="20"/>
          <w:szCs w:val="20"/>
        </w:rPr>
        <w:t>Library Appeals Committee</w:t>
      </w:r>
    </w:p>
    <w:p w14:paraId="231C6844" w14:textId="77777777" w:rsidR="00B24998" w:rsidRPr="00776A8E" w:rsidRDefault="00644AB6" w:rsidP="00776A8E">
      <w:pPr>
        <w:spacing w:after="0" w:line="276" w:lineRule="auto"/>
        <w:ind w:left="3600" w:firstLine="720"/>
        <w:rPr>
          <w:b/>
          <w:bCs/>
          <w:sz w:val="20"/>
          <w:szCs w:val="20"/>
        </w:rPr>
      </w:pPr>
      <w:r w:rsidRPr="00776A8E">
        <w:rPr>
          <w:b/>
          <w:bCs/>
          <w:sz w:val="20"/>
          <w:szCs w:val="20"/>
        </w:rPr>
        <w:t>Circulation Services Unit</w:t>
      </w:r>
    </w:p>
    <w:p w14:paraId="733D6F87" w14:textId="111E0CAB" w:rsidR="00B24998" w:rsidRPr="00776A8E" w:rsidRDefault="00644AB6" w:rsidP="00776A8E">
      <w:pPr>
        <w:spacing w:after="0" w:line="276" w:lineRule="auto"/>
        <w:ind w:left="3600" w:firstLine="720"/>
        <w:rPr>
          <w:b/>
          <w:bCs/>
          <w:sz w:val="20"/>
          <w:szCs w:val="20"/>
        </w:rPr>
      </w:pPr>
      <w:r w:rsidRPr="00776A8E">
        <w:rPr>
          <w:b/>
          <w:bCs/>
          <w:sz w:val="20"/>
          <w:szCs w:val="20"/>
        </w:rPr>
        <w:t>Northern Illinois University</w:t>
      </w:r>
      <w:r w:rsidR="001976FF">
        <w:rPr>
          <w:b/>
          <w:bCs/>
          <w:sz w:val="20"/>
          <w:szCs w:val="20"/>
        </w:rPr>
        <w:t xml:space="preserve"> Libraries</w:t>
      </w:r>
    </w:p>
    <w:p w14:paraId="6AB86DAE" w14:textId="77777777" w:rsidR="00B24998" w:rsidRPr="00776A8E" w:rsidRDefault="00644AB6" w:rsidP="00776A8E">
      <w:pPr>
        <w:spacing w:after="0" w:line="276" w:lineRule="auto"/>
        <w:ind w:left="3600" w:firstLine="720"/>
        <w:rPr>
          <w:b/>
          <w:bCs/>
          <w:sz w:val="20"/>
          <w:szCs w:val="20"/>
        </w:rPr>
      </w:pPr>
      <w:r w:rsidRPr="00776A8E">
        <w:rPr>
          <w:b/>
          <w:bCs/>
          <w:sz w:val="20"/>
          <w:szCs w:val="20"/>
        </w:rPr>
        <w:t>1425 W. Lincoln Hwy</w:t>
      </w:r>
    </w:p>
    <w:p w14:paraId="1146F4ED" w14:textId="170AB1C4" w:rsidR="00644AB6" w:rsidRPr="00B24998" w:rsidRDefault="00644AB6" w:rsidP="00776A8E">
      <w:pPr>
        <w:tabs>
          <w:tab w:val="right" w:pos="10800"/>
        </w:tabs>
        <w:spacing w:after="0" w:line="276" w:lineRule="auto"/>
        <w:ind w:left="3600" w:firstLine="720"/>
        <w:rPr>
          <w:b/>
          <w:bCs/>
        </w:rPr>
      </w:pPr>
      <w:r w:rsidRPr="00776A8E">
        <w:rPr>
          <w:b/>
          <w:bCs/>
          <w:sz w:val="20"/>
          <w:szCs w:val="20"/>
        </w:rPr>
        <w:t>DeKalb, IL 60115</w:t>
      </w:r>
      <w:r w:rsidR="00752E06">
        <w:rPr>
          <w:b/>
          <w:bCs/>
          <w:sz w:val="22"/>
        </w:rPr>
        <w:tab/>
      </w:r>
    </w:p>
    <w:sectPr w:rsidR="00644AB6" w:rsidRPr="00B24998" w:rsidSect="00F35E93">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7F42" w14:textId="77777777" w:rsidR="00F14BED" w:rsidRDefault="00F14BED" w:rsidP="00644AB6">
      <w:pPr>
        <w:spacing w:after="0"/>
      </w:pPr>
      <w:r>
        <w:separator/>
      </w:r>
    </w:p>
  </w:endnote>
  <w:endnote w:type="continuationSeparator" w:id="0">
    <w:p w14:paraId="4C668BEE" w14:textId="77777777" w:rsidR="00F14BED" w:rsidRDefault="00F14BED" w:rsidP="00644A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CF1A" w14:textId="1186CC11" w:rsidR="00F35E93" w:rsidRPr="00F35E93" w:rsidRDefault="00F35E93" w:rsidP="00F35E93">
    <w:pPr>
      <w:pStyle w:val="Footer"/>
      <w:jc w:val="right"/>
      <w:rPr>
        <w:sz w:val="16"/>
        <w:szCs w:val="16"/>
      </w:rPr>
    </w:pPr>
    <w:r w:rsidRPr="00F35E93">
      <w:rPr>
        <w:sz w:val="16"/>
        <w:szCs w:val="16"/>
      </w:rPr>
      <w:t>GW073021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ECBB" w14:textId="77777777" w:rsidR="00F14BED" w:rsidRDefault="00F14BED" w:rsidP="00644AB6">
      <w:pPr>
        <w:spacing w:after="0"/>
      </w:pPr>
      <w:r>
        <w:separator/>
      </w:r>
    </w:p>
  </w:footnote>
  <w:footnote w:type="continuationSeparator" w:id="0">
    <w:p w14:paraId="3141AE6E" w14:textId="77777777" w:rsidR="00F14BED" w:rsidRDefault="00F14BED" w:rsidP="00644A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8D2C" w14:textId="30CEC717" w:rsidR="00644AB6" w:rsidRDefault="00644AB6">
    <w:pPr>
      <w:pStyle w:val="Header"/>
    </w:pPr>
    <w:r>
      <w:rPr>
        <w:noProof/>
      </w:rPr>
      <w:drawing>
        <wp:inline distT="0" distB="0" distL="0" distR="0" wp14:anchorId="07B89626" wp14:editId="4F64ECA5">
          <wp:extent cx="1762125" cy="638770"/>
          <wp:effectExtent l="0" t="0" r="0" b="9525"/>
          <wp:docPr id="546981697" name="Picture 5469816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1046" cy="6492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B7533"/>
    <w:multiLevelType w:val="multilevel"/>
    <w:tmpl w:val="FCDE95E2"/>
    <w:lvl w:ilvl="0">
      <w:start w:val="1"/>
      <w:numFmt w:val="decimal"/>
      <w:pStyle w:val="list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53E1F85"/>
    <w:multiLevelType w:val="hybridMultilevel"/>
    <w:tmpl w:val="EA5094F8"/>
    <w:lvl w:ilvl="0" w:tplc="77EC0F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02D73"/>
    <w:multiLevelType w:val="hybridMultilevel"/>
    <w:tmpl w:val="9B2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556311">
    <w:abstractNumId w:val="1"/>
  </w:num>
  <w:num w:numId="2" w16cid:durableId="1547528222">
    <w:abstractNumId w:val="0"/>
  </w:num>
  <w:num w:numId="3" w16cid:durableId="1059014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07"/>
    <w:rsid w:val="000853E1"/>
    <w:rsid w:val="001238D5"/>
    <w:rsid w:val="001976FF"/>
    <w:rsid w:val="001A297D"/>
    <w:rsid w:val="00206FFA"/>
    <w:rsid w:val="00247868"/>
    <w:rsid w:val="0025452F"/>
    <w:rsid w:val="003246F9"/>
    <w:rsid w:val="003B2ADF"/>
    <w:rsid w:val="003C00C0"/>
    <w:rsid w:val="005324CC"/>
    <w:rsid w:val="00593EA5"/>
    <w:rsid w:val="00644AB6"/>
    <w:rsid w:val="00661D98"/>
    <w:rsid w:val="006C6D07"/>
    <w:rsid w:val="006E50AA"/>
    <w:rsid w:val="007371F7"/>
    <w:rsid w:val="00752E06"/>
    <w:rsid w:val="00776A8E"/>
    <w:rsid w:val="00797EA7"/>
    <w:rsid w:val="00841F02"/>
    <w:rsid w:val="009D662C"/>
    <w:rsid w:val="00A02169"/>
    <w:rsid w:val="00A16671"/>
    <w:rsid w:val="00A3108C"/>
    <w:rsid w:val="00AC6250"/>
    <w:rsid w:val="00B24998"/>
    <w:rsid w:val="00B96128"/>
    <w:rsid w:val="00C31656"/>
    <w:rsid w:val="00ED3B11"/>
    <w:rsid w:val="00EF03C2"/>
    <w:rsid w:val="00F14BED"/>
    <w:rsid w:val="00F35E93"/>
    <w:rsid w:val="00F44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C142"/>
  <w15:chartTrackingRefBased/>
  <w15:docId w15:val="{4C0B8F84-055D-4741-A1C1-670DAE42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128"/>
    <w:pPr>
      <w:widowControl w:val="0"/>
      <w:autoSpaceDE w:val="0"/>
      <w:autoSpaceDN w:val="0"/>
      <w:spacing w:after="120" w:line="240" w:lineRule="auto"/>
    </w:pPr>
    <w:rPr>
      <w:rFonts w:ascii="Times New Roman" w:hAnsi="Times New Roman" w:cs="Georgia"/>
      <w:sz w:val="24"/>
      <w:lang w:bidi="en-US"/>
    </w:rPr>
  </w:style>
  <w:style w:type="paragraph" w:styleId="Heading1">
    <w:name w:val="heading 1"/>
    <w:basedOn w:val="Normal"/>
    <w:link w:val="Heading1Char"/>
    <w:autoRedefine/>
    <w:uiPriority w:val="9"/>
    <w:qFormat/>
    <w:rsid w:val="006C6D07"/>
    <w:pPr>
      <w:spacing w:after="360"/>
      <w:jc w:val="center"/>
      <w:outlineLvl w:val="0"/>
    </w:pPr>
    <w:rPr>
      <w:rFonts w:ascii="Arial" w:hAnsi="Arial"/>
      <w:b/>
      <w:bCs/>
      <w:sz w:val="40"/>
      <w:szCs w:val="24"/>
    </w:rPr>
  </w:style>
  <w:style w:type="paragraph" w:styleId="Heading2">
    <w:name w:val="heading 2"/>
    <w:basedOn w:val="Normal"/>
    <w:link w:val="Heading2Char"/>
    <w:autoRedefine/>
    <w:uiPriority w:val="9"/>
    <w:unhideWhenUsed/>
    <w:qFormat/>
    <w:rsid w:val="006C6D07"/>
    <w:pPr>
      <w:spacing w:before="120" w:after="240"/>
      <w:outlineLvl w:val="1"/>
    </w:pPr>
    <w:rPr>
      <w:rFonts w:ascii="Arial" w:eastAsia="Comic Sans MS" w:hAnsi="Arial" w:cs="Comic Sans MS"/>
      <w:b/>
      <w:bCs/>
      <w:color w:val="C8102E"/>
      <w:sz w:val="32"/>
      <w:u w:color="000000"/>
    </w:rPr>
  </w:style>
  <w:style w:type="paragraph" w:styleId="Heading3">
    <w:name w:val="heading 3"/>
    <w:basedOn w:val="Normal"/>
    <w:link w:val="Heading3Char"/>
    <w:autoRedefine/>
    <w:uiPriority w:val="9"/>
    <w:unhideWhenUsed/>
    <w:qFormat/>
    <w:rsid w:val="006C6D07"/>
    <w:pPr>
      <w:spacing w:before="120"/>
      <w:outlineLvl w:val="2"/>
    </w:pPr>
    <w:rPr>
      <w:rFonts w:ascii="Arial" w:eastAsia="Comic Sans MS" w:hAnsi="Arial" w:cs="Comic Sans MS"/>
      <w:b/>
      <w:bCs/>
      <w:sz w:val="28"/>
      <w:szCs w:val="20"/>
      <w:u w:color="000000"/>
    </w:rPr>
  </w:style>
  <w:style w:type="paragraph" w:styleId="Heading4">
    <w:name w:val="heading 4"/>
    <w:basedOn w:val="Normal"/>
    <w:link w:val="Heading4Char"/>
    <w:uiPriority w:val="9"/>
    <w:unhideWhenUsed/>
    <w:qFormat/>
    <w:rsid w:val="006C6D07"/>
    <w:pPr>
      <w:outlineLvl w:val="3"/>
    </w:pPr>
    <w:rPr>
      <w:rFonts w:ascii="Arial" w:eastAsia="Times New Roman"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6D07"/>
    <w:rPr>
      <w:rFonts w:ascii="Arial" w:eastAsia="Times New Roman" w:hAnsi="Arial" w:cs="Times New Roman"/>
      <w:b/>
      <w:sz w:val="24"/>
      <w:szCs w:val="20"/>
      <w:lang w:bidi="en-US"/>
    </w:rPr>
  </w:style>
  <w:style w:type="paragraph" w:customStyle="1" w:styleId="BookTitle1">
    <w:name w:val="Book Title1"/>
    <w:basedOn w:val="Normal"/>
    <w:link w:val="booktitleChar"/>
    <w:autoRedefine/>
    <w:qFormat/>
    <w:rsid w:val="00EF03C2"/>
    <w:rPr>
      <w:i/>
    </w:rPr>
  </w:style>
  <w:style w:type="character" w:customStyle="1" w:styleId="booktitleChar">
    <w:name w:val="book title Char"/>
    <w:basedOn w:val="DefaultParagraphFont"/>
    <w:link w:val="BookTitle1"/>
    <w:rsid w:val="00EF03C2"/>
    <w:rPr>
      <w:rFonts w:ascii="Times New Roman" w:eastAsia="Georgia" w:hAnsi="Times New Roman" w:cs="Georgia"/>
      <w:i/>
      <w:sz w:val="24"/>
      <w:lang w:bidi="en-US"/>
    </w:rPr>
  </w:style>
  <w:style w:type="paragraph" w:customStyle="1" w:styleId="link">
    <w:name w:val="link"/>
    <w:basedOn w:val="Normal"/>
    <w:link w:val="linkChar"/>
    <w:autoRedefine/>
    <w:qFormat/>
    <w:rsid w:val="00206FFA"/>
    <w:rPr>
      <w:color w:val="C8102E"/>
      <w:u w:val="single"/>
    </w:rPr>
  </w:style>
  <w:style w:type="character" w:customStyle="1" w:styleId="linkChar">
    <w:name w:val="link Char"/>
    <w:basedOn w:val="DefaultParagraphFont"/>
    <w:link w:val="link"/>
    <w:rsid w:val="00206FFA"/>
    <w:rPr>
      <w:rFonts w:ascii="Times New Roman" w:hAnsi="Times New Roman" w:cs="Georgia"/>
      <w:color w:val="C8102E"/>
      <w:sz w:val="24"/>
      <w:u w:val="single"/>
      <w:lang w:bidi="en-US"/>
    </w:rPr>
  </w:style>
  <w:style w:type="character" w:customStyle="1" w:styleId="Heading1Char">
    <w:name w:val="Heading 1 Char"/>
    <w:basedOn w:val="DefaultParagraphFont"/>
    <w:link w:val="Heading1"/>
    <w:uiPriority w:val="9"/>
    <w:rsid w:val="006C6D07"/>
    <w:rPr>
      <w:rFonts w:ascii="Arial" w:hAnsi="Arial" w:cs="Georgia"/>
      <w:b/>
      <w:bCs/>
      <w:sz w:val="40"/>
      <w:szCs w:val="24"/>
      <w:lang w:bidi="en-US"/>
    </w:rPr>
  </w:style>
  <w:style w:type="character" w:customStyle="1" w:styleId="Heading2Char">
    <w:name w:val="Heading 2 Char"/>
    <w:basedOn w:val="DefaultParagraphFont"/>
    <w:link w:val="Heading2"/>
    <w:uiPriority w:val="9"/>
    <w:rsid w:val="006C6D07"/>
    <w:rPr>
      <w:rFonts w:ascii="Arial" w:eastAsia="Comic Sans MS" w:hAnsi="Arial" w:cs="Comic Sans MS"/>
      <w:b/>
      <w:bCs/>
      <w:color w:val="C8102E"/>
      <w:sz w:val="32"/>
      <w:u w:color="000000"/>
      <w:lang w:bidi="en-US"/>
    </w:rPr>
  </w:style>
  <w:style w:type="character" w:customStyle="1" w:styleId="Heading3Char">
    <w:name w:val="Heading 3 Char"/>
    <w:basedOn w:val="DefaultParagraphFont"/>
    <w:link w:val="Heading3"/>
    <w:uiPriority w:val="9"/>
    <w:rsid w:val="006C6D07"/>
    <w:rPr>
      <w:rFonts w:ascii="Arial" w:eastAsia="Comic Sans MS" w:hAnsi="Arial" w:cs="Comic Sans MS"/>
      <w:b/>
      <w:bCs/>
      <w:sz w:val="28"/>
      <w:szCs w:val="20"/>
      <w:u w:color="000000"/>
      <w:lang w:bidi="en-US"/>
    </w:rPr>
  </w:style>
  <w:style w:type="paragraph" w:customStyle="1" w:styleId="listitem">
    <w:name w:val="list item"/>
    <w:basedOn w:val="ListParagraph"/>
    <w:link w:val="listitemChar"/>
    <w:autoRedefine/>
    <w:qFormat/>
    <w:rsid w:val="00EF03C2"/>
    <w:pPr>
      <w:numPr>
        <w:numId w:val="2"/>
      </w:numPr>
      <w:ind w:hanging="360"/>
      <w:contextualSpacing w:val="0"/>
    </w:pPr>
  </w:style>
  <w:style w:type="character" w:customStyle="1" w:styleId="listitemChar">
    <w:name w:val="list item Char"/>
    <w:basedOn w:val="DefaultParagraphFont"/>
    <w:link w:val="listitem"/>
    <w:rsid w:val="00EF03C2"/>
    <w:rPr>
      <w:rFonts w:ascii="Times New Roman" w:eastAsia="Georgia" w:hAnsi="Times New Roman" w:cs="Georgia"/>
      <w:sz w:val="24"/>
      <w:lang w:bidi="en-US"/>
    </w:rPr>
  </w:style>
  <w:style w:type="paragraph" w:styleId="ListParagraph">
    <w:name w:val="List Paragraph"/>
    <w:basedOn w:val="Normal"/>
    <w:uiPriority w:val="34"/>
    <w:qFormat/>
    <w:rsid w:val="00EF03C2"/>
    <w:pPr>
      <w:ind w:left="720"/>
      <w:contextualSpacing/>
    </w:pPr>
  </w:style>
  <w:style w:type="paragraph" w:styleId="BalloonText">
    <w:name w:val="Balloon Text"/>
    <w:basedOn w:val="Normal"/>
    <w:link w:val="BalloonTextChar"/>
    <w:uiPriority w:val="99"/>
    <w:semiHidden/>
    <w:unhideWhenUsed/>
    <w:rsid w:val="006C6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D07"/>
    <w:rPr>
      <w:rFonts w:ascii="Segoe UI" w:hAnsi="Segoe UI" w:cs="Segoe UI"/>
      <w:sz w:val="18"/>
      <w:szCs w:val="18"/>
      <w:lang w:bidi="en-US"/>
    </w:rPr>
  </w:style>
  <w:style w:type="table" w:styleId="TableGrid">
    <w:name w:val="Table Grid"/>
    <w:basedOn w:val="TableNormal"/>
    <w:uiPriority w:val="39"/>
    <w:rsid w:val="00ED3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6FFA"/>
    <w:rPr>
      <w:color w:val="0563C1" w:themeColor="hyperlink"/>
      <w:u w:val="single"/>
    </w:rPr>
  </w:style>
  <w:style w:type="character" w:styleId="UnresolvedMention">
    <w:name w:val="Unresolved Mention"/>
    <w:basedOn w:val="DefaultParagraphFont"/>
    <w:uiPriority w:val="99"/>
    <w:semiHidden/>
    <w:unhideWhenUsed/>
    <w:rsid w:val="00206FFA"/>
    <w:rPr>
      <w:color w:val="605E5C"/>
      <w:shd w:val="clear" w:color="auto" w:fill="E1DFDD"/>
    </w:rPr>
  </w:style>
  <w:style w:type="character" w:styleId="PlaceholderText">
    <w:name w:val="Placeholder Text"/>
    <w:basedOn w:val="DefaultParagraphFont"/>
    <w:uiPriority w:val="99"/>
    <w:semiHidden/>
    <w:rsid w:val="009D662C"/>
    <w:rPr>
      <w:color w:val="666666"/>
    </w:rPr>
  </w:style>
  <w:style w:type="paragraph" w:styleId="Header">
    <w:name w:val="header"/>
    <w:basedOn w:val="Normal"/>
    <w:link w:val="HeaderChar"/>
    <w:uiPriority w:val="99"/>
    <w:unhideWhenUsed/>
    <w:rsid w:val="00644AB6"/>
    <w:pPr>
      <w:tabs>
        <w:tab w:val="center" w:pos="4680"/>
        <w:tab w:val="right" w:pos="9360"/>
      </w:tabs>
      <w:spacing w:after="0"/>
    </w:pPr>
  </w:style>
  <w:style w:type="character" w:customStyle="1" w:styleId="HeaderChar">
    <w:name w:val="Header Char"/>
    <w:basedOn w:val="DefaultParagraphFont"/>
    <w:link w:val="Header"/>
    <w:uiPriority w:val="99"/>
    <w:rsid w:val="00644AB6"/>
    <w:rPr>
      <w:rFonts w:ascii="Times New Roman" w:hAnsi="Times New Roman" w:cs="Georgia"/>
      <w:sz w:val="24"/>
      <w:lang w:bidi="en-US"/>
    </w:rPr>
  </w:style>
  <w:style w:type="paragraph" w:styleId="Footer">
    <w:name w:val="footer"/>
    <w:basedOn w:val="Normal"/>
    <w:link w:val="FooterChar"/>
    <w:uiPriority w:val="99"/>
    <w:unhideWhenUsed/>
    <w:rsid w:val="00644AB6"/>
    <w:pPr>
      <w:tabs>
        <w:tab w:val="center" w:pos="4680"/>
        <w:tab w:val="right" w:pos="9360"/>
      </w:tabs>
      <w:spacing w:after="0"/>
    </w:pPr>
  </w:style>
  <w:style w:type="character" w:customStyle="1" w:styleId="FooterChar">
    <w:name w:val="Footer Char"/>
    <w:basedOn w:val="DefaultParagraphFont"/>
    <w:link w:val="Footer"/>
    <w:uiPriority w:val="99"/>
    <w:rsid w:val="00644AB6"/>
    <w:rPr>
      <w:rFonts w:ascii="Times New Roman" w:hAnsi="Times New Roman" w:cs="Georgia"/>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IULibBook@ni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63C80D14FCB446AD54E590231CBF62" ma:contentTypeVersion="10" ma:contentTypeDescription="Create a new document." ma:contentTypeScope="" ma:versionID="1d39e2618eee133f6f2a55b6b4ddc23e">
  <xsd:schema xmlns:xsd="http://www.w3.org/2001/XMLSchema" xmlns:xs="http://www.w3.org/2001/XMLSchema" xmlns:p="http://schemas.microsoft.com/office/2006/metadata/properties" xmlns:ns2="725f76a2-1072-45e3-87a2-4b10e4f12401" xmlns:ns3="8236b3b7-5b1e-459f-97d6-3820a07ccee5" targetNamespace="http://schemas.microsoft.com/office/2006/metadata/properties" ma:root="true" ma:fieldsID="50894da16d0fea8388d2cdfea8465d28" ns2:_="" ns3:_="">
    <xsd:import namespace="725f76a2-1072-45e3-87a2-4b10e4f12401"/>
    <xsd:import namespace="8236b3b7-5b1e-459f-97d6-3820a07cce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f76a2-1072-45e3-87a2-4b10e4f12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36b3b7-5b1e-459f-97d6-3820a07cce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D79D6-999A-44E5-BB67-44CBB6D3878E}">
  <ds:schemaRefs>
    <ds:schemaRef ds:uri="http://schemas.microsoft.com/sharepoint/v3/contenttype/forms"/>
  </ds:schemaRefs>
</ds:datastoreItem>
</file>

<file path=customXml/itemProps2.xml><?xml version="1.0" encoding="utf-8"?>
<ds:datastoreItem xmlns:ds="http://schemas.openxmlformats.org/officeDocument/2006/customXml" ds:itemID="{AF3C9584-8A90-4FD3-AF93-5B70E4AB9D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283011-E4E3-4BC2-A197-B31EEE95F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f76a2-1072-45e3-87a2-4b10e4f12401"/>
    <ds:schemaRef ds:uri="8236b3b7-5b1e-459f-97d6-3820a07cc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478</Words>
  <Characters>2132</Characters>
  <Application>Microsoft Office Word</Application>
  <DocSecurity>0</DocSecurity>
  <Lines>60</Lines>
  <Paragraphs>44</Paragraphs>
  <ScaleCrop>false</ScaleCrop>
  <HeadingPairs>
    <vt:vector size="2" baseType="variant">
      <vt:variant>
        <vt:lpstr>Title</vt:lpstr>
      </vt:variant>
      <vt:variant>
        <vt:i4>1</vt:i4>
      </vt:variant>
    </vt:vector>
  </HeadingPairs>
  <TitlesOfParts>
    <vt:vector size="1" baseType="lpstr">
      <vt:lpstr>NIU Libraries Billing Appeals</vt:lpstr>
    </vt:vector>
  </TitlesOfParts>
  <Company/>
  <LinksUpToDate>false</LinksUpToDate>
  <CharactersWithSpaces>2566</CharactersWithSpaces>
  <SharedDoc>false</SharedDoc>
  <HLinks>
    <vt:vector size="18" baseType="variant">
      <vt:variant>
        <vt:i4>3866749</vt:i4>
      </vt:variant>
      <vt:variant>
        <vt:i4>6</vt:i4>
      </vt:variant>
      <vt:variant>
        <vt:i4>0</vt:i4>
      </vt:variant>
      <vt:variant>
        <vt:i4>5</vt:i4>
      </vt:variant>
      <vt:variant>
        <vt:lpwstr>http://shakespeare.mit.edu/Poetry/sonnet.XXIX.html</vt:lpwstr>
      </vt:variant>
      <vt:variant>
        <vt:lpwstr/>
      </vt:variant>
      <vt:variant>
        <vt:i4>1507418</vt:i4>
      </vt:variant>
      <vt:variant>
        <vt:i4>3</vt:i4>
      </vt:variant>
      <vt:variant>
        <vt:i4>0</vt:i4>
      </vt:variant>
      <vt:variant>
        <vt:i4>5</vt:i4>
      </vt:variant>
      <vt:variant>
        <vt:lpwstr>http://shakespeare.mit.edu/Poetry/sonnet.XXV.html</vt:lpwstr>
      </vt:variant>
      <vt:variant>
        <vt:lpwstr/>
      </vt:variant>
      <vt:variant>
        <vt:i4>524363</vt:i4>
      </vt:variant>
      <vt:variant>
        <vt:i4>0</vt:i4>
      </vt:variant>
      <vt:variant>
        <vt:i4>0</vt:i4>
      </vt:variant>
      <vt:variant>
        <vt:i4>5</vt:i4>
      </vt:variant>
      <vt:variant>
        <vt:lpwstr>http://shakespeare.mit.edu/Poetry/sonnet.XII.html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NIU Libraries Billing Appeals</dc:title>
  <dc:subject/>
  <dc:creator>Steffen Scharmacher</dc:creator>
  <cp:keywords/>
  <dc:description>To initiate an appeal, this document must be completed and returned electronically, by mail, or in person at the Checkout Desk in Founders Memorial Library.</dc:description>
  <cp:lastModifiedBy>Steffen Scharmacher</cp:lastModifiedBy>
  <cp:revision>13</cp:revision>
  <dcterms:created xsi:type="dcterms:W3CDTF">2025-11-14T16:06:00Z</dcterms:created>
  <dcterms:modified xsi:type="dcterms:W3CDTF">2025-11-14T17:00:00Z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0x010100B563C80D14FCB446AD54E590231CBF62</vt:lpwstr>
  </property>
</Properties>
</file>