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76B0395E" w:rsidR="00BA1693" w:rsidRDefault="00017936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</w:t>
      </w:r>
      <w:r w:rsidR="00883BB0">
        <w:rPr>
          <w:rFonts w:ascii="Times New Roman" w:hAnsi="Times New Roman" w:cs="Times New Roman"/>
          <w:sz w:val="24"/>
          <w:szCs w:val="24"/>
        </w:rPr>
        <w:t>5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 w:rsidR="007264E1" w:rsidRPr="0F748D21">
        <w:rPr>
          <w:rFonts w:ascii="Times New Roman" w:hAnsi="Times New Roman" w:cs="Times New Roman"/>
          <w:sz w:val="24"/>
          <w:szCs w:val="24"/>
        </w:rPr>
        <w:t>4</w:t>
      </w:r>
    </w:p>
    <w:p w14:paraId="6E7D13CD" w14:textId="799E516A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702D9A8A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83BB0">
        <w:rPr>
          <w:rFonts w:ascii="Times New Roman" w:hAnsi="Times New Roman" w:cs="Times New Roman"/>
          <w:sz w:val="24"/>
          <w:szCs w:val="24"/>
        </w:rPr>
        <w:t>October 1</w:t>
      </w:r>
      <w:r w:rsidR="005E7EB4">
        <w:rPr>
          <w:rFonts w:ascii="Times New Roman" w:hAnsi="Times New Roman" w:cs="Times New Roman"/>
          <w:sz w:val="24"/>
          <w:szCs w:val="24"/>
        </w:rPr>
        <w:t>, 2024</w:t>
      </w:r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B8B2B54" w14:textId="3A44547F" w:rsidR="2029D8B1" w:rsidRDefault="2029D8B1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AA85ACA">
        <w:rPr>
          <w:rFonts w:ascii="Times New Roman" w:hAnsi="Times New Roman" w:cs="Times New Roman"/>
          <w:sz w:val="24"/>
          <w:szCs w:val="24"/>
        </w:rPr>
        <w:t xml:space="preserve">Faculty Senate Bylaws Article 10 Revisions </w:t>
      </w:r>
      <w:r w:rsidR="005E7EB4">
        <w:rPr>
          <w:rFonts w:ascii="Times New Roman" w:hAnsi="Times New Roman" w:cs="Times New Roman"/>
          <w:sz w:val="24"/>
          <w:szCs w:val="24"/>
        </w:rPr>
        <w:t xml:space="preserve">Discussion 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held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69A2866C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Discuss, review and approve sabbatical applications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51E5EF42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Hold for continued discussion, review and approval of sabbatical applications and/or sabbatical appeals, if needed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they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17936"/>
    <w:rsid w:val="0009514E"/>
    <w:rsid w:val="000D6B21"/>
    <w:rsid w:val="00192CA2"/>
    <w:rsid w:val="002E7F45"/>
    <w:rsid w:val="00396D3F"/>
    <w:rsid w:val="003A7282"/>
    <w:rsid w:val="005460F9"/>
    <w:rsid w:val="00566746"/>
    <w:rsid w:val="00570EAD"/>
    <w:rsid w:val="005B4008"/>
    <w:rsid w:val="005D6831"/>
    <w:rsid w:val="005E7EB4"/>
    <w:rsid w:val="006350EE"/>
    <w:rsid w:val="007264E1"/>
    <w:rsid w:val="00750DBC"/>
    <w:rsid w:val="007F4730"/>
    <w:rsid w:val="00865747"/>
    <w:rsid w:val="0087501C"/>
    <w:rsid w:val="00883BB0"/>
    <w:rsid w:val="008A7777"/>
    <w:rsid w:val="008F54AF"/>
    <w:rsid w:val="0090410E"/>
    <w:rsid w:val="00905D4A"/>
    <w:rsid w:val="00917D17"/>
    <w:rsid w:val="00966CC1"/>
    <w:rsid w:val="00A411F4"/>
    <w:rsid w:val="00A51699"/>
    <w:rsid w:val="00AE5EF6"/>
    <w:rsid w:val="00B127BA"/>
    <w:rsid w:val="00B555C3"/>
    <w:rsid w:val="00BA1693"/>
    <w:rsid w:val="00DB7512"/>
    <w:rsid w:val="00DF7D99"/>
    <w:rsid w:val="00E3647B"/>
    <w:rsid w:val="00EA5455"/>
    <w:rsid w:val="00EE553C"/>
    <w:rsid w:val="00EF6652"/>
    <w:rsid w:val="06CF6D9E"/>
    <w:rsid w:val="07AB10C5"/>
    <w:rsid w:val="0A0515DB"/>
    <w:rsid w:val="0C413F89"/>
    <w:rsid w:val="0F748D21"/>
    <w:rsid w:val="2029D8B1"/>
    <w:rsid w:val="24C68976"/>
    <w:rsid w:val="314067C1"/>
    <w:rsid w:val="3881DE8D"/>
    <w:rsid w:val="41F0D163"/>
    <w:rsid w:val="4BEA24A2"/>
    <w:rsid w:val="4BFA42BB"/>
    <w:rsid w:val="52DEB501"/>
    <w:rsid w:val="5E912D3F"/>
    <w:rsid w:val="63F148BA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8C7E6-A197-4465-B1A4-32AC8DBEC51E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269c969-d6d9-4760-9740-404e8af95db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Application>Microsoft Office Word</Application>
  <DocSecurity>4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dcterms:created xsi:type="dcterms:W3CDTF">2024-10-13T13:44:00Z</dcterms:created>
  <dcterms:modified xsi:type="dcterms:W3CDTF">2024-10-13T13:44:00Z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