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05D9" w14:textId="568B5074" w:rsidR="00A45DD4" w:rsidRPr="00B817D1" w:rsidRDefault="005526E9" w:rsidP="00775ACE">
      <w:pPr>
        <w:pStyle w:val="Style26"/>
        <w:rPr>
          <w:szCs w:val="24"/>
        </w:rPr>
      </w:pPr>
      <w:r w:rsidRPr="00B817D1">
        <w:rPr>
          <w:szCs w:val="24"/>
        </w:rPr>
        <w:t xml:space="preserve">MINUTES – </w:t>
      </w:r>
      <w:r w:rsidR="003E5DCB" w:rsidRPr="00B817D1">
        <w:rPr>
          <w:szCs w:val="24"/>
        </w:rPr>
        <w:t>FS FACULTY RIGHTS AND RESPONSIBILITIES COMMITTEE</w:t>
      </w:r>
    </w:p>
    <w:p w14:paraId="5B652163" w14:textId="3ADD9E5D" w:rsidR="00774588" w:rsidRPr="00B817D1" w:rsidRDefault="00272EEC" w:rsidP="009C1005">
      <w:pPr>
        <w:jc w:val="center"/>
        <w:rPr>
          <w:b/>
          <w:bCs/>
        </w:rPr>
      </w:pPr>
      <w:r w:rsidRPr="00B817D1">
        <w:rPr>
          <w:b/>
          <w:bCs/>
        </w:rPr>
        <w:t>Wednesday</w:t>
      </w:r>
      <w:r w:rsidR="00774588" w:rsidRPr="00B817D1">
        <w:rPr>
          <w:b/>
          <w:bCs/>
        </w:rPr>
        <w:t xml:space="preserve">, </w:t>
      </w:r>
      <w:r w:rsidR="00753DED" w:rsidRPr="00B817D1">
        <w:rPr>
          <w:b/>
          <w:bCs/>
        </w:rPr>
        <w:t>May 7</w:t>
      </w:r>
      <w:r w:rsidR="00774588" w:rsidRPr="00B817D1">
        <w:rPr>
          <w:b/>
          <w:bCs/>
        </w:rPr>
        <w:t xml:space="preserve">, 2024, </w:t>
      </w:r>
      <w:r w:rsidR="00B22DFA" w:rsidRPr="00B817D1">
        <w:rPr>
          <w:b/>
          <w:bCs/>
        </w:rPr>
        <w:t>3</w:t>
      </w:r>
      <w:r w:rsidR="00330D3D" w:rsidRPr="00B817D1">
        <w:rPr>
          <w:b/>
          <w:bCs/>
        </w:rPr>
        <w:t>:15</w:t>
      </w:r>
      <w:r w:rsidR="00774588" w:rsidRPr="00B817D1">
        <w:rPr>
          <w:b/>
          <w:bCs/>
        </w:rPr>
        <w:t xml:space="preserve"> p.m.</w:t>
      </w:r>
    </w:p>
    <w:p w14:paraId="4BB546FD" w14:textId="5328F405" w:rsidR="00774588" w:rsidRPr="00B817D1" w:rsidRDefault="00774588" w:rsidP="009C1005">
      <w:pPr>
        <w:jc w:val="center"/>
        <w:rPr>
          <w:b/>
          <w:bCs/>
        </w:rPr>
      </w:pPr>
      <w:r w:rsidRPr="00B817D1">
        <w:rPr>
          <w:b/>
          <w:bCs/>
        </w:rPr>
        <w:t xml:space="preserve">Altgeld Hall </w:t>
      </w:r>
      <w:r w:rsidR="00B22DFA" w:rsidRPr="00B817D1">
        <w:rPr>
          <w:b/>
          <w:bCs/>
        </w:rPr>
        <w:t>2</w:t>
      </w:r>
      <w:r w:rsidR="0064008F" w:rsidRPr="00B817D1">
        <w:rPr>
          <w:b/>
          <w:bCs/>
        </w:rPr>
        <w:t>25</w:t>
      </w:r>
    </w:p>
    <w:p w14:paraId="099EFFD4" w14:textId="63C8E4EE" w:rsidR="00774588" w:rsidRPr="00B817D1" w:rsidRDefault="00774588" w:rsidP="009C1005">
      <w:pPr>
        <w:jc w:val="center"/>
        <w:rPr>
          <w:b/>
          <w:bCs/>
        </w:rPr>
      </w:pPr>
      <w:r w:rsidRPr="00B817D1">
        <w:rPr>
          <w:b/>
          <w:bCs/>
        </w:rPr>
        <w:t>Northern Illinois University</w:t>
      </w:r>
    </w:p>
    <w:p w14:paraId="795B9A38" w14:textId="0913FB6D" w:rsidR="00774588" w:rsidRPr="00B817D1" w:rsidRDefault="00774588" w:rsidP="009C1005">
      <w:pPr>
        <w:jc w:val="center"/>
        <w:rPr>
          <w:b/>
          <w:bCs/>
        </w:rPr>
      </w:pPr>
      <w:r w:rsidRPr="00B817D1">
        <w:rPr>
          <w:b/>
          <w:bCs/>
        </w:rPr>
        <w:t>DeKalb, Illinois</w:t>
      </w:r>
    </w:p>
    <w:p w14:paraId="6FDD484B" w14:textId="77777777" w:rsidR="005526E9" w:rsidRPr="00B817D1" w:rsidRDefault="005526E9" w:rsidP="009C1005">
      <w:pPr>
        <w:jc w:val="center"/>
        <w:rPr>
          <w:b/>
          <w:bCs/>
        </w:rPr>
      </w:pPr>
    </w:p>
    <w:p w14:paraId="3F88D07C" w14:textId="77777777" w:rsidR="005526E9" w:rsidRPr="00B817D1" w:rsidRDefault="005526E9" w:rsidP="009C1005">
      <w:pPr>
        <w:jc w:val="center"/>
        <w:rPr>
          <w:b/>
          <w:bCs/>
        </w:rPr>
      </w:pPr>
    </w:p>
    <w:p w14:paraId="5CC25B89" w14:textId="72B1A88A" w:rsidR="005526E9" w:rsidRPr="00B817D1" w:rsidRDefault="005526E9" w:rsidP="005526E9">
      <w:r w:rsidRPr="00B817D1">
        <w:rPr>
          <w:b/>
          <w:bCs/>
        </w:rPr>
        <w:t xml:space="preserve">VOTING MEMBERS PRESENT: </w:t>
      </w:r>
      <w:r w:rsidRPr="00B817D1">
        <w:t xml:space="preserve">Arado, Brain, Campbell, </w:t>
      </w:r>
      <w:r w:rsidR="000517EB" w:rsidRPr="00B817D1">
        <w:t xml:space="preserve">Novak (for </w:t>
      </w:r>
      <w:r w:rsidRPr="00B817D1">
        <w:t>Hartenhoff</w:t>
      </w:r>
      <w:r w:rsidR="000517EB" w:rsidRPr="00B817D1">
        <w:t>)</w:t>
      </w:r>
      <w:r w:rsidRPr="00B817D1">
        <w:t>, Thomas</w:t>
      </w:r>
      <w:r w:rsidR="00256D9A" w:rsidRPr="00B817D1">
        <w:t>, Wang</w:t>
      </w:r>
    </w:p>
    <w:p w14:paraId="180B3013" w14:textId="77777777" w:rsidR="00B817D1" w:rsidRPr="00B817D1" w:rsidRDefault="00B817D1" w:rsidP="005526E9"/>
    <w:p w14:paraId="31E4655C" w14:textId="159749DD" w:rsidR="00B817D1" w:rsidRPr="00B817D1" w:rsidRDefault="00B817D1" w:rsidP="005526E9">
      <w:r w:rsidRPr="00B817D1">
        <w:rPr>
          <w:b/>
          <w:bCs/>
        </w:rPr>
        <w:t>VOTING MEMBERS ABSENT:</w:t>
      </w:r>
      <w:r w:rsidRPr="00B817D1">
        <w:t xml:space="preserve"> Hartenhoff</w:t>
      </w:r>
    </w:p>
    <w:p w14:paraId="538725FC" w14:textId="77777777" w:rsidR="005526E9" w:rsidRPr="00B817D1" w:rsidRDefault="005526E9" w:rsidP="005526E9">
      <w:pPr>
        <w:rPr>
          <w:b/>
          <w:bCs/>
        </w:rPr>
      </w:pPr>
    </w:p>
    <w:p w14:paraId="7A500E8F" w14:textId="79FD080C" w:rsidR="005526E9" w:rsidRPr="00B817D1" w:rsidRDefault="005526E9" w:rsidP="005526E9">
      <w:proofErr w:type="gramStart"/>
      <w:r w:rsidRPr="00B817D1">
        <w:rPr>
          <w:b/>
          <w:bCs/>
        </w:rPr>
        <w:t>OTHERS</w:t>
      </w:r>
      <w:proofErr w:type="gramEnd"/>
      <w:r w:rsidRPr="00B817D1">
        <w:rPr>
          <w:b/>
          <w:bCs/>
        </w:rPr>
        <w:t xml:space="preserve"> PRESENT: </w:t>
      </w:r>
      <w:r w:rsidRPr="00B817D1">
        <w:t>Creed</w:t>
      </w:r>
    </w:p>
    <w:p w14:paraId="5D4074D1" w14:textId="77777777" w:rsidR="00AD4C91" w:rsidRPr="00B817D1" w:rsidRDefault="00AD4C91" w:rsidP="009C1005">
      <w:pPr>
        <w:jc w:val="center"/>
        <w:rPr>
          <w:b/>
          <w:bCs/>
        </w:rPr>
      </w:pPr>
    </w:p>
    <w:p w14:paraId="65467C4D" w14:textId="77777777" w:rsidR="00AD4C91" w:rsidRPr="00B817D1" w:rsidRDefault="00AD4C91" w:rsidP="009C1005">
      <w:pPr>
        <w:jc w:val="center"/>
        <w:rPr>
          <w:b/>
          <w:bCs/>
        </w:rPr>
      </w:pPr>
    </w:p>
    <w:p w14:paraId="58CEE059" w14:textId="77777777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>I.</w:t>
      </w:r>
      <w:r w:rsidRPr="00B817D1">
        <w:rPr>
          <w:b/>
          <w:bCs/>
        </w:rPr>
        <w:tab/>
        <w:t>Call to Order</w:t>
      </w:r>
    </w:p>
    <w:p w14:paraId="56105495" w14:textId="77777777" w:rsidR="005526E9" w:rsidRPr="00B817D1" w:rsidRDefault="005526E9" w:rsidP="003E5DCB">
      <w:pPr>
        <w:rPr>
          <w:b/>
          <w:bCs/>
        </w:rPr>
      </w:pPr>
    </w:p>
    <w:p w14:paraId="59105665" w14:textId="77777777" w:rsidR="005526E9" w:rsidRPr="00B817D1" w:rsidRDefault="005526E9" w:rsidP="005526E9">
      <w:pPr>
        <w:ind w:left="720"/>
      </w:pPr>
      <w:r w:rsidRPr="00B817D1">
        <w:t xml:space="preserve">Faculty Senate (FS) Faculty Rights and Responsibilities (FRR) Committee Chair </w:t>
      </w:r>
      <w:r w:rsidRPr="00B817D1">
        <w:rPr>
          <w:b/>
          <w:bCs/>
        </w:rPr>
        <w:t xml:space="preserve">T. Arado </w:t>
      </w:r>
      <w:r w:rsidRPr="00B817D1">
        <w:t>called the meeting to order at 3:15 p.m.</w:t>
      </w:r>
    </w:p>
    <w:p w14:paraId="13819B43" w14:textId="77777777" w:rsidR="003E5DCB" w:rsidRPr="00B817D1" w:rsidRDefault="003E5DCB" w:rsidP="003E5DCB">
      <w:pPr>
        <w:rPr>
          <w:b/>
          <w:bCs/>
        </w:rPr>
      </w:pPr>
    </w:p>
    <w:p w14:paraId="6E2E2683" w14:textId="77777777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>II.</w:t>
      </w:r>
      <w:r w:rsidRPr="00B817D1">
        <w:rPr>
          <w:b/>
          <w:bCs/>
        </w:rPr>
        <w:tab/>
        <w:t>Verification of Quorum</w:t>
      </w:r>
    </w:p>
    <w:p w14:paraId="49186D4E" w14:textId="77777777" w:rsidR="005526E9" w:rsidRPr="00B817D1" w:rsidRDefault="005526E9" w:rsidP="003E5DCB">
      <w:pPr>
        <w:rPr>
          <w:b/>
          <w:bCs/>
        </w:rPr>
      </w:pPr>
    </w:p>
    <w:p w14:paraId="5F1D8974" w14:textId="77777777" w:rsidR="005526E9" w:rsidRPr="00B817D1" w:rsidRDefault="005526E9" w:rsidP="005526E9">
      <w:pPr>
        <w:ind w:firstLine="720"/>
      </w:pPr>
      <w:r w:rsidRPr="00B817D1">
        <w:t>A quorum was verified.</w:t>
      </w:r>
    </w:p>
    <w:p w14:paraId="7B88733C" w14:textId="77777777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ab/>
      </w:r>
    </w:p>
    <w:p w14:paraId="3CB9CA8B" w14:textId="77777777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>III.</w:t>
      </w:r>
      <w:r w:rsidRPr="00B817D1">
        <w:rPr>
          <w:b/>
          <w:bCs/>
        </w:rPr>
        <w:tab/>
        <w:t>Adoption of the Agenda</w:t>
      </w:r>
    </w:p>
    <w:p w14:paraId="0C93C231" w14:textId="77777777" w:rsidR="000517EB" w:rsidRPr="00B817D1" w:rsidRDefault="000517EB" w:rsidP="003E5DCB">
      <w:pPr>
        <w:rPr>
          <w:b/>
          <w:bCs/>
        </w:rPr>
      </w:pPr>
    </w:p>
    <w:p w14:paraId="21ABAA88" w14:textId="7E32C374" w:rsidR="000517EB" w:rsidRPr="00B817D1" w:rsidRDefault="000517EB" w:rsidP="00FA1C3A">
      <w:pPr>
        <w:ind w:firstLine="720"/>
      </w:pPr>
      <w:r w:rsidRPr="00B817D1">
        <w:rPr>
          <w:b/>
          <w:bCs/>
        </w:rPr>
        <w:t>D</w:t>
      </w:r>
      <w:r w:rsidR="00FA1C3A" w:rsidRPr="00B817D1">
        <w:rPr>
          <w:b/>
          <w:bCs/>
        </w:rPr>
        <w:t xml:space="preserve">. </w:t>
      </w:r>
      <w:r w:rsidRPr="00B817D1">
        <w:rPr>
          <w:b/>
          <w:bCs/>
        </w:rPr>
        <w:t>B</w:t>
      </w:r>
      <w:r w:rsidR="00FA1C3A" w:rsidRPr="00B817D1">
        <w:rPr>
          <w:b/>
          <w:bCs/>
        </w:rPr>
        <w:t xml:space="preserve">rain </w:t>
      </w:r>
      <w:r w:rsidR="00FA1C3A" w:rsidRPr="00B817D1">
        <w:t>moved to adopt the agenda, seconded by</w:t>
      </w:r>
      <w:r w:rsidR="00FA1C3A" w:rsidRPr="00B817D1">
        <w:rPr>
          <w:b/>
          <w:bCs/>
        </w:rPr>
        <w:t xml:space="preserve"> </w:t>
      </w:r>
      <w:r w:rsidRPr="00B817D1">
        <w:rPr>
          <w:b/>
          <w:bCs/>
        </w:rPr>
        <w:t>J</w:t>
      </w:r>
      <w:r w:rsidR="00FA1C3A" w:rsidRPr="00B817D1">
        <w:rPr>
          <w:b/>
          <w:bCs/>
        </w:rPr>
        <w:t>.</w:t>
      </w:r>
      <w:r w:rsidRPr="00B817D1">
        <w:rPr>
          <w:b/>
          <w:bCs/>
        </w:rPr>
        <w:t xml:space="preserve"> Novak</w:t>
      </w:r>
      <w:r w:rsidR="00FA1C3A" w:rsidRPr="00B817D1">
        <w:rPr>
          <w:b/>
          <w:bCs/>
        </w:rPr>
        <w:t xml:space="preserve">. </w:t>
      </w:r>
      <w:r w:rsidR="00FA1C3A" w:rsidRPr="00B817D1">
        <w:t>Motion passed.</w:t>
      </w:r>
    </w:p>
    <w:p w14:paraId="3E9C192D" w14:textId="77777777" w:rsidR="003E5DCB" w:rsidRPr="00B817D1" w:rsidRDefault="003E5DCB" w:rsidP="003E5DCB">
      <w:pPr>
        <w:rPr>
          <w:b/>
          <w:bCs/>
        </w:rPr>
      </w:pPr>
    </w:p>
    <w:p w14:paraId="057EB5A8" w14:textId="07F5C13F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>IV.</w:t>
      </w:r>
      <w:r w:rsidRPr="00B817D1">
        <w:rPr>
          <w:b/>
          <w:bCs/>
        </w:rPr>
        <w:tab/>
        <w:t xml:space="preserve">Approval of </w:t>
      </w:r>
      <w:proofErr w:type="gramStart"/>
      <w:r w:rsidRPr="00B817D1">
        <w:rPr>
          <w:b/>
          <w:bCs/>
        </w:rPr>
        <w:t xml:space="preserve">the </w:t>
      </w:r>
      <w:r w:rsidR="00753DED" w:rsidRPr="00B817D1">
        <w:rPr>
          <w:b/>
          <w:bCs/>
        </w:rPr>
        <w:t>April</w:t>
      </w:r>
      <w:proofErr w:type="gramEnd"/>
      <w:r w:rsidR="00753DED" w:rsidRPr="00B817D1">
        <w:rPr>
          <w:b/>
          <w:bCs/>
        </w:rPr>
        <w:t xml:space="preserve"> 9</w:t>
      </w:r>
      <w:r w:rsidR="006D745F" w:rsidRPr="00B817D1">
        <w:rPr>
          <w:b/>
          <w:bCs/>
        </w:rPr>
        <w:t>, 2025</w:t>
      </w:r>
      <w:r w:rsidRPr="00B817D1">
        <w:rPr>
          <w:b/>
          <w:bCs/>
        </w:rPr>
        <w:t>, Minutes</w:t>
      </w:r>
    </w:p>
    <w:p w14:paraId="6EE3E9F7" w14:textId="77777777" w:rsidR="000517EB" w:rsidRPr="00B817D1" w:rsidRDefault="000517EB" w:rsidP="003E5DCB">
      <w:pPr>
        <w:rPr>
          <w:b/>
          <w:bCs/>
        </w:rPr>
      </w:pPr>
    </w:p>
    <w:p w14:paraId="12911856" w14:textId="33D7B1AD" w:rsidR="000517EB" w:rsidRPr="00B817D1" w:rsidRDefault="00FA1C3A" w:rsidP="00FA1C3A">
      <w:pPr>
        <w:ind w:firstLine="720"/>
      </w:pPr>
      <w:r w:rsidRPr="00B817D1">
        <w:rPr>
          <w:b/>
          <w:bCs/>
        </w:rPr>
        <w:t xml:space="preserve">D. Brain </w:t>
      </w:r>
      <w:r w:rsidRPr="00B817D1">
        <w:t>moved to approve the minutes, seconded by</w:t>
      </w:r>
      <w:r w:rsidRPr="00B817D1">
        <w:rPr>
          <w:b/>
          <w:bCs/>
        </w:rPr>
        <w:t xml:space="preserve"> C. Campbell. </w:t>
      </w:r>
      <w:r w:rsidRPr="00B817D1">
        <w:t xml:space="preserve">Motion passed. </w:t>
      </w:r>
    </w:p>
    <w:p w14:paraId="690BAD7E" w14:textId="77777777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ab/>
      </w:r>
    </w:p>
    <w:p w14:paraId="000BB536" w14:textId="77777777" w:rsidR="003E5DCB" w:rsidRPr="00B817D1" w:rsidRDefault="003E5DCB" w:rsidP="003E5DCB">
      <w:pPr>
        <w:rPr>
          <w:b/>
          <w:bCs/>
        </w:rPr>
      </w:pPr>
      <w:r w:rsidRPr="00B817D1">
        <w:rPr>
          <w:b/>
          <w:bCs/>
        </w:rPr>
        <w:t>V.</w:t>
      </w:r>
      <w:r w:rsidRPr="00B817D1">
        <w:rPr>
          <w:b/>
          <w:bCs/>
        </w:rPr>
        <w:tab/>
        <w:t>Public Comment</w:t>
      </w:r>
    </w:p>
    <w:p w14:paraId="5C338473" w14:textId="77777777" w:rsidR="003E5DCB" w:rsidRPr="00B817D1" w:rsidRDefault="003E5DCB" w:rsidP="003E5DCB"/>
    <w:p w14:paraId="42532E99" w14:textId="77777777" w:rsidR="006D745F" w:rsidRPr="00B817D1" w:rsidRDefault="003E5DCB" w:rsidP="006D745F">
      <w:pPr>
        <w:ind w:left="720" w:hanging="720"/>
        <w:rPr>
          <w:b/>
          <w:bCs/>
        </w:rPr>
      </w:pPr>
      <w:r w:rsidRPr="00B817D1">
        <w:rPr>
          <w:b/>
          <w:bCs/>
        </w:rPr>
        <w:t>VI.</w:t>
      </w:r>
      <w:r w:rsidRPr="00B817D1">
        <w:rPr>
          <w:b/>
          <w:bCs/>
        </w:rPr>
        <w:tab/>
        <w:t>Items for FS Faculty Rights and Responsibilities Committee Consideration</w:t>
      </w:r>
    </w:p>
    <w:p w14:paraId="14786F15" w14:textId="77777777" w:rsidR="006D745F" w:rsidRPr="00B817D1" w:rsidRDefault="006D745F" w:rsidP="006D745F">
      <w:pPr>
        <w:ind w:left="720" w:hanging="720"/>
        <w:rPr>
          <w:b/>
          <w:bCs/>
        </w:rPr>
      </w:pPr>
    </w:p>
    <w:p w14:paraId="4126A385" w14:textId="77777777" w:rsidR="006D745F" w:rsidRPr="00B817D1" w:rsidRDefault="006D745F" w:rsidP="006D745F">
      <w:pPr>
        <w:ind w:left="720" w:hanging="720"/>
        <w:rPr>
          <w:b/>
          <w:bCs/>
        </w:rPr>
      </w:pPr>
      <w:r w:rsidRPr="00B817D1">
        <w:rPr>
          <w:b/>
          <w:bCs/>
        </w:rPr>
        <w:t>VII.</w:t>
      </w:r>
      <w:r w:rsidRPr="00B817D1">
        <w:rPr>
          <w:b/>
          <w:bCs/>
        </w:rPr>
        <w:tab/>
        <w:t>Unfinished Business</w:t>
      </w:r>
    </w:p>
    <w:p w14:paraId="1F4CC836" w14:textId="3BAD8700" w:rsidR="006D745F" w:rsidRPr="00B817D1" w:rsidRDefault="00A94071" w:rsidP="006D745F">
      <w:pPr>
        <w:ind w:left="720" w:hanging="720"/>
        <w:rPr>
          <w:b/>
          <w:bCs/>
        </w:rPr>
      </w:pPr>
      <w:r w:rsidRPr="00B817D1">
        <w:rPr>
          <w:b/>
          <w:bCs/>
        </w:rPr>
        <w:tab/>
      </w:r>
    </w:p>
    <w:p w14:paraId="056B5B23" w14:textId="05238DC6" w:rsidR="00A94071" w:rsidRPr="00B817D1" w:rsidRDefault="00A94071" w:rsidP="006D745F">
      <w:pPr>
        <w:ind w:left="720" w:hanging="720"/>
      </w:pPr>
      <w:r w:rsidRPr="00B817D1">
        <w:rPr>
          <w:b/>
          <w:bCs/>
        </w:rPr>
        <w:tab/>
      </w:r>
      <w:r w:rsidRPr="00B817D1">
        <w:t xml:space="preserve">Discussion/Review of </w:t>
      </w:r>
      <w:hyperlink r:id="rId8" w:anchor="article14" w:history="1">
        <w:r w:rsidRPr="00B817D1">
          <w:rPr>
            <w:rStyle w:val="Hyperlink"/>
          </w:rPr>
          <w:t>FS Bylaws, Article 14</w:t>
        </w:r>
      </w:hyperlink>
    </w:p>
    <w:p w14:paraId="577B86CA" w14:textId="77777777" w:rsidR="005526E9" w:rsidRPr="00B817D1" w:rsidRDefault="005526E9" w:rsidP="006D745F">
      <w:pPr>
        <w:ind w:left="720" w:hanging="720"/>
      </w:pPr>
    </w:p>
    <w:p w14:paraId="3D04A61A" w14:textId="4D9BC034" w:rsidR="00D13D03" w:rsidRPr="00B817D1" w:rsidRDefault="005526E9" w:rsidP="005526E9">
      <w:pPr>
        <w:ind w:left="720"/>
      </w:pPr>
      <w:r w:rsidRPr="00B817D1">
        <w:t xml:space="preserve">Members of the committee </w:t>
      </w:r>
      <w:r w:rsidR="001B7D37" w:rsidRPr="00B817D1">
        <w:t xml:space="preserve">continued their discussion of </w:t>
      </w:r>
      <w:r w:rsidRPr="00B817D1">
        <w:t>FS Bylaws, Article 14</w:t>
      </w:r>
      <w:r w:rsidR="007D3DBC" w:rsidRPr="00B817D1">
        <w:t>, Grievance Procedures for Violations of Academic Freedom,</w:t>
      </w:r>
      <w:r w:rsidR="001B7D37" w:rsidRPr="00B817D1">
        <w:t xml:space="preserve"> with a focus on academic freedom as a protection for faculty. </w:t>
      </w:r>
    </w:p>
    <w:p w14:paraId="37F64110" w14:textId="77777777" w:rsidR="00637B30" w:rsidRPr="00B817D1" w:rsidRDefault="00637B30" w:rsidP="005526E9">
      <w:pPr>
        <w:ind w:left="720"/>
      </w:pPr>
    </w:p>
    <w:p w14:paraId="081A92A5" w14:textId="70A4AD8A" w:rsidR="00156B0C" w:rsidRPr="00B817D1" w:rsidRDefault="00637B30" w:rsidP="00637B30">
      <w:pPr>
        <w:ind w:left="720"/>
      </w:pPr>
      <w:r w:rsidRPr="00B817D1">
        <w:t xml:space="preserve">There was consensus to recommend that Article 14 be amended to include language calling for senior administration and/or the Board of Trustees to provide a report outlining its final decision. </w:t>
      </w:r>
      <w:r w:rsidRPr="00B817D1">
        <w:rPr>
          <w:b/>
          <w:bCs/>
        </w:rPr>
        <w:t>T. Arado</w:t>
      </w:r>
      <w:r w:rsidRPr="00B817D1">
        <w:t xml:space="preserve"> will draft </w:t>
      </w:r>
      <w:r w:rsidR="00D13C8D" w:rsidRPr="00B817D1">
        <w:t xml:space="preserve">a </w:t>
      </w:r>
      <w:r w:rsidRPr="00B817D1">
        <w:t>proposal for consideration.</w:t>
      </w:r>
    </w:p>
    <w:p w14:paraId="41527748" w14:textId="77777777" w:rsidR="00A94071" w:rsidRPr="00B817D1" w:rsidRDefault="00A94071" w:rsidP="005526E9">
      <w:pPr>
        <w:rPr>
          <w:b/>
          <w:bCs/>
        </w:rPr>
      </w:pPr>
    </w:p>
    <w:p w14:paraId="207A97E3" w14:textId="1A4EF551" w:rsidR="00334D66" w:rsidRPr="00B817D1" w:rsidRDefault="006D745F" w:rsidP="006D745F">
      <w:pPr>
        <w:ind w:left="720" w:hanging="720"/>
        <w:rPr>
          <w:b/>
          <w:bCs/>
        </w:rPr>
      </w:pPr>
      <w:r w:rsidRPr="00B817D1">
        <w:rPr>
          <w:b/>
          <w:bCs/>
        </w:rPr>
        <w:lastRenderedPageBreak/>
        <w:t>VIII.</w:t>
      </w:r>
      <w:r w:rsidRPr="00B817D1">
        <w:rPr>
          <w:b/>
          <w:bCs/>
        </w:rPr>
        <w:tab/>
        <w:t>New Business</w:t>
      </w:r>
      <w:r w:rsidR="00C90403" w:rsidRPr="00B817D1">
        <w:rPr>
          <w:b/>
          <w:bCs/>
        </w:rPr>
        <w:br/>
      </w:r>
    </w:p>
    <w:p w14:paraId="233BC3FE" w14:textId="2338245C" w:rsidR="004D2184" w:rsidRPr="00B817D1" w:rsidRDefault="006D745F" w:rsidP="003E5DCB">
      <w:pPr>
        <w:rPr>
          <w:b/>
          <w:bCs/>
        </w:rPr>
      </w:pPr>
      <w:r w:rsidRPr="00B817D1">
        <w:rPr>
          <w:b/>
          <w:bCs/>
        </w:rPr>
        <w:t>IX</w:t>
      </w:r>
      <w:r w:rsidR="003E5DCB" w:rsidRPr="00B817D1">
        <w:rPr>
          <w:b/>
          <w:bCs/>
        </w:rPr>
        <w:t>.</w:t>
      </w:r>
      <w:r w:rsidR="003E5DCB" w:rsidRPr="00B817D1">
        <w:rPr>
          <w:b/>
          <w:bCs/>
        </w:rPr>
        <w:tab/>
        <w:t>Adjournment</w:t>
      </w:r>
    </w:p>
    <w:p w14:paraId="7AAE7576" w14:textId="77777777" w:rsidR="00156B0C" w:rsidRPr="00B817D1" w:rsidRDefault="00156B0C" w:rsidP="003E5DCB">
      <w:pPr>
        <w:rPr>
          <w:b/>
          <w:bCs/>
        </w:rPr>
      </w:pPr>
    </w:p>
    <w:p w14:paraId="1CD424B7" w14:textId="0CBED6DC" w:rsidR="00637B30" w:rsidRPr="00B817D1" w:rsidRDefault="00637B30" w:rsidP="003E5DCB">
      <w:r w:rsidRPr="00B817D1">
        <w:rPr>
          <w:b/>
          <w:bCs/>
        </w:rPr>
        <w:tab/>
        <w:t xml:space="preserve">J. Novak </w:t>
      </w:r>
      <w:r w:rsidRPr="00B817D1">
        <w:t>moved to adjourn, seconded by</w:t>
      </w:r>
      <w:r w:rsidRPr="00B817D1">
        <w:rPr>
          <w:b/>
          <w:bCs/>
        </w:rPr>
        <w:t xml:space="preserve"> C. Campbell. </w:t>
      </w:r>
      <w:r w:rsidRPr="00B817D1">
        <w:t>Motion passed.</w:t>
      </w:r>
    </w:p>
    <w:p w14:paraId="521FDD45" w14:textId="77777777" w:rsidR="00637B30" w:rsidRPr="00B817D1" w:rsidRDefault="00637B30" w:rsidP="003E5DCB"/>
    <w:p w14:paraId="35706B20" w14:textId="5E159C14" w:rsidR="00462603" w:rsidRPr="00B817D1" w:rsidRDefault="00637B30" w:rsidP="003E5DCB">
      <w:r w:rsidRPr="00B817D1">
        <w:tab/>
        <w:t>Meeting adjourned at 4:05 p.m.</w:t>
      </w:r>
    </w:p>
    <w:sectPr w:rsidR="00462603" w:rsidRPr="00B817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720"/>
    <w:multiLevelType w:val="hybridMultilevel"/>
    <w:tmpl w:val="3BE298C8"/>
    <w:lvl w:ilvl="0" w:tplc="1AAA63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9678C"/>
    <w:multiLevelType w:val="hybridMultilevel"/>
    <w:tmpl w:val="F52C2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F87CDC"/>
    <w:multiLevelType w:val="hybridMultilevel"/>
    <w:tmpl w:val="C35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1221730">
    <w:abstractNumId w:val="3"/>
  </w:num>
  <w:num w:numId="2" w16cid:durableId="1797874790">
    <w:abstractNumId w:val="8"/>
  </w:num>
  <w:num w:numId="3" w16cid:durableId="539322468">
    <w:abstractNumId w:val="1"/>
  </w:num>
  <w:num w:numId="4" w16cid:durableId="2025160677">
    <w:abstractNumId w:val="5"/>
  </w:num>
  <w:num w:numId="5" w16cid:durableId="252670374">
    <w:abstractNumId w:val="4"/>
  </w:num>
  <w:num w:numId="6" w16cid:durableId="986322596">
    <w:abstractNumId w:val="6"/>
  </w:num>
  <w:num w:numId="7" w16cid:durableId="1903758252">
    <w:abstractNumId w:val="10"/>
  </w:num>
  <w:num w:numId="8" w16cid:durableId="460617324">
    <w:abstractNumId w:val="7"/>
  </w:num>
  <w:num w:numId="9" w16cid:durableId="485172392">
    <w:abstractNumId w:val="0"/>
  </w:num>
  <w:num w:numId="10" w16cid:durableId="424613608">
    <w:abstractNumId w:val="9"/>
  </w:num>
  <w:num w:numId="11" w16cid:durableId="131557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445A4"/>
    <w:rsid w:val="000517EB"/>
    <w:rsid w:val="0006525B"/>
    <w:rsid w:val="00072BEA"/>
    <w:rsid w:val="000833CD"/>
    <w:rsid w:val="00086E05"/>
    <w:rsid w:val="000C1EED"/>
    <w:rsid w:val="000C3915"/>
    <w:rsid w:val="000C779E"/>
    <w:rsid w:val="000D06E9"/>
    <w:rsid w:val="000D11AC"/>
    <w:rsid w:val="000F263F"/>
    <w:rsid w:val="001007C3"/>
    <w:rsid w:val="0010293C"/>
    <w:rsid w:val="0011727F"/>
    <w:rsid w:val="00141EC8"/>
    <w:rsid w:val="00156B0C"/>
    <w:rsid w:val="00172A6B"/>
    <w:rsid w:val="00184CF5"/>
    <w:rsid w:val="001A47A3"/>
    <w:rsid w:val="001B3F49"/>
    <w:rsid w:val="001B62F4"/>
    <w:rsid w:val="001B7D37"/>
    <w:rsid w:val="001C1964"/>
    <w:rsid w:val="001C7416"/>
    <w:rsid w:val="001D3952"/>
    <w:rsid w:val="002316DB"/>
    <w:rsid w:val="00240EBC"/>
    <w:rsid w:val="00242B58"/>
    <w:rsid w:val="0025608D"/>
    <w:rsid w:val="00256D9A"/>
    <w:rsid w:val="00272EEC"/>
    <w:rsid w:val="002816AC"/>
    <w:rsid w:val="00282894"/>
    <w:rsid w:val="002849A4"/>
    <w:rsid w:val="002A05F0"/>
    <w:rsid w:val="002C46E4"/>
    <w:rsid w:val="002D7D85"/>
    <w:rsid w:val="00326B88"/>
    <w:rsid w:val="00330D3D"/>
    <w:rsid w:val="00334D66"/>
    <w:rsid w:val="00354E13"/>
    <w:rsid w:val="003575C7"/>
    <w:rsid w:val="0036105B"/>
    <w:rsid w:val="00362C2B"/>
    <w:rsid w:val="00363596"/>
    <w:rsid w:val="00367467"/>
    <w:rsid w:val="00377D79"/>
    <w:rsid w:val="00381F30"/>
    <w:rsid w:val="00392ED2"/>
    <w:rsid w:val="003946EF"/>
    <w:rsid w:val="003A6DEF"/>
    <w:rsid w:val="003C1F93"/>
    <w:rsid w:val="003C413B"/>
    <w:rsid w:val="003E0D87"/>
    <w:rsid w:val="003E24A2"/>
    <w:rsid w:val="003E5DCB"/>
    <w:rsid w:val="003F6C19"/>
    <w:rsid w:val="00415AA3"/>
    <w:rsid w:val="0044780E"/>
    <w:rsid w:val="00454613"/>
    <w:rsid w:val="004569F2"/>
    <w:rsid w:val="00462603"/>
    <w:rsid w:val="00462AD4"/>
    <w:rsid w:val="00475EB5"/>
    <w:rsid w:val="004766C3"/>
    <w:rsid w:val="00493511"/>
    <w:rsid w:val="004C3641"/>
    <w:rsid w:val="004D2184"/>
    <w:rsid w:val="00502A65"/>
    <w:rsid w:val="00502B98"/>
    <w:rsid w:val="005526E9"/>
    <w:rsid w:val="00584A3D"/>
    <w:rsid w:val="005855EA"/>
    <w:rsid w:val="005877B7"/>
    <w:rsid w:val="005A789D"/>
    <w:rsid w:val="005B2D7B"/>
    <w:rsid w:val="005B4E64"/>
    <w:rsid w:val="005D2F25"/>
    <w:rsid w:val="0060698D"/>
    <w:rsid w:val="00606BDD"/>
    <w:rsid w:val="006305DC"/>
    <w:rsid w:val="00637B30"/>
    <w:rsid w:val="0064008F"/>
    <w:rsid w:val="00660CFC"/>
    <w:rsid w:val="006634B1"/>
    <w:rsid w:val="00674F1F"/>
    <w:rsid w:val="006A0B13"/>
    <w:rsid w:val="006A5068"/>
    <w:rsid w:val="006A6F9C"/>
    <w:rsid w:val="006B07C7"/>
    <w:rsid w:val="006D745F"/>
    <w:rsid w:val="00713D1F"/>
    <w:rsid w:val="0072118B"/>
    <w:rsid w:val="00753DED"/>
    <w:rsid w:val="007563B0"/>
    <w:rsid w:val="00774588"/>
    <w:rsid w:val="00775ACE"/>
    <w:rsid w:val="00775C5A"/>
    <w:rsid w:val="007832E3"/>
    <w:rsid w:val="00785447"/>
    <w:rsid w:val="007B0ED9"/>
    <w:rsid w:val="007B2294"/>
    <w:rsid w:val="007C35FA"/>
    <w:rsid w:val="007D3DBC"/>
    <w:rsid w:val="007D5409"/>
    <w:rsid w:val="007F6F24"/>
    <w:rsid w:val="00806FA9"/>
    <w:rsid w:val="00807A2E"/>
    <w:rsid w:val="00835879"/>
    <w:rsid w:val="00843CFB"/>
    <w:rsid w:val="008533B4"/>
    <w:rsid w:val="008536F9"/>
    <w:rsid w:val="008820C7"/>
    <w:rsid w:val="00892D72"/>
    <w:rsid w:val="008B003E"/>
    <w:rsid w:val="008B45F3"/>
    <w:rsid w:val="008C1581"/>
    <w:rsid w:val="008C1983"/>
    <w:rsid w:val="008C3BD0"/>
    <w:rsid w:val="00910CDF"/>
    <w:rsid w:val="00927EC3"/>
    <w:rsid w:val="00953281"/>
    <w:rsid w:val="00957AC9"/>
    <w:rsid w:val="00981E0B"/>
    <w:rsid w:val="00982170"/>
    <w:rsid w:val="009844F4"/>
    <w:rsid w:val="009A0DC9"/>
    <w:rsid w:val="009B16D5"/>
    <w:rsid w:val="009B3507"/>
    <w:rsid w:val="009C1005"/>
    <w:rsid w:val="00A066B1"/>
    <w:rsid w:val="00A26240"/>
    <w:rsid w:val="00A3321A"/>
    <w:rsid w:val="00A33F67"/>
    <w:rsid w:val="00A45DD4"/>
    <w:rsid w:val="00A67794"/>
    <w:rsid w:val="00A72A69"/>
    <w:rsid w:val="00A94071"/>
    <w:rsid w:val="00AD4C91"/>
    <w:rsid w:val="00AE2D23"/>
    <w:rsid w:val="00AE595D"/>
    <w:rsid w:val="00AF04DB"/>
    <w:rsid w:val="00AF4774"/>
    <w:rsid w:val="00AF56FA"/>
    <w:rsid w:val="00B041E0"/>
    <w:rsid w:val="00B06A64"/>
    <w:rsid w:val="00B219E1"/>
    <w:rsid w:val="00B22DFA"/>
    <w:rsid w:val="00B31923"/>
    <w:rsid w:val="00B36B04"/>
    <w:rsid w:val="00B4509E"/>
    <w:rsid w:val="00B46762"/>
    <w:rsid w:val="00B50B5C"/>
    <w:rsid w:val="00B65E82"/>
    <w:rsid w:val="00B66BB3"/>
    <w:rsid w:val="00B731C2"/>
    <w:rsid w:val="00B817D1"/>
    <w:rsid w:val="00B82ED7"/>
    <w:rsid w:val="00B82F8F"/>
    <w:rsid w:val="00B91933"/>
    <w:rsid w:val="00BA0BF2"/>
    <w:rsid w:val="00BF79D6"/>
    <w:rsid w:val="00C01991"/>
    <w:rsid w:val="00C036DA"/>
    <w:rsid w:val="00C176B9"/>
    <w:rsid w:val="00C434F8"/>
    <w:rsid w:val="00C503A2"/>
    <w:rsid w:val="00C515CD"/>
    <w:rsid w:val="00C7021E"/>
    <w:rsid w:val="00C72C23"/>
    <w:rsid w:val="00C90403"/>
    <w:rsid w:val="00C911D0"/>
    <w:rsid w:val="00CC4CD7"/>
    <w:rsid w:val="00CE5023"/>
    <w:rsid w:val="00D012CB"/>
    <w:rsid w:val="00D13C8D"/>
    <w:rsid w:val="00D13D03"/>
    <w:rsid w:val="00D15C76"/>
    <w:rsid w:val="00D36543"/>
    <w:rsid w:val="00D5225D"/>
    <w:rsid w:val="00D540AD"/>
    <w:rsid w:val="00D63AAE"/>
    <w:rsid w:val="00D651D2"/>
    <w:rsid w:val="00D67CE1"/>
    <w:rsid w:val="00D751B2"/>
    <w:rsid w:val="00D939E0"/>
    <w:rsid w:val="00D96271"/>
    <w:rsid w:val="00D97C73"/>
    <w:rsid w:val="00DB0A94"/>
    <w:rsid w:val="00DB3853"/>
    <w:rsid w:val="00DD256E"/>
    <w:rsid w:val="00DE2A9C"/>
    <w:rsid w:val="00E04479"/>
    <w:rsid w:val="00E4092D"/>
    <w:rsid w:val="00E468C5"/>
    <w:rsid w:val="00E6362C"/>
    <w:rsid w:val="00E64D57"/>
    <w:rsid w:val="00E74AC8"/>
    <w:rsid w:val="00E80A85"/>
    <w:rsid w:val="00E82882"/>
    <w:rsid w:val="00E84DE2"/>
    <w:rsid w:val="00E966CD"/>
    <w:rsid w:val="00EA4934"/>
    <w:rsid w:val="00EA7626"/>
    <w:rsid w:val="00EC1CAC"/>
    <w:rsid w:val="00EC5BCD"/>
    <w:rsid w:val="00EF3D13"/>
    <w:rsid w:val="00F017B8"/>
    <w:rsid w:val="00F0691D"/>
    <w:rsid w:val="00F4405E"/>
    <w:rsid w:val="00F56B57"/>
    <w:rsid w:val="00F852B4"/>
    <w:rsid w:val="00FA153C"/>
    <w:rsid w:val="00FA1C3A"/>
    <w:rsid w:val="00FA5BC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5</cp:revision>
  <cp:lastPrinted>2025-05-08T14:00:00Z</cp:lastPrinted>
  <dcterms:created xsi:type="dcterms:W3CDTF">2025-05-08T13:30:00Z</dcterms:created>
  <dcterms:modified xsi:type="dcterms:W3CDTF">2025-05-08T14:02:00Z</dcterms:modified>
</cp:coreProperties>
</file>