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28721A" w14:textId="4F5EB50A" w:rsidR="00774588" w:rsidRPr="00D96271" w:rsidRDefault="00B219E1" w:rsidP="000C514F">
      <w:pPr>
        <w:pStyle w:val="Style30"/>
      </w:pPr>
      <w:r w:rsidRPr="00792057">
        <w:t>PUBLIC NOTICE AND AGENDA</w:t>
      </w:r>
      <w:r w:rsidR="00774588" w:rsidRPr="00792057">
        <w:t xml:space="preserve"> – FACULTY SENATE</w:t>
      </w:r>
      <w:r w:rsidR="00C93909">
        <w:t xml:space="preserve"> </w:t>
      </w:r>
    </w:p>
    <w:p w14:paraId="5B652163" w14:textId="387464A0" w:rsidR="00774588" w:rsidRPr="00D96271" w:rsidRDefault="00774588" w:rsidP="00792057">
      <w:pPr>
        <w:jc w:val="center"/>
        <w:rPr>
          <w:b/>
          <w:bCs/>
        </w:rPr>
      </w:pPr>
      <w:r w:rsidRPr="00D96271">
        <w:rPr>
          <w:b/>
          <w:bCs/>
        </w:rPr>
        <w:t xml:space="preserve">Wednesday, </w:t>
      </w:r>
      <w:r w:rsidR="00C93909">
        <w:rPr>
          <w:b/>
          <w:bCs/>
        </w:rPr>
        <w:t>November 20</w:t>
      </w:r>
      <w:r w:rsidR="003E4DCA">
        <w:rPr>
          <w:b/>
          <w:bCs/>
        </w:rPr>
        <w:t>,</w:t>
      </w:r>
      <w:r w:rsidRPr="00D96271">
        <w:rPr>
          <w:b/>
          <w:bCs/>
        </w:rPr>
        <w:t xml:space="preserve"> 2024, 3 p.m.</w:t>
      </w:r>
    </w:p>
    <w:p w14:paraId="4BB546FD" w14:textId="6047AEAC" w:rsidR="00774588" w:rsidRPr="00D96271" w:rsidRDefault="00774588" w:rsidP="00792057">
      <w:pPr>
        <w:jc w:val="center"/>
        <w:rPr>
          <w:b/>
          <w:bCs/>
        </w:rPr>
      </w:pPr>
      <w:r w:rsidRPr="00D96271">
        <w:rPr>
          <w:b/>
          <w:bCs/>
        </w:rPr>
        <w:t>Altgeld Hall Auditorium</w:t>
      </w:r>
    </w:p>
    <w:p w14:paraId="099EFFD4" w14:textId="63C8E4EE" w:rsidR="00774588" w:rsidRPr="00D96271" w:rsidRDefault="00774588" w:rsidP="00792057">
      <w:pPr>
        <w:jc w:val="center"/>
        <w:rPr>
          <w:b/>
          <w:bCs/>
        </w:rPr>
      </w:pPr>
      <w:r w:rsidRPr="00D96271">
        <w:rPr>
          <w:b/>
          <w:bCs/>
        </w:rPr>
        <w:t>Northern Illinois University</w:t>
      </w:r>
    </w:p>
    <w:p w14:paraId="795B9A38" w14:textId="0913FB6D" w:rsidR="00774588" w:rsidRPr="00D96271" w:rsidRDefault="00774588" w:rsidP="00792057">
      <w:pPr>
        <w:jc w:val="center"/>
        <w:rPr>
          <w:b/>
          <w:bCs/>
        </w:rPr>
      </w:pPr>
      <w:r w:rsidRPr="00D96271">
        <w:rPr>
          <w:b/>
          <w:bCs/>
        </w:rPr>
        <w:t>DeKalb, Illinois</w:t>
      </w:r>
    </w:p>
    <w:p w14:paraId="4B30FC36" w14:textId="77777777" w:rsidR="00774588" w:rsidRDefault="00774588" w:rsidP="00792057"/>
    <w:p w14:paraId="3A03BDF1" w14:textId="77777777" w:rsidR="000C514F" w:rsidRPr="00D96271" w:rsidRDefault="000C514F" w:rsidP="00792057"/>
    <w:p w14:paraId="283E681F" w14:textId="489FB3AD" w:rsidR="00774588" w:rsidRPr="00792057" w:rsidRDefault="00774588" w:rsidP="00792057">
      <w:pPr>
        <w:rPr>
          <w:b/>
          <w:bCs/>
        </w:rPr>
      </w:pPr>
      <w:r w:rsidRPr="00792057">
        <w:rPr>
          <w:b/>
          <w:bCs/>
        </w:rPr>
        <w:t>I.</w:t>
      </w:r>
      <w:r w:rsidRPr="00792057">
        <w:rPr>
          <w:b/>
          <w:bCs/>
        </w:rPr>
        <w:tab/>
        <w:t>Call to Order</w:t>
      </w:r>
    </w:p>
    <w:p w14:paraId="323195DD" w14:textId="77777777" w:rsidR="00774588" w:rsidRPr="00792057" w:rsidRDefault="00774588" w:rsidP="00792057">
      <w:pPr>
        <w:rPr>
          <w:b/>
          <w:bCs/>
        </w:rPr>
      </w:pPr>
    </w:p>
    <w:p w14:paraId="78AF7E65" w14:textId="6755637A" w:rsidR="00774588" w:rsidRPr="00792057" w:rsidRDefault="00774588" w:rsidP="00792057">
      <w:pPr>
        <w:rPr>
          <w:b/>
          <w:bCs/>
        </w:rPr>
      </w:pPr>
      <w:r w:rsidRPr="00792057">
        <w:rPr>
          <w:b/>
          <w:bCs/>
        </w:rPr>
        <w:t>II.</w:t>
      </w:r>
      <w:r w:rsidRPr="00792057">
        <w:rPr>
          <w:b/>
          <w:bCs/>
        </w:rPr>
        <w:tab/>
        <w:t>Verification of Quorum</w:t>
      </w:r>
    </w:p>
    <w:p w14:paraId="1F563723" w14:textId="77777777" w:rsidR="00774588" w:rsidRPr="00792057" w:rsidRDefault="00774588" w:rsidP="00792057">
      <w:pPr>
        <w:rPr>
          <w:b/>
          <w:bCs/>
        </w:rPr>
      </w:pPr>
    </w:p>
    <w:p w14:paraId="64E84170" w14:textId="1A62365C" w:rsidR="00774588" w:rsidRPr="00792057" w:rsidRDefault="00774588" w:rsidP="00792057">
      <w:pPr>
        <w:rPr>
          <w:b/>
          <w:bCs/>
        </w:rPr>
      </w:pPr>
      <w:r w:rsidRPr="00792057">
        <w:rPr>
          <w:b/>
          <w:bCs/>
        </w:rPr>
        <w:t>III.</w:t>
      </w:r>
      <w:r w:rsidRPr="00792057">
        <w:rPr>
          <w:b/>
          <w:bCs/>
        </w:rPr>
        <w:tab/>
        <w:t>Adoption of the Agenda</w:t>
      </w:r>
    </w:p>
    <w:p w14:paraId="660571A8" w14:textId="77777777" w:rsidR="00774588" w:rsidRPr="00792057" w:rsidRDefault="00774588" w:rsidP="00792057">
      <w:pPr>
        <w:rPr>
          <w:b/>
          <w:bCs/>
        </w:rPr>
      </w:pPr>
    </w:p>
    <w:p w14:paraId="0DFADAC1" w14:textId="41546ABB" w:rsidR="00774588" w:rsidRPr="00792057" w:rsidRDefault="00774588" w:rsidP="00792057">
      <w:pPr>
        <w:rPr>
          <w:b/>
          <w:bCs/>
        </w:rPr>
      </w:pPr>
      <w:r w:rsidRPr="00792057">
        <w:rPr>
          <w:b/>
          <w:bCs/>
        </w:rPr>
        <w:t>IV.</w:t>
      </w:r>
      <w:r w:rsidRPr="00792057">
        <w:rPr>
          <w:b/>
          <w:bCs/>
        </w:rPr>
        <w:tab/>
        <w:t xml:space="preserve">Approval of the </w:t>
      </w:r>
      <w:r w:rsidR="003E4DCA" w:rsidRPr="00792057">
        <w:rPr>
          <w:b/>
          <w:bCs/>
        </w:rPr>
        <w:t xml:space="preserve">October </w:t>
      </w:r>
      <w:r w:rsidR="00C93909">
        <w:rPr>
          <w:b/>
          <w:bCs/>
        </w:rPr>
        <w:t>30</w:t>
      </w:r>
      <w:r w:rsidRPr="00792057">
        <w:rPr>
          <w:b/>
          <w:bCs/>
        </w:rPr>
        <w:t xml:space="preserve">, 2024, minutes – </w:t>
      </w:r>
      <w:r w:rsidRPr="00C93909">
        <w:t xml:space="preserve">Pages </w:t>
      </w:r>
      <w:r w:rsidR="002D0710" w:rsidRPr="00C93909">
        <w:t>3</w:t>
      </w:r>
      <w:r w:rsidR="008C3BD0" w:rsidRPr="00C93909">
        <w:t>-</w:t>
      </w:r>
      <w:r w:rsidR="00A607B3">
        <w:t>5</w:t>
      </w:r>
    </w:p>
    <w:p w14:paraId="2D26887F" w14:textId="77777777" w:rsidR="00774588" w:rsidRPr="00792057" w:rsidRDefault="00774588" w:rsidP="00792057">
      <w:pPr>
        <w:rPr>
          <w:b/>
          <w:bCs/>
        </w:rPr>
      </w:pPr>
    </w:p>
    <w:p w14:paraId="0F3A68F8" w14:textId="620DB5D3" w:rsidR="00774588" w:rsidRPr="00792057" w:rsidRDefault="00774588" w:rsidP="00792057">
      <w:pPr>
        <w:rPr>
          <w:b/>
          <w:bCs/>
        </w:rPr>
      </w:pPr>
      <w:r w:rsidRPr="00792057">
        <w:rPr>
          <w:b/>
          <w:bCs/>
        </w:rPr>
        <w:t>V.</w:t>
      </w:r>
      <w:r w:rsidRPr="00792057">
        <w:rPr>
          <w:b/>
          <w:bCs/>
        </w:rPr>
        <w:tab/>
        <w:t>Public Comment</w:t>
      </w:r>
    </w:p>
    <w:p w14:paraId="3B391FE9" w14:textId="77777777" w:rsidR="00774588" w:rsidRPr="00792057" w:rsidRDefault="00774588" w:rsidP="00792057">
      <w:pPr>
        <w:rPr>
          <w:b/>
          <w:bCs/>
        </w:rPr>
      </w:pPr>
    </w:p>
    <w:p w14:paraId="5EB87871" w14:textId="6A684EED" w:rsidR="00774588" w:rsidRPr="00792057" w:rsidRDefault="00774588" w:rsidP="00792057">
      <w:pPr>
        <w:rPr>
          <w:b/>
          <w:bCs/>
        </w:rPr>
      </w:pPr>
      <w:r w:rsidRPr="00792057">
        <w:rPr>
          <w:b/>
          <w:bCs/>
        </w:rPr>
        <w:t>VI.</w:t>
      </w:r>
      <w:r w:rsidRPr="00792057">
        <w:rPr>
          <w:b/>
          <w:bCs/>
        </w:rPr>
        <w:tab/>
        <w:t>Faculty Senate President’s Announcements</w:t>
      </w:r>
    </w:p>
    <w:p w14:paraId="69F78541" w14:textId="77777777" w:rsidR="00774588" w:rsidRPr="00792057" w:rsidRDefault="00774588" w:rsidP="00792057">
      <w:pPr>
        <w:rPr>
          <w:b/>
          <w:bCs/>
        </w:rPr>
      </w:pPr>
    </w:p>
    <w:p w14:paraId="794DEFE9" w14:textId="43F50A3A" w:rsidR="00774588" w:rsidRPr="00792057" w:rsidRDefault="00774588" w:rsidP="00792057">
      <w:pPr>
        <w:rPr>
          <w:b/>
          <w:bCs/>
        </w:rPr>
      </w:pPr>
      <w:r w:rsidRPr="00792057">
        <w:rPr>
          <w:b/>
          <w:bCs/>
        </w:rPr>
        <w:t>VII.</w:t>
      </w:r>
      <w:r w:rsidRPr="00792057">
        <w:rPr>
          <w:b/>
          <w:bCs/>
        </w:rPr>
        <w:tab/>
        <w:t>Provost’s Announcements</w:t>
      </w:r>
    </w:p>
    <w:p w14:paraId="5FE9656F" w14:textId="77777777" w:rsidR="00774588" w:rsidRPr="00792057" w:rsidRDefault="00774588" w:rsidP="00792057">
      <w:pPr>
        <w:rPr>
          <w:b/>
          <w:bCs/>
        </w:rPr>
      </w:pPr>
    </w:p>
    <w:p w14:paraId="4FC2E1C1" w14:textId="19026CDC" w:rsidR="00774588" w:rsidRPr="00792057" w:rsidRDefault="00774588" w:rsidP="00792057">
      <w:pPr>
        <w:rPr>
          <w:b/>
          <w:bCs/>
        </w:rPr>
      </w:pPr>
      <w:r w:rsidRPr="00792057">
        <w:rPr>
          <w:b/>
          <w:bCs/>
        </w:rPr>
        <w:t>VIII.</w:t>
      </w:r>
      <w:r w:rsidRPr="00792057">
        <w:rPr>
          <w:b/>
          <w:bCs/>
        </w:rPr>
        <w:tab/>
        <w:t>Items for Faculty Senate Consideration</w:t>
      </w:r>
    </w:p>
    <w:p w14:paraId="4C4BF2A5" w14:textId="77777777" w:rsidR="00FA5BCF" w:rsidRPr="00D96271" w:rsidRDefault="00FA5BCF" w:rsidP="00792057"/>
    <w:p w14:paraId="77DDB0EF" w14:textId="2B24A1F9" w:rsidR="00792057" w:rsidRDefault="00FA5BCF" w:rsidP="00C93909">
      <w:pPr>
        <w:ind w:left="1440" w:hanging="720"/>
      </w:pPr>
      <w:r w:rsidRPr="00D96271">
        <w:t>A.</w:t>
      </w:r>
      <w:r w:rsidRPr="00D96271">
        <w:tab/>
      </w:r>
      <w:r w:rsidR="00C93909">
        <w:t>Annuitants Association</w:t>
      </w:r>
    </w:p>
    <w:p w14:paraId="735E97A1" w14:textId="7E22A15D" w:rsidR="00C93909" w:rsidRDefault="00C93909" w:rsidP="00C93909">
      <w:pPr>
        <w:ind w:left="1440" w:hanging="720"/>
      </w:pPr>
      <w:r>
        <w:tab/>
        <w:t>Toni Tollerud, President</w:t>
      </w:r>
    </w:p>
    <w:p w14:paraId="257C2B77" w14:textId="02763A3B" w:rsidR="00B21EC4" w:rsidRDefault="00B21EC4" w:rsidP="00C93909">
      <w:pPr>
        <w:ind w:left="1440" w:hanging="720"/>
      </w:pPr>
      <w:r>
        <w:tab/>
        <w:t>Terry Borg, Vice President</w:t>
      </w:r>
    </w:p>
    <w:p w14:paraId="3B2D3923" w14:textId="77777777" w:rsidR="00C93909" w:rsidRDefault="00C93909" w:rsidP="00C93909">
      <w:pPr>
        <w:ind w:left="1440" w:hanging="720"/>
      </w:pPr>
    </w:p>
    <w:p w14:paraId="7E5D6EF7" w14:textId="7700DDC6" w:rsidR="00C93909" w:rsidRDefault="00C93909" w:rsidP="006979C0">
      <w:pPr>
        <w:tabs>
          <w:tab w:val="left" w:pos="720"/>
          <w:tab w:val="left" w:pos="1440"/>
          <w:tab w:val="left" w:pos="2160"/>
          <w:tab w:val="left" w:pos="2880"/>
          <w:tab w:val="left" w:pos="3600"/>
          <w:tab w:val="left" w:pos="6110"/>
        </w:tabs>
        <w:ind w:left="1440" w:hanging="720"/>
      </w:pPr>
      <w:r>
        <w:t>B.</w:t>
      </w:r>
      <w:r>
        <w:tab/>
        <w:t>Human Resource Services</w:t>
      </w:r>
      <w:r w:rsidR="006979C0">
        <w:t xml:space="preserve"> Presentation </w:t>
      </w:r>
    </w:p>
    <w:p w14:paraId="3EBC22A9" w14:textId="77777777" w:rsidR="00C93909" w:rsidRDefault="00C93909" w:rsidP="00C93909">
      <w:pPr>
        <w:ind w:left="1440" w:hanging="720"/>
      </w:pPr>
      <w:r>
        <w:tab/>
        <w:t>John Acardo</w:t>
      </w:r>
    </w:p>
    <w:p w14:paraId="24FAA5BD" w14:textId="00E7267C" w:rsidR="00C93909" w:rsidRPr="00D96271" w:rsidRDefault="00C93909" w:rsidP="00C93909">
      <w:pPr>
        <w:ind w:left="1440"/>
      </w:pPr>
      <w:r>
        <w:t>Senior Associate Vice President and Chief Human Resources Officer</w:t>
      </w:r>
    </w:p>
    <w:p w14:paraId="0BB7CB75" w14:textId="3965BAD6" w:rsidR="00E6362C" w:rsidRPr="00D96271" w:rsidRDefault="00E6362C" w:rsidP="00792057">
      <w:pPr>
        <w:rPr>
          <w:rFonts w:eastAsiaTheme="majorEastAsia" w:cstheme="majorBidi"/>
          <w:b/>
          <w:szCs w:val="26"/>
        </w:rPr>
      </w:pPr>
    </w:p>
    <w:p w14:paraId="32660B5B" w14:textId="43A19D4F" w:rsidR="003A446D" w:rsidRDefault="00A80937">
      <w:pPr>
        <w:rPr>
          <w:b/>
          <w:bCs/>
        </w:rPr>
      </w:pPr>
      <w:r>
        <w:rPr>
          <w:b/>
          <w:bCs/>
        </w:rPr>
        <w:t>I</w:t>
      </w:r>
      <w:r w:rsidR="00FA5BCF" w:rsidRPr="00792057">
        <w:rPr>
          <w:b/>
          <w:bCs/>
        </w:rPr>
        <w:t>X.</w:t>
      </w:r>
      <w:r w:rsidR="00FA5BCF" w:rsidRPr="00792057">
        <w:rPr>
          <w:b/>
          <w:bCs/>
        </w:rPr>
        <w:tab/>
        <w:t>New Business</w:t>
      </w:r>
    </w:p>
    <w:p w14:paraId="18F2A761" w14:textId="77777777" w:rsidR="00A80937" w:rsidRDefault="00A80937">
      <w:pPr>
        <w:rPr>
          <w:b/>
          <w:bCs/>
        </w:rPr>
      </w:pPr>
    </w:p>
    <w:p w14:paraId="121417E5" w14:textId="77D40970" w:rsidR="00A80937" w:rsidRDefault="00A80937" w:rsidP="00A80937">
      <w:pPr>
        <w:ind w:left="720"/>
      </w:pPr>
      <w:r w:rsidRPr="00A80937">
        <w:t>A.</w:t>
      </w:r>
      <w:r w:rsidRPr="00A80937">
        <w:tab/>
        <w:t xml:space="preserve">Approve search committee structure for Dean of the Graduate School per </w:t>
      </w:r>
    </w:p>
    <w:p w14:paraId="5AABE5D7" w14:textId="26251645" w:rsidR="00A80937" w:rsidRDefault="00A80937" w:rsidP="00A80937">
      <w:pPr>
        <w:ind w:left="720" w:firstLine="720"/>
      </w:pPr>
      <w:r w:rsidRPr="00A80937">
        <w:t xml:space="preserve">FS Bylaws Article 10.3.2.1(B) - Page </w:t>
      </w:r>
      <w:r>
        <w:t>6</w:t>
      </w:r>
    </w:p>
    <w:p w14:paraId="63B8D2A7" w14:textId="6968204C" w:rsidR="00A80937" w:rsidRPr="00A80937" w:rsidRDefault="00A80937" w:rsidP="00A80937">
      <w:pPr>
        <w:ind w:left="720" w:firstLine="720"/>
      </w:pPr>
      <w:r w:rsidRPr="00A80937">
        <w:t>Laurie Elish-Piper, Executive Vice President and Provost</w:t>
      </w:r>
      <w:r w:rsidRPr="00A80937">
        <w:rPr>
          <w:b/>
          <w:bCs/>
        </w:rPr>
        <w:t xml:space="preserve"> </w:t>
      </w:r>
      <w:r w:rsidRPr="00A80937">
        <w:rPr>
          <w:b/>
          <w:bCs/>
        </w:rPr>
        <w:t> </w:t>
      </w:r>
      <w:r w:rsidRPr="00A80937">
        <w:rPr>
          <w:b/>
          <w:bCs/>
        </w:rPr>
        <w:t> </w:t>
      </w:r>
    </w:p>
    <w:p w14:paraId="01706B07" w14:textId="22068E18" w:rsidR="00C93909" w:rsidRDefault="00C93909" w:rsidP="00A80937">
      <w:pPr>
        <w:tabs>
          <w:tab w:val="left" w:pos="2980"/>
        </w:tabs>
        <w:rPr>
          <w:b/>
          <w:bCs/>
        </w:rPr>
      </w:pPr>
    </w:p>
    <w:p w14:paraId="7F98648E" w14:textId="2A1CB0C6" w:rsidR="00774588" w:rsidRPr="00792057" w:rsidRDefault="00774588" w:rsidP="00792057">
      <w:pPr>
        <w:rPr>
          <w:b/>
          <w:bCs/>
        </w:rPr>
      </w:pPr>
      <w:r w:rsidRPr="00792057">
        <w:rPr>
          <w:b/>
          <w:bCs/>
        </w:rPr>
        <w:t>X.</w:t>
      </w:r>
      <w:r w:rsidRPr="00792057">
        <w:rPr>
          <w:b/>
          <w:bCs/>
        </w:rPr>
        <w:tab/>
        <w:t>Reports from Councils, Boards and Standing Committees</w:t>
      </w:r>
    </w:p>
    <w:p w14:paraId="302F8189" w14:textId="77777777" w:rsidR="0025608D" w:rsidRPr="00D96271" w:rsidRDefault="0025608D" w:rsidP="00792057"/>
    <w:p w14:paraId="5AB479EB" w14:textId="5745945C" w:rsidR="00774588" w:rsidRPr="00D96271" w:rsidRDefault="00774588" w:rsidP="00792057">
      <w:pPr>
        <w:ind w:left="720"/>
      </w:pPr>
      <w:r w:rsidRPr="00D96271">
        <w:t>A.</w:t>
      </w:r>
      <w:r w:rsidRPr="00D96271">
        <w:tab/>
        <w:t xml:space="preserve">Faculty Advisory Council to the IBHE – report </w:t>
      </w:r>
    </w:p>
    <w:p w14:paraId="01DCBB3D" w14:textId="2849C71D" w:rsidR="00C93909" w:rsidRDefault="00774588" w:rsidP="00382711">
      <w:pPr>
        <w:ind w:left="720"/>
      </w:pPr>
      <w:r w:rsidRPr="00D96271">
        <w:tab/>
        <w:t>Tiffany Puckett, NIU representative to FAC-IBHE</w:t>
      </w:r>
    </w:p>
    <w:p w14:paraId="40056C19" w14:textId="77777777" w:rsidR="00B5722B" w:rsidRDefault="00B5722B" w:rsidP="00382711">
      <w:pPr>
        <w:ind w:left="720"/>
      </w:pPr>
    </w:p>
    <w:p w14:paraId="7CA959E8" w14:textId="68B84FDD" w:rsidR="00774588" w:rsidRPr="00D96271" w:rsidRDefault="00774588" w:rsidP="00792057">
      <w:pPr>
        <w:ind w:left="720"/>
      </w:pPr>
      <w:r w:rsidRPr="00D96271">
        <w:t>B.</w:t>
      </w:r>
      <w:r w:rsidRPr="00D96271">
        <w:tab/>
        <w:t xml:space="preserve">University Advisory Committee to the Board of Trustees – report </w:t>
      </w:r>
    </w:p>
    <w:p w14:paraId="5BBC92AE" w14:textId="34955FD8" w:rsidR="00774588" w:rsidRPr="00D96271" w:rsidRDefault="00774588" w:rsidP="00792057">
      <w:pPr>
        <w:ind w:left="720"/>
      </w:pPr>
      <w:r w:rsidRPr="00D96271">
        <w:tab/>
        <w:t>Felicia Bohanon, Natasha Johnson, Ben Creed</w:t>
      </w:r>
    </w:p>
    <w:p w14:paraId="0DCF0A64" w14:textId="752E70EC" w:rsidR="00660CFC" w:rsidRDefault="00774588" w:rsidP="00792057">
      <w:pPr>
        <w:ind w:left="720"/>
      </w:pPr>
      <w:r w:rsidRPr="00D96271">
        <w:tab/>
        <w:t>Brad Cripe, Larissa Garcia, Tom Skuzinski</w:t>
      </w:r>
    </w:p>
    <w:p w14:paraId="134903F2" w14:textId="77777777" w:rsidR="003A446D" w:rsidRDefault="003A446D" w:rsidP="00792057">
      <w:pPr>
        <w:ind w:left="720"/>
      </w:pPr>
    </w:p>
    <w:p w14:paraId="0A1118E2" w14:textId="671F35E6" w:rsidR="003A446D" w:rsidRDefault="003A446D" w:rsidP="00792057">
      <w:pPr>
        <w:ind w:left="720"/>
      </w:pPr>
      <w:r>
        <w:t>C.</w:t>
      </w:r>
      <w:r>
        <w:tab/>
        <w:t xml:space="preserve">Baccalaureate Council – </w:t>
      </w:r>
      <w:r w:rsidR="00772253">
        <w:t xml:space="preserve">no </w:t>
      </w:r>
      <w:r>
        <w:t xml:space="preserve">report </w:t>
      </w:r>
    </w:p>
    <w:p w14:paraId="0384B70B" w14:textId="3D543EBE" w:rsidR="003A446D" w:rsidRDefault="003A446D" w:rsidP="00792057">
      <w:pPr>
        <w:ind w:left="720"/>
      </w:pPr>
      <w:r>
        <w:tab/>
        <w:t>Alicia Schatteman, Vice Provost for Academic Affairs</w:t>
      </w:r>
    </w:p>
    <w:p w14:paraId="2BF7CC4E" w14:textId="77777777" w:rsidR="00792057" w:rsidRDefault="00792057" w:rsidP="00792057">
      <w:pPr>
        <w:ind w:left="720"/>
      </w:pPr>
    </w:p>
    <w:p w14:paraId="526FEB21" w14:textId="46FA1969" w:rsidR="00774588" w:rsidRPr="00D96271" w:rsidRDefault="003A446D" w:rsidP="00792057">
      <w:pPr>
        <w:ind w:left="720"/>
      </w:pPr>
      <w:r>
        <w:t>D</w:t>
      </w:r>
      <w:r w:rsidR="00774588" w:rsidRPr="00D96271">
        <w:t>.</w:t>
      </w:r>
      <w:r w:rsidR="00774588" w:rsidRPr="00D96271">
        <w:tab/>
        <w:t xml:space="preserve">Faculty Rights and Responsibilities Committee – </w:t>
      </w:r>
      <w:r w:rsidR="004D2AA5">
        <w:t>no report</w:t>
      </w:r>
    </w:p>
    <w:p w14:paraId="59ECD6C4" w14:textId="05A2D30B" w:rsidR="00B06A64" w:rsidRPr="00D96271" w:rsidRDefault="00B06A64" w:rsidP="00792057">
      <w:pPr>
        <w:ind w:left="720"/>
      </w:pPr>
      <w:r w:rsidRPr="00D96271">
        <w:tab/>
        <w:t>Therese Arado, Chair</w:t>
      </w:r>
    </w:p>
    <w:p w14:paraId="5B854778" w14:textId="77777777" w:rsidR="00774588" w:rsidRPr="00D96271" w:rsidRDefault="00774588" w:rsidP="00792057">
      <w:pPr>
        <w:ind w:left="720"/>
      </w:pPr>
    </w:p>
    <w:p w14:paraId="455FF894" w14:textId="06FE1DA3" w:rsidR="00774588" w:rsidRDefault="003A446D" w:rsidP="00792057">
      <w:pPr>
        <w:ind w:left="720"/>
      </w:pPr>
      <w:r>
        <w:t>E</w:t>
      </w:r>
      <w:r w:rsidR="00774588" w:rsidRPr="00D96271">
        <w:t>.</w:t>
      </w:r>
      <w:r w:rsidR="00774588" w:rsidRPr="00D96271">
        <w:tab/>
        <w:t xml:space="preserve">Social Justice Committee – report </w:t>
      </w:r>
    </w:p>
    <w:p w14:paraId="74FCBC02" w14:textId="1519B02E" w:rsidR="0087747C" w:rsidRPr="00D96271" w:rsidRDefault="0087747C" w:rsidP="00792057">
      <w:pPr>
        <w:ind w:left="720"/>
      </w:pPr>
      <w:r>
        <w:tab/>
        <w:t>Ben Creed, FS President</w:t>
      </w:r>
    </w:p>
    <w:p w14:paraId="09771CDC" w14:textId="77777777" w:rsidR="00774588" w:rsidRPr="00D96271" w:rsidRDefault="00774588" w:rsidP="00792057">
      <w:pPr>
        <w:ind w:left="720"/>
      </w:pPr>
    </w:p>
    <w:p w14:paraId="01F8F03E" w14:textId="7114451A" w:rsidR="00774588" w:rsidRPr="00D96271" w:rsidRDefault="003A446D" w:rsidP="00792057">
      <w:pPr>
        <w:ind w:left="720"/>
      </w:pPr>
      <w:r>
        <w:t>F</w:t>
      </w:r>
      <w:r w:rsidR="00774588" w:rsidRPr="00D96271">
        <w:t>.</w:t>
      </w:r>
      <w:r w:rsidR="00774588" w:rsidRPr="00D96271">
        <w:tab/>
        <w:t xml:space="preserve">FS-UC Rules, Governance and Elections Committee – </w:t>
      </w:r>
      <w:r w:rsidR="00660CFC">
        <w:t xml:space="preserve">no </w:t>
      </w:r>
      <w:r w:rsidR="00774588" w:rsidRPr="00D96271">
        <w:t xml:space="preserve">report </w:t>
      </w:r>
    </w:p>
    <w:p w14:paraId="750B5156" w14:textId="4950D535" w:rsidR="00774588" w:rsidRPr="00D96271" w:rsidRDefault="00774588" w:rsidP="00792057">
      <w:pPr>
        <w:ind w:left="720"/>
      </w:pPr>
      <w:r w:rsidRPr="00D96271">
        <w:tab/>
      </w:r>
      <w:r w:rsidR="00072BEA" w:rsidRPr="00D96271">
        <w:t>Emily McKee,</w:t>
      </w:r>
      <w:r w:rsidRPr="00D96271">
        <w:t xml:space="preserve"> FS/RGE Liaison/Spokesperson</w:t>
      </w:r>
    </w:p>
    <w:p w14:paraId="09DD6401" w14:textId="1AC9F8A1" w:rsidR="00BA0BF2" w:rsidRPr="00D96271" w:rsidRDefault="00BA0BF2" w:rsidP="00792057">
      <w:pPr>
        <w:ind w:left="720"/>
      </w:pPr>
    </w:p>
    <w:p w14:paraId="21AEF8EE" w14:textId="2881C556" w:rsidR="00462603" w:rsidRPr="00D96271" w:rsidRDefault="003A446D" w:rsidP="00792057">
      <w:pPr>
        <w:ind w:left="720"/>
      </w:pPr>
      <w:r>
        <w:t>G</w:t>
      </w:r>
      <w:r w:rsidR="00A066B1" w:rsidRPr="00D96271">
        <w:t>.</w:t>
      </w:r>
      <w:r w:rsidR="00462603" w:rsidRPr="00D96271">
        <w:tab/>
        <w:t xml:space="preserve">Student Government Association – report </w:t>
      </w:r>
    </w:p>
    <w:p w14:paraId="689FC166" w14:textId="03BA7FE6" w:rsidR="00462603" w:rsidRPr="00D96271" w:rsidRDefault="00462603" w:rsidP="00792057">
      <w:pPr>
        <w:ind w:left="720"/>
      </w:pPr>
      <w:r w:rsidRPr="00D96271">
        <w:tab/>
        <w:t>Ja’kobe Jones, SGA President</w:t>
      </w:r>
    </w:p>
    <w:p w14:paraId="5AB4CFB7" w14:textId="72AABBC0" w:rsidR="00462603" w:rsidRDefault="00462603" w:rsidP="00792057">
      <w:pPr>
        <w:ind w:left="720"/>
      </w:pPr>
      <w:r w:rsidRPr="00D96271">
        <w:tab/>
        <w:t>Manny Corpuz, Speaker of the Senate</w:t>
      </w:r>
    </w:p>
    <w:p w14:paraId="2CD4A620" w14:textId="77777777" w:rsidR="008536F9" w:rsidRPr="00D96271" w:rsidRDefault="008536F9" w:rsidP="00792057">
      <w:pPr>
        <w:ind w:left="720"/>
      </w:pPr>
    </w:p>
    <w:p w14:paraId="14ABAC3B" w14:textId="59821331" w:rsidR="00462603" w:rsidRPr="00D96271" w:rsidRDefault="003A446D" w:rsidP="00792057">
      <w:pPr>
        <w:ind w:left="720"/>
      </w:pPr>
      <w:r>
        <w:t>H</w:t>
      </w:r>
      <w:r w:rsidR="00462603" w:rsidRPr="00D96271">
        <w:t>.</w:t>
      </w:r>
      <w:r w:rsidR="00462603" w:rsidRPr="00D96271">
        <w:tab/>
        <w:t>Operating Staff Council – report</w:t>
      </w:r>
    </w:p>
    <w:p w14:paraId="1D0F2467" w14:textId="3FC98C8F" w:rsidR="00462603" w:rsidRPr="00D96271" w:rsidRDefault="00462603" w:rsidP="00792057">
      <w:pPr>
        <w:ind w:left="720"/>
      </w:pPr>
      <w:r w:rsidRPr="00D96271">
        <w:tab/>
        <w:t>Natasha Johnson, President</w:t>
      </w:r>
    </w:p>
    <w:p w14:paraId="5F73D434" w14:textId="77777777" w:rsidR="00462603" w:rsidRPr="00D96271" w:rsidRDefault="00462603" w:rsidP="00792057">
      <w:pPr>
        <w:ind w:left="720"/>
      </w:pPr>
    </w:p>
    <w:p w14:paraId="275B52BB" w14:textId="695CDFC0" w:rsidR="00462603" w:rsidRPr="00D96271" w:rsidRDefault="003A446D" w:rsidP="00792057">
      <w:pPr>
        <w:ind w:left="720"/>
      </w:pPr>
      <w:r>
        <w:t>I</w:t>
      </w:r>
      <w:r w:rsidR="000C514F">
        <w:t>.</w:t>
      </w:r>
      <w:r w:rsidR="00462603" w:rsidRPr="00D96271">
        <w:tab/>
        <w:t>Supportive Professional Staff Council – report</w:t>
      </w:r>
    </w:p>
    <w:p w14:paraId="391816D1" w14:textId="353C2D3C" w:rsidR="00462603" w:rsidRPr="00D96271" w:rsidRDefault="00462603" w:rsidP="00792057">
      <w:pPr>
        <w:ind w:left="720"/>
      </w:pPr>
      <w:r w:rsidRPr="00D96271">
        <w:tab/>
        <w:t>Felicia Bohanon, President</w:t>
      </w:r>
    </w:p>
    <w:p w14:paraId="46779561" w14:textId="5C659012" w:rsidR="00660CFC" w:rsidRDefault="00660CFC" w:rsidP="00792057">
      <w:pPr>
        <w:rPr>
          <w:rFonts w:eastAsiaTheme="majorEastAsia" w:cstheme="majorBidi"/>
          <w:b/>
          <w:szCs w:val="26"/>
        </w:rPr>
      </w:pPr>
    </w:p>
    <w:p w14:paraId="7DD85CC1" w14:textId="29B663F0" w:rsidR="00462603" w:rsidRPr="00792057" w:rsidRDefault="00462603" w:rsidP="00792057">
      <w:pPr>
        <w:rPr>
          <w:b/>
          <w:bCs/>
        </w:rPr>
      </w:pPr>
      <w:r w:rsidRPr="00792057">
        <w:rPr>
          <w:b/>
          <w:bCs/>
        </w:rPr>
        <w:t>XI.</w:t>
      </w:r>
      <w:r w:rsidRPr="00792057">
        <w:rPr>
          <w:b/>
          <w:bCs/>
        </w:rPr>
        <w:tab/>
        <w:t>Information Items</w:t>
      </w:r>
    </w:p>
    <w:p w14:paraId="6F2DD2E7" w14:textId="77777777" w:rsidR="00462603" w:rsidRPr="00D96271" w:rsidRDefault="00462603" w:rsidP="00792057"/>
    <w:p w14:paraId="43EE6FD5" w14:textId="77777777" w:rsidR="00792057" w:rsidRPr="009C1005" w:rsidRDefault="00792057" w:rsidP="00792057">
      <w:pPr>
        <w:ind w:left="720"/>
      </w:pPr>
      <w:r w:rsidRPr="009C1005">
        <w:t>A.</w:t>
      </w:r>
      <w:r w:rsidRPr="009C1005">
        <w:tab/>
      </w:r>
      <w:hyperlink r:id="rId8" w:history="1">
        <w:r w:rsidRPr="009C1005">
          <w:rPr>
            <w:rStyle w:val="Hyperlink"/>
          </w:rPr>
          <w:t>Policy Library</w:t>
        </w:r>
      </w:hyperlink>
      <w:r w:rsidRPr="009C1005">
        <w:t xml:space="preserve"> – Comment on Proposed Policies</w:t>
      </w:r>
    </w:p>
    <w:p w14:paraId="2D450962" w14:textId="77777777" w:rsidR="00792057" w:rsidRPr="009C1005" w:rsidRDefault="00792057" w:rsidP="00792057">
      <w:pPr>
        <w:ind w:left="720"/>
      </w:pPr>
      <w:r w:rsidRPr="009C1005">
        <w:t>B.</w:t>
      </w:r>
      <w:r w:rsidRPr="009C1005">
        <w:tab/>
      </w:r>
      <w:hyperlink r:id="rId9" w:history="1">
        <w:r w:rsidRPr="009C1005">
          <w:rPr>
            <w:rStyle w:val="Hyperlink"/>
          </w:rPr>
          <w:t>Minutes</w:t>
        </w:r>
      </w:hyperlink>
      <w:r w:rsidRPr="009C1005">
        <w:t xml:space="preserve">, Academic Planning Council  </w:t>
      </w:r>
    </w:p>
    <w:p w14:paraId="4C85C79F" w14:textId="77777777" w:rsidR="00792057" w:rsidRPr="009C1005" w:rsidRDefault="00792057" w:rsidP="00792057">
      <w:pPr>
        <w:ind w:left="720"/>
      </w:pPr>
      <w:r w:rsidRPr="009C1005">
        <w:t>C.</w:t>
      </w:r>
      <w:r w:rsidRPr="009C1005">
        <w:tab/>
      </w:r>
      <w:hyperlink r:id="rId10" w:history="1">
        <w:r w:rsidRPr="009C1005">
          <w:rPr>
            <w:rStyle w:val="Hyperlink"/>
          </w:rPr>
          <w:t>Minutes</w:t>
        </w:r>
      </w:hyperlink>
      <w:r w:rsidRPr="009C1005">
        <w:t xml:space="preserve">, Athletic Board </w:t>
      </w:r>
    </w:p>
    <w:p w14:paraId="4348027E" w14:textId="77777777" w:rsidR="00792057" w:rsidRPr="009C1005" w:rsidRDefault="00792057" w:rsidP="00792057">
      <w:pPr>
        <w:ind w:left="720"/>
      </w:pPr>
      <w:r w:rsidRPr="009C1005">
        <w:t>D.</w:t>
      </w:r>
      <w:r w:rsidRPr="009C1005">
        <w:tab/>
      </w:r>
      <w:hyperlink r:id="rId11" w:history="1">
        <w:r w:rsidRPr="009C1005">
          <w:rPr>
            <w:rStyle w:val="Hyperlink"/>
          </w:rPr>
          <w:t>Minutes</w:t>
        </w:r>
      </w:hyperlink>
      <w:r w:rsidRPr="009C1005">
        <w:t>, Baccalaureate Council</w:t>
      </w:r>
    </w:p>
    <w:p w14:paraId="3C946C8C" w14:textId="77777777" w:rsidR="00792057" w:rsidRPr="009C1005" w:rsidRDefault="00792057" w:rsidP="00792057">
      <w:pPr>
        <w:ind w:left="720"/>
      </w:pPr>
      <w:r w:rsidRPr="009C1005">
        <w:t>E.</w:t>
      </w:r>
      <w:r w:rsidRPr="009C1005">
        <w:tab/>
      </w:r>
      <w:hyperlink r:id="rId12" w:history="1">
        <w:r w:rsidRPr="009C1005">
          <w:rPr>
            <w:rStyle w:val="Hyperlink"/>
          </w:rPr>
          <w:t>Minutes,</w:t>
        </w:r>
      </w:hyperlink>
      <w:r w:rsidRPr="009C1005">
        <w:t xml:space="preserve"> Board of Trustees</w:t>
      </w:r>
    </w:p>
    <w:p w14:paraId="2515095B" w14:textId="77777777" w:rsidR="00792057" w:rsidRPr="009C1005" w:rsidRDefault="00792057" w:rsidP="00792057">
      <w:pPr>
        <w:ind w:left="720"/>
      </w:pPr>
      <w:r w:rsidRPr="009C1005">
        <w:t>F.</w:t>
      </w:r>
      <w:r w:rsidRPr="009C1005">
        <w:tab/>
      </w:r>
      <w:hyperlink r:id="rId13" w:history="1">
        <w:r w:rsidRPr="009C1005">
          <w:rPr>
            <w:rStyle w:val="Hyperlink"/>
          </w:rPr>
          <w:t>Minutes</w:t>
        </w:r>
      </w:hyperlink>
      <w:r w:rsidRPr="009C1005">
        <w:t xml:space="preserve">, Comm. on the Improvement of the Undergraduate Academic Experience </w:t>
      </w:r>
    </w:p>
    <w:p w14:paraId="3314C160" w14:textId="77777777" w:rsidR="00792057" w:rsidRPr="009C1005" w:rsidRDefault="00792057" w:rsidP="00792057">
      <w:pPr>
        <w:ind w:left="720"/>
      </w:pPr>
      <w:r w:rsidRPr="009C1005">
        <w:t>G.</w:t>
      </w:r>
      <w:r w:rsidRPr="009C1005">
        <w:tab/>
      </w:r>
      <w:hyperlink r:id="rId14" w:history="1">
        <w:r w:rsidRPr="009C1005">
          <w:rPr>
            <w:rStyle w:val="Hyperlink"/>
          </w:rPr>
          <w:t>Minutes</w:t>
        </w:r>
      </w:hyperlink>
      <w:r w:rsidRPr="009C1005">
        <w:t xml:space="preserve">, General Education Committee </w:t>
      </w:r>
    </w:p>
    <w:p w14:paraId="3E4B4722" w14:textId="77777777" w:rsidR="00792057" w:rsidRPr="009C1005" w:rsidRDefault="00792057" w:rsidP="00792057">
      <w:pPr>
        <w:ind w:left="720"/>
      </w:pPr>
      <w:r w:rsidRPr="009C1005">
        <w:t>H</w:t>
      </w:r>
      <w:r w:rsidRPr="009C1005">
        <w:tab/>
      </w:r>
      <w:hyperlink r:id="rId15" w:history="1">
        <w:r w:rsidRPr="009C1005">
          <w:rPr>
            <w:rStyle w:val="Hyperlink"/>
          </w:rPr>
          <w:t>Minutes</w:t>
        </w:r>
      </w:hyperlink>
      <w:r w:rsidRPr="009C1005">
        <w:t>, Graduate Council</w:t>
      </w:r>
    </w:p>
    <w:p w14:paraId="68F4B339" w14:textId="77777777" w:rsidR="00792057" w:rsidRPr="009C1005" w:rsidRDefault="00792057" w:rsidP="00792057">
      <w:pPr>
        <w:ind w:left="720"/>
      </w:pPr>
      <w:r w:rsidRPr="009C1005">
        <w:t>I.</w:t>
      </w:r>
      <w:r w:rsidRPr="009C1005">
        <w:tab/>
      </w:r>
      <w:hyperlink r:id="rId16" w:history="1">
        <w:r w:rsidRPr="009C1005">
          <w:rPr>
            <w:rStyle w:val="Hyperlink"/>
          </w:rPr>
          <w:t>Minutes</w:t>
        </w:r>
      </w:hyperlink>
      <w:r w:rsidRPr="009C1005">
        <w:t xml:space="preserve">, Honors Committee </w:t>
      </w:r>
    </w:p>
    <w:p w14:paraId="0E8C83AD" w14:textId="77777777" w:rsidR="00792057" w:rsidRPr="009C1005" w:rsidRDefault="00792057" w:rsidP="00792057">
      <w:pPr>
        <w:ind w:left="720"/>
      </w:pPr>
      <w:r w:rsidRPr="009C1005">
        <w:t>J.</w:t>
      </w:r>
      <w:r w:rsidRPr="009C1005">
        <w:tab/>
      </w:r>
      <w:hyperlink r:id="rId17" w:history="1">
        <w:r w:rsidRPr="009C1005">
          <w:rPr>
            <w:rStyle w:val="Hyperlink"/>
          </w:rPr>
          <w:t>Minutes</w:t>
        </w:r>
      </w:hyperlink>
      <w:r w:rsidRPr="009C1005">
        <w:t>, Operating Staff Council</w:t>
      </w:r>
    </w:p>
    <w:p w14:paraId="3FA441E3" w14:textId="77777777" w:rsidR="00792057" w:rsidRPr="009C1005" w:rsidRDefault="00792057" w:rsidP="00792057">
      <w:pPr>
        <w:ind w:left="720"/>
      </w:pPr>
      <w:r w:rsidRPr="009C1005">
        <w:t>K.</w:t>
      </w:r>
      <w:r w:rsidRPr="009C1005">
        <w:tab/>
      </w:r>
      <w:hyperlink r:id="rId18" w:history="1">
        <w:r w:rsidRPr="009C1005">
          <w:rPr>
            <w:rStyle w:val="Hyperlink"/>
          </w:rPr>
          <w:t>Minutes</w:t>
        </w:r>
      </w:hyperlink>
      <w:r w:rsidRPr="009C1005">
        <w:t>, Supportive Professional Staff Council</w:t>
      </w:r>
    </w:p>
    <w:p w14:paraId="1B808A97" w14:textId="77777777" w:rsidR="00792057" w:rsidRPr="009C1005" w:rsidRDefault="00792057" w:rsidP="00792057">
      <w:pPr>
        <w:ind w:left="720"/>
      </w:pPr>
      <w:r w:rsidRPr="009C1005">
        <w:t>L.</w:t>
      </w:r>
      <w:r w:rsidRPr="009C1005">
        <w:tab/>
      </w:r>
      <w:hyperlink r:id="rId19" w:history="1">
        <w:r w:rsidRPr="009C1005">
          <w:rPr>
            <w:rStyle w:val="Hyperlink"/>
          </w:rPr>
          <w:t>Minutes</w:t>
        </w:r>
      </w:hyperlink>
      <w:r w:rsidRPr="009C1005">
        <w:t xml:space="preserve">, University Assessment Panel </w:t>
      </w:r>
    </w:p>
    <w:p w14:paraId="2D5196A0" w14:textId="77777777" w:rsidR="00792057" w:rsidRPr="009C1005" w:rsidRDefault="00792057" w:rsidP="00792057">
      <w:pPr>
        <w:ind w:left="720"/>
      </w:pPr>
      <w:r w:rsidRPr="009C1005">
        <w:t>M.</w:t>
      </w:r>
      <w:r w:rsidRPr="009C1005">
        <w:tab/>
      </w:r>
      <w:hyperlink r:id="rId20" w:history="1">
        <w:r w:rsidRPr="009C1005">
          <w:rPr>
            <w:rStyle w:val="Hyperlink"/>
          </w:rPr>
          <w:t>Minutes</w:t>
        </w:r>
      </w:hyperlink>
      <w:r w:rsidRPr="009C1005">
        <w:t xml:space="preserve">, University Benefits Committee </w:t>
      </w:r>
    </w:p>
    <w:p w14:paraId="2E0C54D0" w14:textId="77777777" w:rsidR="00792057" w:rsidRPr="009C1005" w:rsidRDefault="00792057" w:rsidP="00792057">
      <w:pPr>
        <w:ind w:left="720"/>
      </w:pPr>
      <w:r w:rsidRPr="009C1005">
        <w:t>N.</w:t>
      </w:r>
      <w:r w:rsidRPr="009C1005">
        <w:tab/>
      </w:r>
      <w:hyperlink r:id="rId21" w:history="1">
        <w:r w:rsidRPr="009C1005">
          <w:rPr>
            <w:rStyle w:val="Hyperlink"/>
          </w:rPr>
          <w:t>Minutes</w:t>
        </w:r>
      </w:hyperlink>
      <w:r w:rsidRPr="009C1005">
        <w:t>, University Committee on Initial Educator Licensure</w:t>
      </w:r>
    </w:p>
    <w:p w14:paraId="2A1E7D7D" w14:textId="77777777" w:rsidR="00792057" w:rsidRPr="009C1005" w:rsidRDefault="00792057" w:rsidP="00792057">
      <w:pPr>
        <w:ind w:left="720"/>
      </w:pPr>
      <w:r w:rsidRPr="009C1005">
        <w:t>O.</w:t>
      </w:r>
      <w:r w:rsidRPr="009C1005">
        <w:tab/>
      </w:r>
      <w:hyperlink r:id="rId22" w:history="1">
        <w:r w:rsidRPr="009C1005">
          <w:rPr>
            <w:rStyle w:val="Hyperlink"/>
          </w:rPr>
          <w:t>Minutes</w:t>
        </w:r>
      </w:hyperlink>
      <w:r w:rsidRPr="009C1005">
        <w:t>, Faculty Advisory Council to the IBHE</w:t>
      </w:r>
    </w:p>
    <w:p w14:paraId="6EC0FAA6" w14:textId="4C22C925" w:rsidR="00792057" w:rsidRDefault="00792057" w:rsidP="00792057">
      <w:pPr>
        <w:ind w:firstLine="720"/>
      </w:pPr>
      <w:r w:rsidRPr="009C1005">
        <w:t>P.</w:t>
      </w:r>
      <w:r w:rsidRPr="009C1005">
        <w:tab/>
        <w:t>2024-25 FS meeting dates: Nov 20, Jan 22, Feb 19, Mar 26, Apr 23</w:t>
      </w:r>
    </w:p>
    <w:p w14:paraId="53D5B3FB" w14:textId="0DA1F8CA" w:rsidR="0037092F" w:rsidRDefault="0037092F" w:rsidP="0037092F">
      <w:r>
        <w:tab/>
        <w:t>Q.</w:t>
      </w:r>
      <w:r>
        <w:tab/>
      </w:r>
      <w:hyperlink r:id="rId23" w:history="1">
        <w:r w:rsidRPr="00716688">
          <w:rPr>
            <w:rStyle w:val="Hyperlink"/>
          </w:rPr>
          <w:t>Fall 202</w:t>
        </w:r>
        <w:r>
          <w:rPr>
            <w:rStyle w:val="Hyperlink"/>
          </w:rPr>
          <w:t>4</w:t>
        </w:r>
        <w:r w:rsidRPr="00716688">
          <w:rPr>
            <w:rStyle w:val="Hyperlink"/>
          </w:rPr>
          <w:t xml:space="preserve"> Commencement</w:t>
        </w:r>
      </w:hyperlink>
    </w:p>
    <w:p w14:paraId="4866825E" w14:textId="11DC515C" w:rsidR="0037092F" w:rsidRDefault="0037092F" w:rsidP="0037092F">
      <w:r>
        <w:tab/>
      </w:r>
      <w:r>
        <w:tab/>
        <w:t>Graduate Commencement – Saturday, Dec. 14, 202</w:t>
      </w:r>
      <w:r w:rsidR="00772253">
        <w:t>4</w:t>
      </w:r>
    </w:p>
    <w:p w14:paraId="49511B8F" w14:textId="2CAD6A2E" w:rsidR="0037092F" w:rsidRDefault="0037092F" w:rsidP="00792057">
      <w:r>
        <w:tab/>
      </w:r>
      <w:r>
        <w:tab/>
        <w:t>Undergraduate Commencement – Sunday, Dec. 15, 2024</w:t>
      </w:r>
    </w:p>
    <w:p w14:paraId="239AF6FF" w14:textId="77777777" w:rsidR="0037092F" w:rsidRDefault="0037092F" w:rsidP="00792057"/>
    <w:p w14:paraId="7E9E122E" w14:textId="01447DDD" w:rsidR="003E4DCA" w:rsidRPr="00792057" w:rsidRDefault="00A80937" w:rsidP="00792057">
      <w:pPr>
        <w:rPr>
          <w:b/>
          <w:bCs/>
        </w:rPr>
      </w:pPr>
      <w:r>
        <w:rPr>
          <w:b/>
          <w:bCs/>
        </w:rPr>
        <w:t>XII</w:t>
      </w:r>
      <w:r w:rsidR="00462603" w:rsidRPr="00792057">
        <w:rPr>
          <w:b/>
          <w:bCs/>
        </w:rPr>
        <w:t>.</w:t>
      </w:r>
      <w:r w:rsidR="00462603" w:rsidRPr="00792057">
        <w:rPr>
          <w:b/>
          <w:bCs/>
        </w:rPr>
        <w:tab/>
        <w:t>Adjournment</w:t>
      </w:r>
    </w:p>
    <w:p w14:paraId="5612DDDD" w14:textId="4DD26865" w:rsidR="00CD1E6C" w:rsidRDefault="00CD1E6C" w:rsidP="00A80937">
      <w:pPr>
        <w:tabs>
          <w:tab w:val="right" w:pos="9360"/>
        </w:tabs>
        <w:jc w:val="center"/>
        <w:rPr>
          <w:rFonts w:eastAsiaTheme="majorEastAsia" w:cstheme="majorBidi"/>
          <w:b/>
          <w:bCs/>
          <w:szCs w:val="26"/>
        </w:rPr>
      </w:pPr>
      <w:r>
        <w:rPr>
          <w:rFonts w:eastAsiaTheme="majorEastAsia" w:cstheme="majorBidi"/>
          <w:b/>
          <w:szCs w:val="26"/>
        </w:rPr>
        <w:br w:type="page"/>
      </w:r>
      <w:r w:rsidRPr="00CD1E6C">
        <w:rPr>
          <w:rFonts w:eastAsiaTheme="majorEastAsia" w:cstheme="majorBidi"/>
          <w:b/>
          <w:bCs/>
          <w:szCs w:val="26"/>
        </w:rPr>
        <w:lastRenderedPageBreak/>
        <w:t>MINUTES – FACULTY SENATE</w:t>
      </w:r>
    </w:p>
    <w:p w14:paraId="0C07C317" w14:textId="77777777" w:rsidR="002A199D" w:rsidRPr="00CD1E6C" w:rsidRDefault="002A199D" w:rsidP="002A199D">
      <w:pPr>
        <w:jc w:val="center"/>
        <w:rPr>
          <w:rFonts w:eastAsiaTheme="majorEastAsia" w:cstheme="majorBidi"/>
          <w:b/>
          <w:bCs/>
          <w:szCs w:val="26"/>
        </w:rPr>
      </w:pPr>
    </w:p>
    <w:p w14:paraId="2CD6483E" w14:textId="77777777" w:rsidR="00CD1E6C" w:rsidRPr="00CD1E6C" w:rsidRDefault="00CD1E6C" w:rsidP="002A199D">
      <w:pPr>
        <w:jc w:val="center"/>
        <w:rPr>
          <w:rFonts w:eastAsiaTheme="majorEastAsia" w:cstheme="majorBidi"/>
          <w:b/>
          <w:bCs/>
          <w:szCs w:val="26"/>
        </w:rPr>
      </w:pPr>
      <w:r w:rsidRPr="00CD1E6C">
        <w:rPr>
          <w:rFonts w:eastAsiaTheme="majorEastAsia" w:cstheme="majorBidi"/>
          <w:b/>
          <w:bCs/>
          <w:szCs w:val="26"/>
        </w:rPr>
        <w:t>Wednesday, October 30, 2024, 3 p.m.</w:t>
      </w:r>
    </w:p>
    <w:p w14:paraId="339E4E03" w14:textId="77777777" w:rsidR="00CD1E6C" w:rsidRPr="00CD1E6C" w:rsidRDefault="00CD1E6C" w:rsidP="002A199D">
      <w:pPr>
        <w:jc w:val="center"/>
        <w:rPr>
          <w:rFonts w:eastAsiaTheme="majorEastAsia" w:cstheme="majorBidi"/>
          <w:b/>
          <w:bCs/>
          <w:szCs w:val="26"/>
        </w:rPr>
      </w:pPr>
      <w:r w:rsidRPr="00CD1E6C">
        <w:rPr>
          <w:rFonts w:eastAsiaTheme="majorEastAsia" w:cstheme="majorBidi"/>
          <w:b/>
          <w:bCs/>
          <w:szCs w:val="26"/>
        </w:rPr>
        <w:t>Altgeld Hall Auditorium</w:t>
      </w:r>
    </w:p>
    <w:p w14:paraId="5B239A9C" w14:textId="77777777" w:rsidR="00CD1E6C" w:rsidRPr="00CD1E6C" w:rsidRDefault="00CD1E6C" w:rsidP="002A199D">
      <w:pPr>
        <w:jc w:val="center"/>
        <w:rPr>
          <w:rFonts w:eastAsiaTheme="majorEastAsia" w:cstheme="majorBidi"/>
          <w:b/>
          <w:bCs/>
          <w:szCs w:val="26"/>
        </w:rPr>
      </w:pPr>
      <w:r w:rsidRPr="00CD1E6C">
        <w:rPr>
          <w:rFonts w:eastAsiaTheme="majorEastAsia" w:cstheme="majorBidi"/>
          <w:b/>
          <w:bCs/>
          <w:szCs w:val="26"/>
        </w:rPr>
        <w:t>Northern Illinois University</w:t>
      </w:r>
    </w:p>
    <w:p w14:paraId="7FEF447C" w14:textId="77777777" w:rsidR="00CD1E6C" w:rsidRPr="00CD1E6C" w:rsidRDefault="00CD1E6C" w:rsidP="002A199D">
      <w:pPr>
        <w:jc w:val="center"/>
        <w:rPr>
          <w:rFonts w:eastAsiaTheme="majorEastAsia" w:cstheme="majorBidi"/>
          <w:b/>
          <w:bCs/>
          <w:szCs w:val="26"/>
        </w:rPr>
      </w:pPr>
      <w:r w:rsidRPr="00CD1E6C">
        <w:rPr>
          <w:rFonts w:eastAsiaTheme="majorEastAsia" w:cstheme="majorBidi"/>
          <w:b/>
          <w:bCs/>
          <w:szCs w:val="26"/>
        </w:rPr>
        <w:t>DeKalb, Illinois</w:t>
      </w:r>
    </w:p>
    <w:p w14:paraId="192345E1" w14:textId="77777777" w:rsidR="00CD1E6C" w:rsidRPr="00CD1E6C" w:rsidRDefault="00CD1E6C" w:rsidP="00CD1E6C">
      <w:pPr>
        <w:rPr>
          <w:rFonts w:eastAsiaTheme="majorEastAsia" w:cstheme="majorBidi"/>
          <w:b/>
          <w:bCs/>
          <w:szCs w:val="26"/>
        </w:rPr>
      </w:pPr>
    </w:p>
    <w:p w14:paraId="793C93E3" w14:textId="77777777" w:rsidR="00CD1E6C" w:rsidRPr="00CD1E6C" w:rsidRDefault="00CD1E6C" w:rsidP="00CD1E6C">
      <w:pPr>
        <w:rPr>
          <w:rFonts w:eastAsiaTheme="majorEastAsia" w:cstheme="majorBidi"/>
          <w:b/>
          <w:bCs/>
          <w:szCs w:val="26"/>
        </w:rPr>
      </w:pPr>
    </w:p>
    <w:p w14:paraId="240272CA" w14:textId="77777777" w:rsidR="00CD1E6C" w:rsidRPr="00CD1E6C" w:rsidRDefault="00CD1E6C" w:rsidP="00CD1E6C">
      <w:pPr>
        <w:rPr>
          <w:rFonts w:eastAsiaTheme="majorEastAsia" w:cstheme="majorBidi"/>
          <w:b/>
          <w:bCs/>
          <w:szCs w:val="26"/>
        </w:rPr>
      </w:pPr>
      <w:hyperlink r:id="rId24" w:history="1">
        <w:r w:rsidRPr="00CD1E6C">
          <w:rPr>
            <w:rStyle w:val="Hyperlink"/>
            <w:rFonts w:eastAsiaTheme="majorEastAsia" w:cstheme="majorBidi"/>
            <w:b/>
            <w:bCs/>
            <w:szCs w:val="26"/>
          </w:rPr>
          <w:t>Full transcript</w:t>
        </w:r>
      </w:hyperlink>
    </w:p>
    <w:p w14:paraId="0CFA64A9" w14:textId="77777777" w:rsidR="00CD1E6C" w:rsidRPr="00CD1E6C" w:rsidRDefault="00CD1E6C" w:rsidP="00CD1E6C">
      <w:pPr>
        <w:rPr>
          <w:rFonts w:eastAsiaTheme="majorEastAsia" w:cstheme="majorBidi"/>
          <w:b/>
          <w:bCs/>
          <w:szCs w:val="26"/>
        </w:rPr>
      </w:pPr>
    </w:p>
    <w:p w14:paraId="7CF4607D" w14:textId="77777777" w:rsidR="00CD1E6C" w:rsidRPr="00CD1E6C" w:rsidRDefault="00CD1E6C" w:rsidP="00CD1E6C">
      <w:pPr>
        <w:rPr>
          <w:rFonts w:eastAsiaTheme="majorEastAsia" w:cstheme="majorBidi"/>
          <w:b/>
          <w:bCs/>
          <w:szCs w:val="26"/>
        </w:rPr>
      </w:pPr>
    </w:p>
    <w:p w14:paraId="462684FC" w14:textId="77777777" w:rsidR="00CD1E6C" w:rsidRPr="00CD1E6C" w:rsidRDefault="00CD1E6C" w:rsidP="00CD1E6C">
      <w:pPr>
        <w:rPr>
          <w:rFonts w:eastAsiaTheme="majorEastAsia" w:cstheme="majorBidi"/>
          <w:bCs/>
          <w:szCs w:val="26"/>
        </w:rPr>
      </w:pPr>
      <w:r w:rsidRPr="00CD1E6C">
        <w:rPr>
          <w:rFonts w:eastAsiaTheme="majorEastAsia" w:cstheme="majorBidi"/>
          <w:b/>
          <w:bCs/>
          <w:szCs w:val="26"/>
        </w:rPr>
        <w:t xml:space="preserve">VOTING MEMBERS PRESENT: </w:t>
      </w:r>
      <w:r w:rsidRPr="00CD1E6C">
        <w:rPr>
          <w:rFonts w:eastAsiaTheme="majorEastAsia" w:cstheme="majorBidi"/>
          <w:bCs/>
          <w:szCs w:val="26"/>
        </w:rPr>
        <w:t>Akst, Arado, Atkins, Barrett, Bender, Bohanon, Books, Boswell, Brain, Burton, Cain, Campbell, Cefaratti, Chan, Chomentowski, Creed, Duffin, Ehsani, Finch, Fotovat, Hartenhoff, Isawi (for Nyunt), Ito, Kushimo, Lampi, Libman, Luo, McGowan, McKee, Mills, Nesterov, Palese, Sabio, Salimi, Sharp, Sibley, Sirotkin, Slagstad, Sryglar (for Alex), Staikidis, Stalcup, Thomas, Thurmaier, Valentiner, VanTilburg, Wang, Whedbee, Woods, Yang</w:t>
      </w:r>
    </w:p>
    <w:p w14:paraId="4EC88ED6" w14:textId="77777777" w:rsidR="00CD1E6C" w:rsidRPr="00CD1E6C" w:rsidRDefault="00CD1E6C" w:rsidP="00CD1E6C">
      <w:pPr>
        <w:rPr>
          <w:rFonts w:eastAsiaTheme="majorEastAsia" w:cstheme="majorBidi"/>
          <w:b/>
          <w:bCs/>
          <w:szCs w:val="26"/>
        </w:rPr>
      </w:pPr>
    </w:p>
    <w:p w14:paraId="7F1C9908" w14:textId="77777777" w:rsidR="00CD1E6C" w:rsidRPr="00CD1E6C" w:rsidRDefault="00CD1E6C" w:rsidP="00CD1E6C">
      <w:pPr>
        <w:rPr>
          <w:rFonts w:eastAsiaTheme="majorEastAsia" w:cstheme="majorBidi"/>
          <w:b/>
          <w:szCs w:val="26"/>
        </w:rPr>
      </w:pPr>
      <w:r w:rsidRPr="00CD1E6C">
        <w:rPr>
          <w:rFonts w:eastAsiaTheme="majorEastAsia" w:cstheme="majorBidi"/>
          <w:b/>
          <w:bCs/>
          <w:szCs w:val="26"/>
        </w:rPr>
        <w:t xml:space="preserve">VOTING MEMBERS ABSENT: </w:t>
      </w:r>
      <w:r w:rsidRPr="00CD1E6C">
        <w:rPr>
          <w:rFonts w:eastAsiaTheme="majorEastAsia" w:cstheme="majorBidi"/>
          <w:bCs/>
          <w:szCs w:val="26"/>
        </w:rPr>
        <w:t>Alex, Corpuz, Dada, Demir, Naples, Novak, Nyunt, Rajabi, Ruetsche, Ross, Slotsve, Swedlow, Vahabzadeh, Van Wienen</w:t>
      </w:r>
    </w:p>
    <w:p w14:paraId="0727BA53" w14:textId="77777777" w:rsidR="00CD1E6C" w:rsidRPr="00CD1E6C" w:rsidRDefault="00CD1E6C" w:rsidP="00CD1E6C">
      <w:pPr>
        <w:rPr>
          <w:rFonts w:eastAsiaTheme="majorEastAsia" w:cstheme="majorBidi"/>
          <w:b/>
          <w:bCs/>
          <w:szCs w:val="26"/>
        </w:rPr>
      </w:pPr>
    </w:p>
    <w:p w14:paraId="1A23C3B8" w14:textId="77777777" w:rsidR="00CD1E6C" w:rsidRPr="00CD1E6C" w:rsidRDefault="00CD1E6C" w:rsidP="00CD1E6C">
      <w:pPr>
        <w:rPr>
          <w:rFonts w:eastAsiaTheme="majorEastAsia" w:cstheme="majorBidi"/>
          <w:b/>
          <w:szCs w:val="26"/>
        </w:rPr>
      </w:pPr>
      <w:r w:rsidRPr="00CD1E6C">
        <w:rPr>
          <w:rFonts w:eastAsiaTheme="majorEastAsia" w:cstheme="majorBidi"/>
          <w:b/>
          <w:bCs/>
          <w:szCs w:val="26"/>
        </w:rPr>
        <w:t xml:space="preserve">OTHERS PRESENT: </w:t>
      </w:r>
      <w:r w:rsidRPr="00CD1E6C">
        <w:rPr>
          <w:rFonts w:eastAsiaTheme="majorEastAsia" w:cstheme="majorBidi"/>
          <w:bCs/>
          <w:szCs w:val="26"/>
        </w:rPr>
        <w:t>Bryan, Elish-Piper, Hughes, Middlemist, Puckett, Schatteman, Sumner</w:t>
      </w:r>
    </w:p>
    <w:p w14:paraId="69181AD8" w14:textId="77777777" w:rsidR="00CD1E6C" w:rsidRPr="00CD1E6C" w:rsidRDefault="00CD1E6C" w:rsidP="00CD1E6C">
      <w:pPr>
        <w:rPr>
          <w:rFonts w:eastAsiaTheme="majorEastAsia" w:cstheme="majorBidi"/>
          <w:b/>
          <w:bCs/>
          <w:szCs w:val="26"/>
        </w:rPr>
      </w:pPr>
    </w:p>
    <w:p w14:paraId="5CCAC8BA" w14:textId="77777777" w:rsidR="00CD1E6C" w:rsidRPr="00CD1E6C" w:rsidRDefault="00CD1E6C" w:rsidP="00CD1E6C">
      <w:pPr>
        <w:rPr>
          <w:rFonts w:eastAsiaTheme="majorEastAsia" w:cstheme="majorBidi"/>
          <w:b/>
          <w:szCs w:val="26"/>
        </w:rPr>
      </w:pPr>
      <w:r w:rsidRPr="00CD1E6C">
        <w:rPr>
          <w:rFonts w:eastAsiaTheme="majorEastAsia" w:cstheme="majorBidi"/>
          <w:b/>
          <w:bCs/>
          <w:szCs w:val="26"/>
        </w:rPr>
        <w:t xml:space="preserve">OTHERS ABSENT: </w:t>
      </w:r>
      <w:r w:rsidRPr="00CD1E6C">
        <w:rPr>
          <w:rFonts w:eastAsiaTheme="majorEastAsia" w:cstheme="majorBidi"/>
          <w:bCs/>
          <w:szCs w:val="26"/>
        </w:rPr>
        <w:t>Cripe, Falkoff, Garcia, Notebaert, Skuzinski, Strid</w:t>
      </w:r>
    </w:p>
    <w:p w14:paraId="6A8375DD" w14:textId="77777777" w:rsidR="00CD1E6C" w:rsidRPr="00CD1E6C" w:rsidRDefault="00CD1E6C" w:rsidP="00CD1E6C">
      <w:pPr>
        <w:rPr>
          <w:rFonts w:eastAsiaTheme="majorEastAsia" w:cstheme="majorBidi"/>
          <w:b/>
          <w:szCs w:val="26"/>
        </w:rPr>
      </w:pPr>
    </w:p>
    <w:p w14:paraId="504D8782" w14:textId="77777777" w:rsidR="00CD1E6C" w:rsidRPr="00CD1E6C" w:rsidRDefault="00CD1E6C" w:rsidP="00CD1E6C">
      <w:pPr>
        <w:rPr>
          <w:rFonts w:eastAsiaTheme="majorEastAsia" w:cstheme="majorBidi"/>
          <w:b/>
          <w:szCs w:val="26"/>
        </w:rPr>
      </w:pPr>
    </w:p>
    <w:p w14:paraId="49547977" w14:textId="77777777" w:rsidR="00CD1E6C" w:rsidRPr="00CD1E6C" w:rsidRDefault="00CD1E6C" w:rsidP="00CD1E6C">
      <w:pPr>
        <w:rPr>
          <w:rFonts w:eastAsiaTheme="majorEastAsia" w:cstheme="majorBidi"/>
          <w:b/>
          <w:bCs/>
          <w:szCs w:val="26"/>
        </w:rPr>
      </w:pPr>
      <w:r w:rsidRPr="00CD1E6C">
        <w:rPr>
          <w:rFonts w:eastAsiaTheme="majorEastAsia" w:cstheme="majorBidi"/>
          <w:b/>
          <w:bCs/>
          <w:szCs w:val="26"/>
        </w:rPr>
        <w:t>I.</w:t>
      </w:r>
      <w:r w:rsidRPr="00CD1E6C">
        <w:rPr>
          <w:rFonts w:eastAsiaTheme="majorEastAsia" w:cstheme="majorBidi"/>
          <w:b/>
          <w:bCs/>
          <w:szCs w:val="26"/>
        </w:rPr>
        <w:tab/>
        <w:t>Call to Order</w:t>
      </w:r>
    </w:p>
    <w:p w14:paraId="48C4B202" w14:textId="77777777" w:rsidR="00CD1E6C" w:rsidRPr="00CD1E6C" w:rsidRDefault="00CD1E6C" w:rsidP="00CD1E6C">
      <w:pPr>
        <w:rPr>
          <w:rFonts w:eastAsiaTheme="majorEastAsia" w:cstheme="majorBidi"/>
          <w:b/>
          <w:szCs w:val="26"/>
        </w:rPr>
      </w:pPr>
    </w:p>
    <w:p w14:paraId="3CEDC028" w14:textId="77777777" w:rsidR="00CD1E6C" w:rsidRPr="00CD1E6C" w:rsidRDefault="00CD1E6C" w:rsidP="002A199D">
      <w:pPr>
        <w:ind w:firstLine="720"/>
        <w:rPr>
          <w:rFonts w:eastAsiaTheme="majorEastAsia" w:cstheme="majorBidi"/>
          <w:bCs/>
          <w:szCs w:val="26"/>
        </w:rPr>
      </w:pPr>
      <w:r w:rsidRPr="00CD1E6C">
        <w:rPr>
          <w:rFonts w:eastAsiaTheme="majorEastAsia" w:cstheme="majorBidi"/>
          <w:bCs/>
          <w:szCs w:val="26"/>
        </w:rPr>
        <w:t>Faculty Senate President</w:t>
      </w:r>
      <w:r w:rsidRPr="00CD1E6C">
        <w:rPr>
          <w:rFonts w:eastAsiaTheme="majorEastAsia" w:cstheme="majorBidi"/>
          <w:b/>
          <w:szCs w:val="26"/>
        </w:rPr>
        <w:t xml:space="preserve"> </w:t>
      </w:r>
      <w:r w:rsidRPr="00CD1E6C">
        <w:rPr>
          <w:rFonts w:eastAsiaTheme="majorEastAsia" w:cstheme="majorBidi"/>
          <w:b/>
          <w:bCs/>
          <w:szCs w:val="26"/>
        </w:rPr>
        <w:t>B. Creed</w:t>
      </w:r>
      <w:r w:rsidRPr="00CD1E6C">
        <w:rPr>
          <w:rFonts w:eastAsiaTheme="majorEastAsia" w:cstheme="majorBidi"/>
          <w:b/>
          <w:szCs w:val="26"/>
        </w:rPr>
        <w:t xml:space="preserve"> </w:t>
      </w:r>
      <w:r w:rsidRPr="00CD1E6C">
        <w:rPr>
          <w:rFonts w:eastAsiaTheme="majorEastAsia" w:cstheme="majorBidi"/>
          <w:bCs/>
          <w:szCs w:val="26"/>
        </w:rPr>
        <w:t>called the meeting to order at 3 p.m.</w:t>
      </w:r>
    </w:p>
    <w:p w14:paraId="07F198AC" w14:textId="77777777" w:rsidR="00CD1E6C" w:rsidRPr="00CD1E6C" w:rsidRDefault="00CD1E6C" w:rsidP="00CD1E6C">
      <w:pPr>
        <w:rPr>
          <w:rFonts w:eastAsiaTheme="majorEastAsia" w:cstheme="majorBidi"/>
          <w:b/>
          <w:szCs w:val="26"/>
        </w:rPr>
      </w:pPr>
    </w:p>
    <w:p w14:paraId="5A7AC5AA" w14:textId="77777777" w:rsidR="00CD1E6C" w:rsidRPr="00CD1E6C" w:rsidRDefault="00CD1E6C" w:rsidP="00CD1E6C">
      <w:pPr>
        <w:rPr>
          <w:rFonts w:eastAsiaTheme="majorEastAsia" w:cstheme="majorBidi"/>
          <w:b/>
          <w:bCs/>
          <w:szCs w:val="26"/>
        </w:rPr>
      </w:pPr>
      <w:r w:rsidRPr="00CD1E6C">
        <w:rPr>
          <w:rFonts w:eastAsiaTheme="majorEastAsia" w:cstheme="majorBidi"/>
          <w:b/>
          <w:bCs/>
          <w:szCs w:val="26"/>
        </w:rPr>
        <w:t>II.</w:t>
      </w:r>
      <w:r w:rsidRPr="00CD1E6C">
        <w:rPr>
          <w:rFonts w:eastAsiaTheme="majorEastAsia" w:cstheme="majorBidi"/>
          <w:b/>
          <w:bCs/>
          <w:szCs w:val="26"/>
        </w:rPr>
        <w:tab/>
        <w:t>Verification of Quorum</w:t>
      </w:r>
    </w:p>
    <w:p w14:paraId="32FDFA07" w14:textId="77777777" w:rsidR="00CD1E6C" w:rsidRPr="00CD1E6C" w:rsidRDefault="00CD1E6C" w:rsidP="00CD1E6C">
      <w:pPr>
        <w:rPr>
          <w:rFonts w:eastAsiaTheme="majorEastAsia" w:cstheme="majorBidi"/>
          <w:b/>
          <w:bCs/>
          <w:szCs w:val="26"/>
        </w:rPr>
      </w:pPr>
    </w:p>
    <w:p w14:paraId="546DAE44" w14:textId="77777777" w:rsidR="00CD1E6C" w:rsidRPr="00CD1E6C" w:rsidRDefault="00CD1E6C" w:rsidP="00CD1E6C">
      <w:pPr>
        <w:rPr>
          <w:rFonts w:eastAsiaTheme="majorEastAsia" w:cstheme="majorBidi"/>
          <w:bCs/>
          <w:szCs w:val="26"/>
        </w:rPr>
      </w:pPr>
      <w:r w:rsidRPr="00CD1E6C">
        <w:rPr>
          <w:rFonts w:eastAsiaTheme="majorEastAsia" w:cstheme="majorBidi"/>
          <w:b/>
          <w:bCs/>
          <w:szCs w:val="26"/>
        </w:rPr>
        <w:tab/>
      </w:r>
      <w:r w:rsidRPr="00CD1E6C">
        <w:rPr>
          <w:rFonts w:eastAsiaTheme="majorEastAsia" w:cstheme="majorBidi"/>
          <w:bCs/>
          <w:szCs w:val="26"/>
        </w:rPr>
        <w:t>A quorum was verified.</w:t>
      </w:r>
    </w:p>
    <w:p w14:paraId="0EC34ABC" w14:textId="77777777" w:rsidR="00CD1E6C" w:rsidRPr="00CD1E6C" w:rsidRDefault="00CD1E6C" w:rsidP="00CD1E6C">
      <w:pPr>
        <w:rPr>
          <w:rFonts w:eastAsiaTheme="majorEastAsia" w:cstheme="majorBidi"/>
          <w:b/>
          <w:bCs/>
          <w:szCs w:val="26"/>
        </w:rPr>
      </w:pPr>
    </w:p>
    <w:p w14:paraId="7516D494" w14:textId="77777777" w:rsidR="00CD1E6C" w:rsidRPr="00CD1E6C" w:rsidRDefault="00CD1E6C" w:rsidP="00CD1E6C">
      <w:pPr>
        <w:rPr>
          <w:rFonts w:eastAsiaTheme="majorEastAsia" w:cstheme="majorBidi"/>
          <w:b/>
          <w:bCs/>
          <w:szCs w:val="26"/>
        </w:rPr>
      </w:pPr>
      <w:r w:rsidRPr="00CD1E6C">
        <w:rPr>
          <w:rFonts w:eastAsiaTheme="majorEastAsia" w:cstheme="majorBidi"/>
          <w:b/>
          <w:bCs/>
          <w:szCs w:val="26"/>
        </w:rPr>
        <w:t>III.</w:t>
      </w:r>
      <w:r w:rsidRPr="00CD1E6C">
        <w:rPr>
          <w:rFonts w:eastAsiaTheme="majorEastAsia" w:cstheme="majorBidi"/>
          <w:b/>
          <w:bCs/>
          <w:szCs w:val="26"/>
        </w:rPr>
        <w:tab/>
        <w:t>Adoption of the Agenda</w:t>
      </w:r>
    </w:p>
    <w:p w14:paraId="07E61A25" w14:textId="77777777" w:rsidR="00CD1E6C" w:rsidRPr="00CD1E6C" w:rsidRDefault="00CD1E6C" w:rsidP="00CD1E6C">
      <w:pPr>
        <w:rPr>
          <w:rFonts w:eastAsiaTheme="majorEastAsia" w:cstheme="majorBidi"/>
          <w:b/>
          <w:bCs/>
          <w:szCs w:val="26"/>
        </w:rPr>
      </w:pPr>
    </w:p>
    <w:p w14:paraId="2185B1F8" w14:textId="77777777" w:rsidR="00CD1E6C" w:rsidRPr="00CD1E6C" w:rsidRDefault="00CD1E6C" w:rsidP="00CD1E6C">
      <w:pPr>
        <w:rPr>
          <w:rFonts w:eastAsiaTheme="majorEastAsia" w:cstheme="majorBidi"/>
          <w:b/>
          <w:szCs w:val="26"/>
        </w:rPr>
      </w:pPr>
      <w:r w:rsidRPr="00CD1E6C">
        <w:rPr>
          <w:rFonts w:eastAsiaTheme="majorEastAsia" w:cstheme="majorBidi"/>
          <w:b/>
          <w:bCs/>
          <w:szCs w:val="26"/>
        </w:rPr>
        <w:tab/>
        <w:t xml:space="preserve">P. Chomentowski </w:t>
      </w:r>
      <w:r w:rsidRPr="00CD1E6C">
        <w:rPr>
          <w:rFonts w:eastAsiaTheme="majorEastAsia" w:cstheme="majorBidi"/>
          <w:bCs/>
          <w:szCs w:val="26"/>
        </w:rPr>
        <w:t>moved to adopt the agenda, seconded by</w:t>
      </w:r>
      <w:r w:rsidRPr="00CD1E6C">
        <w:rPr>
          <w:rFonts w:eastAsiaTheme="majorEastAsia" w:cstheme="majorBidi"/>
          <w:b/>
          <w:szCs w:val="26"/>
        </w:rPr>
        <w:t xml:space="preserve"> </w:t>
      </w:r>
      <w:r w:rsidRPr="00CD1E6C">
        <w:rPr>
          <w:rFonts w:eastAsiaTheme="majorEastAsia" w:cstheme="majorBidi"/>
          <w:b/>
          <w:bCs/>
          <w:szCs w:val="26"/>
        </w:rPr>
        <w:t>D. Valentiner</w:t>
      </w:r>
      <w:r w:rsidRPr="00CD1E6C">
        <w:rPr>
          <w:rFonts w:eastAsiaTheme="majorEastAsia" w:cstheme="majorBidi"/>
          <w:b/>
          <w:szCs w:val="26"/>
        </w:rPr>
        <w:t xml:space="preserve">. </w:t>
      </w:r>
    </w:p>
    <w:p w14:paraId="2109373C" w14:textId="77777777" w:rsidR="00CD1E6C" w:rsidRPr="00CD1E6C" w:rsidRDefault="00CD1E6C" w:rsidP="002A199D">
      <w:pPr>
        <w:ind w:firstLine="720"/>
        <w:rPr>
          <w:rFonts w:eastAsiaTheme="majorEastAsia" w:cstheme="majorBidi"/>
          <w:bCs/>
          <w:szCs w:val="26"/>
        </w:rPr>
      </w:pPr>
      <w:r w:rsidRPr="00CD1E6C">
        <w:rPr>
          <w:rFonts w:eastAsiaTheme="majorEastAsia" w:cstheme="majorBidi"/>
          <w:bCs/>
          <w:szCs w:val="26"/>
        </w:rPr>
        <w:t>Motion passed.</w:t>
      </w:r>
    </w:p>
    <w:p w14:paraId="7998BEDA" w14:textId="77777777" w:rsidR="00CD1E6C" w:rsidRPr="00CD1E6C" w:rsidRDefault="00CD1E6C" w:rsidP="00CD1E6C">
      <w:pPr>
        <w:rPr>
          <w:rFonts w:eastAsiaTheme="majorEastAsia" w:cstheme="majorBidi"/>
          <w:b/>
          <w:bCs/>
          <w:szCs w:val="26"/>
        </w:rPr>
      </w:pPr>
    </w:p>
    <w:p w14:paraId="73DEAB07" w14:textId="77777777" w:rsidR="00CD1E6C" w:rsidRPr="00CD1E6C" w:rsidRDefault="00CD1E6C" w:rsidP="00CD1E6C">
      <w:pPr>
        <w:rPr>
          <w:rFonts w:eastAsiaTheme="majorEastAsia" w:cstheme="majorBidi"/>
          <w:b/>
          <w:bCs/>
          <w:szCs w:val="26"/>
        </w:rPr>
      </w:pPr>
      <w:r w:rsidRPr="00CD1E6C">
        <w:rPr>
          <w:rFonts w:eastAsiaTheme="majorEastAsia" w:cstheme="majorBidi"/>
          <w:b/>
          <w:bCs/>
          <w:szCs w:val="26"/>
        </w:rPr>
        <w:t>IV.</w:t>
      </w:r>
      <w:r w:rsidRPr="00CD1E6C">
        <w:rPr>
          <w:rFonts w:eastAsiaTheme="majorEastAsia" w:cstheme="majorBidi"/>
          <w:b/>
          <w:bCs/>
          <w:szCs w:val="26"/>
        </w:rPr>
        <w:tab/>
        <w:t xml:space="preserve">Approval of the October 2, 2024, minutes </w:t>
      </w:r>
    </w:p>
    <w:p w14:paraId="405412DF" w14:textId="77777777" w:rsidR="00CD1E6C" w:rsidRPr="00CD1E6C" w:rsidRDefault="00CD1E6C" w:rsidP="00CD1E6C">
      <w:pPr>
        <w:rPr>
          <w:rFonts w:eastAsiaTheme="majorEastAsia" w:cstheme="majorBidi"/>
          <w:b/>
          <w:bCs/>
          <w:szCs w:val="26"/>
        </w:rPr>
      </w:pPr>
    </w:p>
    <w:p w14:paraId="7464BB11" w14:textId="77777777" w:rsidR="00CD1E6C" w:rsidRPr="00CD1E6C" w:rsidRDefault="00CD1E6C" w:rsidP="00CD1E6C">
      <w:pPr>
        <w:rPr>
          <w:rFonts w:eastAsiaTheme="majorEastAsia" w:cstheme="majorBidi"/>
          <w:b/>
          <w:szCs w:val="26"/>
        </w:rPr>
      </w:pPr>
      <w:r w:rsidRPr="00CD1E6C">
        <w:rPr>
          <w:rFonts w:eastAsiaTheme="majorEastAsia" w:cstheme="majorBidi"/>
          <w:b/>
          <w:bCs/>
          <w:szCs w:val="26"/>
        </w:rPr>
        <w:tab/>
        <w:t xml:space="preserve">F. Bohanon </w:t>
      </w:r>
      <w:r w:rsidRPr="00CD1E6C">
        <w:rPr>
          <w:rFonts w:eastAsiaTheme="majorEastAsia" w:cstheme="majorBidi"/>
          <w:bCs/>
          <w:szCs w:val="26"/>
        </w:rPr>
        <w:t>moved to approve the minutes, seconded by</w:t>
      </w:r>
      <w:r w:rsidRPr="00CD1E6C">
        <w:rPr>
          <w:rFonts w:eastAsiaTheme="majorEastAsia" w:cstheme="majorBidi"/>
          <w:b/>
          <w:szCs w:val="26"/>
        </w:rPr>
        <w:t xml:space="preserve"> </w:t>
      </w:r>
      <w:r w:rsidRPr="00CD1E6C">
        <w:rPr>
          <w:rFonts w:eastAsiaTheme="majorEastAsia" w:cstheme="majorBidi"/>
          <w:b/>
          <w:bCs/>
          <w:szCs w:val="26"/>
        </w:rPr>
        <w:t>C. Campbell</w:t>
      </w:r>
      <w:r w:rsidRPr="00CD1E6C">
        <w:rPr>
          <w:rFonts w:eastAsiaTheme="majorEastAsia" w:cstheme="majorBidi"/>
          <w:b/>
          <w:szCs w:val="26"/>
        </w:rPr>
        <w:t xml:space="preserve">. </w:t>
      </w:r>
      <w:r w:rsidRPr="00CD1E6C">
        <w:rPr>
          <w:rFonts w:eastAsiaTheme="majorEastAsia" w:cstheme="majorBidi"/>
          <w:bCs/>
          <w:szCs w:val="26"/>
        </w:rPr>
        <w:t>Motion passed.</w:t>
      </w:r>
    </w:p>
    <w:p w14:paraId="57697502" w14:textId="77777777" w:rsidR="00CD1E6C" w:rsidRPr="00CD1E6C" w:rsidRDefault="00CD1E6C" w:rsidP="00CD1E6C">
      <w:pPr>
        <w:rPr>
          <w:rFonts w:eastAsiaTheme="majorEastAsia" w:cstheme="majorBidi"/>
          <w:b/>
          <w:bCs/>
          <w:szCs w:val="26"/>
        </w:rPr>
      </w:pPr>
    </w:p>
    <w:p w14:paraId="03BAB50F" w14:textId="77777777" w:rsidR="00CD1E6C" w:rsidRPr="00CD1E6C" w:rsidRDefault="00CD1E6C" w:rsidP="00CD1E6C">
      <w:pPr>
        <w:rPr>
          <w:rFonts w:eastAsiaTheme="majorEastAsia" w:cstheme="majorBidi"/>
          <w:b/>
          <w:bCs/>
          <w:szCs w:val="26"/>
        </w:rPr>
      </w:pPr>
      <w:r w:rsidRPr="00CD1E6C">
        <w:rPr>
          <w:rFonts w:eastAsiaTheme="majorEastAsia" w:cstheme="majorBidi"/>
          <w:b/>
          <w:bCs/>
          <w:szCs w:val="26"/>
        </w:rPr>
        <w:t>V.</w:t>
      </w:r>
      <w:r w:rsidRPr="00CD1E6C">
        <w:rPr>
          <w:rFonts w:eastAsiaTheme="majorEastAsia" w:cstheme="majorBidi"/>
          <w:b/>
          <w:bCs/>
          <w:szCs w:val="26"/>
        </w:rPr>
        <w:tab/>
        <w:t>Public Comment</w:t>
      </w:r>
    </w:p>
    <w:p w14:paraId="2CC0A012" w14:textId="77777777" w:rsidR="00CD1E6C" w:rsidRPr="00CD1E6C" w:rsidRDefault="00CD1E6C" w:rsidP="00CD1E6C">
      <w:pPr>
        <w:rPr>
          <w:rFonts w:eastAsiaTheme="majorEastAsia" w:cstheme="majorBidi"/>
          <w:b/>
          <w:bCs/>
          <w:szCs w:val="26"/>
        </w:rPr>
      </w:pPr>
    </w:p>
    <w:p w14:paraId="74C99F0A" w14:textId="77777777" w:rsidR="00CD1E6C" w:rsidRPr="00CD1E6C" w:rsidRDefault="00CD1E6C" w:rsidP="00CD1E6C">
      <w:pPr>
        <w:rPr>
          <w:rFonts w:eastAsiaTheme="majorEastAsia" w:cstheme="majorBidi"/>
          <w:b/>
          <w:bCs/>
          <w:szCs w:val="26"/>
        </w:rPr>
      </w:pPr>
      <w:r w:rsidRPr="00CD1E6C">
        <w:rPr>
          <w:rFonts w:eastAsiaTheme="majorEastAsia" w:cstheme="majorBidi"/>
          <w:b/>
          <w:bCs/>
          <w:szCs w:val="26"/>
        </w:rPr>
        <w:t>VI.</w:t>
      </w:r>
      <w:r w:rsidRPr="00CD1E6C">
        <w:rPr>
          <w:rFonts w:eastAsiaTheme="majorEastAsia" w:cstheme="majorBidi"/>
          <w:b/>
          <w:bCs/>
          <w:szCs w:val="26"/>
        </w:rPr>
        <w:tab/>
        <w:t>Faculty Senate President’s Announcements</w:t>
      </w:r>
    </w:p>
    <w:p w14:paraId="75E72DED" w14:textId="77777777" w:rsidR="00CD1E6C" w:rsidRPr="00CD1E6C" w:rsidRDefault="00CD1E6C" w:rsidP="00CD1E6C">
      <w:pPr>
        <w:rPr>
          <w:rFonts w:eastAsiaTheme="majorEastAsia" w:cstheme="majorBidi"/>
          <w:b/>
          <w:bCs/>
          <w:szCs w:val="26"/>
        </w:rPr>
      </w:pPr>
    </w:p>
    <w:p w14:paraId="40D9E17F" w14:textId="77777777" w:rsidR="00CD1E6C" w:rsidRPr="00CD1E6C" w:rsidRDefault="00CD1E6C" w:rsidP="00CD1E6C">
      <w:pPr>
        <w:rPr>
          <w:rFonts w:eastAsiaTheme="majorEastAsia" w:cstheme="majorBidi"/>
          <w:b/>
          <w:bCs/>
          <w:szCs w:val="26"/>
        </w:rPr>
      </w:pPr>
      <w:r w:rsidRPr="00CD1E6C">
        <w:rPr>
          <w:rFonts w:eastAsiaTheme="majorEastAsia" w:cstheme="majorBidi"/>
          <w:b/>
          <w:bCs/>
          <w:szCs w:val="26"/>
        </w:rPr>
        <w:t>VII.</w:t>
      </w:r>
      <w:r w:rsidRPr="00CD1E6C">
        <w:rPr>
          <w:rFonts w:eastAsiaTheme="majorEastAsia" w:cstheme="majorBidi"/>
          <w:b/>
          <w:bCs/>
          <w:szCs w:val="26"/>
        </w:rPr>
        <w:tab/>
        <w:t>Provost’s Announcements</w:t>
      </w:r>
    </w:p>
    <w:p w14:paraId="01AC9D7B" w14:textId="77777777" w:rsidR="00CD1E6C" w:rsidRPr="00CD1E6C" w:rsidRDefault="00CD1E6C" w:rsidP="00CD1E6C">
      <w:pPr>
        <w:rPr>
          <w:rFonts w:eastAsiaTheme="majorEastAsia" w:cstheme="majorBidi"/>
          <w:b/>
          <w:bCs/>
          <w:szCs w:val="26"/>
        </w:rPr>
      </w:pPr>
    </w:p>
    <w:p w14:paraId="56223114" w14:textId="77777777" w:rsidR="00CD1E6C" w:rsidRPr="00CD1E6C" w:rsidRDefault="00CD1E6C" w:rsidP="00CD1E6C">
      <w:pPr>
        <w:rPr>
          <w:rFonts w:eastAsiaTheme="majorEastAsia" w:cstheme="majorBidi"/>
          <w:b/>
          <w:bCs/>
          <w:szCs w:val="26"/>
        </w:rPr>
      </w:pPr>
      <w:r w:rsidRPr="00CD1E6C">
        <w:rPr>
          <w:rFonts w:eastAsiaTheme="majorEastAsia" w:cstheme="majorBidi"/>
          <w:b/>
          <w:bCs/>
          <w:szCs w:val="26"/>
        </w:rPr>
        <w:t>VIII.</w:t>
      </w:r>
      <w:r w:rsidRPr="00CD1E6C">
        <w:rPr>
          <w:rFonts w:eastAsiaTheme="majorEastAsia" w:cstheme="majorBidi"/>
          <w:b/>
          <w:bCs/>
          <w:szCs w:val="26"/>
        </w:rPr>
        <w:tab/>
        <w:t>Items for Faculty Senate Consideration</w:t>
      </w:r>
    </w:p>
    <w:p w14:paraId="78C1AB59" w14:textId="77777777" w:rsidR="00CD1E6C" w:rsidRPr="00CD1E6C" w:rsidRDefault="00CD1E6C" w:rsidP="00CD1E6C">
      <w:pPr>
        <w:rPr>
          <w:rFonts w:eastAsiaTheme="majorEastAsia" w:cstheme="majorBidi"/>
          <w:b/>
          <w:szCs w:val="26"/>
        </w:rPr>
      </w:pPr>
    </w:p>
    <w:p w14:paraId="38D7796E" w14:textId="77777777" w:rsidR="00CD1E6C" w:rsidRPr="00CD1E6C" w:rsidRDefault="00CD1E6C" w:rsidP="00CD1E6C">
      <w:pPr>
        <w:rPr>
          <w:rFonts w:eastAsiaTheme="majorEastAsia" w:cstheme="majorBidi"/>
          <w:b/>
          <w:szCs w:val="26"/>
        </w:rPr>
      </w:pPr>
      <w:r w:rsidRPr="00CD1E6C">
        <w:rPr>
          <w:rFonts w:eastAsiaTheme="majorEastAsia" w:cstheme="majorBidi"/>
          <w:b/>
          <w:szCs w:val="26"/>
        </w:rPr>
        <w:t>A.</w:t>
      </w:r>
      <w:r w:rsidRPr="00CD1E6C">
        <w:rPr>
          <w:rFonts w:eastAsiaTheme="majorEastAsia" w:cstheme="majorBidi"/>
          <w:b/>
          <w:szCs w:val="26"/>
        </w:rPr>
        <w:tab/>
        <w:t>Budget Update</w:t>
      </w:r>
    </w:p>
    <w:p w14:paraId="3D5A53CB" w14:textId="20D401B4" w:rsidR="00CD1E6C" w:rsidRPr="00CD1E6C" w:rsidRDefault="00CD1E6C" w:rsidP="00CD1E6C">
      <w:pPr>
        <w:rPr>
          <w:rFonts w:eastAsiaTheme="majorEastAsia" w:cstheme="majorBidi"/>
          <w:bCs/>
          <w:szCs w:val="26"/>
        </w:rPr>
      </w:pPr>
      <w:r w:rsidRPr="00CD1E6C">
        <w:rPr>
          <w:rFonts w:eastAsiaTheme="majorEastAsia" w:cstheme="majorBidi"/>
          <w:b/>
          <w:szCs w:val="26"/>
        </w:rPr>
        <w:tab/>
      </w:r>
      <w:r w:rsidRPr="00CD1E6C">
        <w:rPr>
          <w:rFonts w:eastAsiaTheme="majorEastAsia" w:cstheme="majorBidi"/>
          <w:bCs/>
          <w:szCs w:val="26"/>
        </w:rPr>
        <w:t>Laurie Elish-Piper, Executive Vice President and Provost</w:t>
      </w:r>
    </w:p>
    <w:p w14:paraId="4D4D5CA0" w14:textId="005220A6" w:rsidR="00CD1E6C" w:rsidRPr="00CD1E6C" w:rsidRDefault="00CD1E6C" w:rsidP="00CD1E6C">
      <w:pPr>
        <w:rPr>
          <w:rFonts w:eastAsiaTheme="majorEastAsia" w:cstheme="majorBidi"/>
          <w:bCs/>
          <w:szCs w:val="26"/>
        </w:rPr>
      </w:pPr>
      <w:r w:rsidRPr="00CD1E6C">
        <w:rPr>
          <w:rFonts w:eastAsiaTheme="majorEastAsia" w:cstheme="majorBidi"/>
          <w:bCs/>
          <w:szCs w:val="26"/>
        </w:rPr>
        <w:tab/>
        <w:t>George Middlemist, Vice President for Administration &amp; Finance and</w:t>
      </w:r>
    </w:p>
    <w:p w14:paraId="2BE743B6" w14:textId="69BB3401" w:rsidR="00CD1E6C" w:rsidRPr="00CD1E6C" w:rsidRDefault="00CD1E6C" w:rsidP="00CD1E6C">
      <w:pPr>
        <w:rPr>
          <w:rFonts w:eastAsiaTheme="majorEastAsia" w:cstheme="majorBidi"/>
          <w:bCs/>
          <w:szCs w:val="26"/>
        </w:rPr>
      </w:pPr>
      <w:r w:rsidRPr="00CD1E6C">
        <w:rPr>
          <w:rFonts w:eastAsiaTheme="majorEastAsia" w:cstheme="majorBidi"/>
          <w:bCs/>
          <w:szCs w:val="26"/>
        </w:rPr>
        <w:tab/>
        <w:t>Chief Financial Officer</w:t>
      </w:r>
    </w:p>
    <w:p w14:paraId="621D71EF" w14:textId="77777777" w:rsidR="00CD1E6C" w:rsidRPr="00CD1E6C" w:rsidRDefault="00CD1E6C" w:rsidP="00CD1E6C">
      <w:pPr>
        <w:rPr>
          <w:rFonts w:eastAsiaTheme="majorEastAsia" w:cstheme="majorBidi"/>
          <w:b/>
          <w:szCs w:val="26"/>
        </w:rPr>
      </w:pPr>
    </w:p>
    <w:p w14:paraId="1EA8CF58" w14:textId="77777777" w:rsidR="00CD1E6C" w:rsidRPr="00CD1E6C" w:rsidRDefault="00CD1E6C" w:rsidP="00CD1E6C">
      <w:pPr>
        <w:rPr>
          <w:rFonts w:eastAsiaTheme="majorEastAsia" w:cstheme="majorBidi"/>
          <w:b/>
          <w:bCs/>
          <w:szCs w:val="26"/>
        </w:rPr>
      </w:pPr>
      <w:r w:rsidRPr="00CD1E6C">
        <w:rPr>
          <w:rFonts w:eastAsiaTheme="majorEastAsia" w:cstheme="majorBidi"/>
          <w:b/>
          <w:bCs/>
          <w:szCs w:val="26"/>
        </w:rPr>
        <w:t>IX.</w:t>
      </w:r>
      <w:r w:rsidRPr="00CD1E6C">
        <w:rPr>
          <w:rFonts w:eastAsiaTheme="majorEastAsia" w:cstheme="majorBidi"/>
          <w:b/>
          <w:bCs/>
          <w:szCs w:val="26"/>
        </w:rPr>
        <w:tab/>
        <w:t>Unfinished Business</w:t>
      </w:r>
    </w:p>
    <w:p w14:paraId="4D271D90" w14:textId="77777777" w:rsidR="00CD1E6C" w:rsidRPr="00CD1E6C" w:rsidRDefault="00CD1E6C" w:rsidP="00CD1E6C">
      <w:pPr>
        <w:rPr>
          <w:rFonts w:eastAsiaTheme="majorEastAsia" w:cstheme="majorBidi"/>
          <w:b/>
          <w:szCs w:val="26"/>
        </w:rPr>
      </w:pPr>
    </w:p>
    <w:p w14:paraId="70A5F8CC" w14:textId="77777777" w:rsidR="00CD1E6C" w:rsidRPr="00CD1E6C" w:rsidRDefault="00CD1E6C" w:rsidP="002A199D">
      <w:pPr>
        <w:ind w:left="1440" w:hanging="720"/>
        <w:rPr>
          <w:rFonts w:eastAsiaTheme="majorEastAsia" w:cstheme="majorBidi"/>
          <w:bCs/>
          <w:szCs w:val="26"/>
        </w:rPr>
      </w:pPr>
      <w:r w:rsidRPr="00CD1E6C">
        <w:rPr>
          <w:rFonts w:eastAsiaTheme="majorEastAsia" w:cstheme="majorBidi"/>
          <w:bCs/>
          <w:szCs w:val="26"/>
        </w:rPr>
        <w:t>A.</w:t>
      </w:r>
      <w:r w:rsidRPr="00CD1E6C">
        <w:rPr>
          <w:rFonts w:eastAsiaTheme="majorEastAsia" w:cstheme="majorBidi"/>
          <w:bCs/>
          <w:szCs w:val="26"/>
        </w:rPr>
        <w:tab/>
        <w:t xml:space="preserve">Proposed amendment to </w:t>
      </w:r>
      <w:hyperlink r:id="rId25" w:anchor="article4" w:history="1">
        <w:r w:rsidRPr="00CD1E6C">
          <w:rPr>
            <w:rStyle w:val="Hyperlink"/>
            <w:rFonts w:eastAsiaTheme="majorEastAsia" w:cstheme="majorBidi"/>
            <w:bCs/>
            <w:szCs w:val="26"/>
          </w:rPr>
          <w:t>FS Bylaws, Article 4.4.3.2 and 4.5.3.3</w:t>
        </w:r>
      </w:hyperlink>
      <w:r w:rsidRPr="00CD1E6C">
        <w:rPr>
          <w:rFonts w:eastAsiaTheme="majorEastAsia" w:cstheme="majorBidi"/>
          <w:bCs/>
          <w:szCs w:val="26"/>
        </w:rPr>
        <w:t xml:space="preserve">, Duties of the Graduate Council and Duties of the Baccalaureate Council </w:t>
      </w:r>
    </w:p>
    <w:p w14:paraId="2A46A1FF" w14:textId="77777777" w:rsidR="00CD1E6C" w:rsidRPr="00CD1E6C" w:rsidRDefault="00CD1E6C" w:rsidP="00CD1E6C">
      <w:pPr>
        <w:rPr>
          <w:rFonts w:eastAsiaTheme="majorEastAsia" w:cstheme="majorBidi"/>
          <w:bCs/>
          <w:szCs w:val="26"/>
        </w:rPr>
      </w:pPr>
      <w:r w:rsidRPr="00CD1E6C">
        <w:rPr>
          <w:rFonts w:eastAsiaTheme="majorEastAsia" w:cstheme="majorBidi"/>
          <w:bCs/>
          <w:szCs w:val="26"/>
        </w:rPr>
        <w:tab/>
      </w:r>
      <w:r w:rsidRPr="00CD1E6C">
        <w:rPr>
          <w:rFonts w:eastAsiaTheme="majorEastAsia" w:cstheme="majorBidi"/>
          <w:bCs/>
          <w:szCs w:val="26"/>
        </w:rPr>
        <w:tab/>
        <w:t>Second reading and vote</w:t>
      </w:r>
    </w:p>
    <w:p w14:paraId="72C17F16" w14:textId="77777777" w:rsidR="00CD1E6C" w:rsidRPr="00CD1E6C" w:rsidRDefault="00CD1E6C" w:rsidP="00CD1E6C">
      <w:pPr>
        <w:rPr>
          <w:rFonts w:eastAsiaTheme="majorEastAsia" w:cstheme="majorBidi"/>
          <w:b/>
          <w:szCs w:val="26"/>
        </w:rPr>
      </w:pPr>
    </w:p>
    <w:p w14:paraId="641628F6" w14:textId="77777777" w:rsidR="002A199D" w:rsidRDefault="00CD1E6C" w:rsidP="002A199D">
      <w:pPr>
        <w:ind w:left="720" w:firstLine="720"/>
        <w:rPr>
          <w:rFonts w:eastAsiaTheme="majorEastAsia" w:cstheme="majorBidi"/>
          <w:b/>
          <w:szCs w:val="26"/>
        </w:rPr>
      </w:pPr>
      <w:r w:rsidRPr="00CD1E6C">
        <w:rPr>
          <w:rFonts w:eastAsiaTheme="majorEastAsia" w:cstheme="majorBidi"/>
          <w:b/>
          <w:bCs/>
          <w:szCs w:val="26"/>
        </w:rPr>
        <w:t>T. Atkins</w:t>
      </w:r>
      <w:r w:rsidRPr="00CD1E6C">
        <w:rPr>
          <w:rFonts w:eastAsiaTheme="majorEastAsia" w:cstheme="majorBidi"/>
          <w:b/>
          <w:szCs w:val="26"/>
        </w:rPr>
        <w:t xml:space="preserve"> </w:t>
      </w:r>
      <w:r w:rsidRPr="00CD1E6C">
        <w:rPr>
          <w:rFonts w:eastAsiaTheme="majorEastAsia" w:cstheme="majorBidi"/>
          <w:bCs/>
          <w:szCs w:val="26"/>
        </w:rPr>
        <w:t>moved to approve the proposal, seconded by</w:t>
      </w:r>
      <w:r w:rsidRPr="00CD1E6C">
        <w:rPr>
          <w:rFonts w:eastAsiaTheme="majorEastAsia" w:cstheme="majorBidi"/>
          <w:b/>
          <w:szCs w:val="26"/>
        </w:rPr>
        <w:t xml:space="preserve"> </w:t>
      </w:r>
      <w:r w:rsidRPr="00CD1E6C">
        <w:rPr>
          <w:rFonts w:eastAsiaTheme="majorEastAsia" w:cstheme="majorBidi"/>
          <w:b/>
          <w:bCs/>
          <w:szCs w:val="26"/>
        </w:rPr>
        <w:t>D. VanTilburg</w:t>
      </w:r>
      <w:r w:rsidRPr="00CD1E6C">
        <w:rPr>
          <w:rFonts w:eastAsiaTheme="majorEastAsia" w:cstheme="majorBidi"/>
          <w:b/>
          <w:szCs w:val="26"/>
        </w:rPr>
        <w:t xml:space="preserve">. </w:t>
      </w:r>
    </w:p>
    <w:p w14:paraId="04356BD4" w14:textId="4DC6F0F1" w:rsidR="00CD1E6C" w:rsidRPr="00CD1E6C" w:rsidRDefault="00CD1E6C" w:rsidP="002A199D">
      <w:pPr>
        <w:ind w:left="1440"/>
        <w:rPr>
          <w:rFonts w:eastAsiaTheme="majorEastAsia" w:cstheme="majorBidi"/>
          <w:b/>
          <w:szCs w:val="26"/>
        </w:rPr>
      </w:pPr>
      <w:r w:rsidRPr="00CD1E6C">
        <w:rPr>
          <w:rFonts w:eastAsiaTheme="majorEastAsia" w:cstheme="majorBidi"/>
          <w:bCs/>
          <w:szCs w:val="26"/>
        </w:rPr>
        <w:t>Motion passed</w:t>
      </w:r>
    </w:p>
    <w:p w14:paraId="107648CF" w14:textId="77777777" w:rsidR="00CD1E6C" w:rsidRPr="00CD1E6C" w:rsidRDefault="00CD1E6C" w:rsidP="00CD1E6C">
      <w:pPr>
        <w:rPr>
          <w:rFonts w:eastAsiaTheme="majorEastAsia" w:cstheme="majorBidi"/>
          <w:b/>
          <w:szCs w:val="26"/>
        </w:rPr>
      </w:pPr>
    </w:p>
    <w:p w14:paraId="24D3E7CC" w14:textId="77777777" w:rsidR="00CD1E6C" w:rsidRPr="00CD1E6C" w:rsidRDefault="00CD1E6C" w:rsidP="002A199D">
      <w:pPr>
        <w:ind w:left="720" w:firstLine="720"/>
        <w:rPr>
          <w:rFonts w:eastAsiaTheme="majorEastAsia" w:cstheme="majorBidi"/>
          <w:bCs/>
          <w:szCs w:val="26"/>
        </w:rPr>
      </w:pPr>
      <w:r w:rsidRPr="00CD1E6C">
        <w:rPr>
          <w:rFonts w:eastAsiaTheme="majorEastAsia" w:cstheme="majorBidi"/>
          <w:bCs/>
          <w:szCs w:val="26"/>
        </w:rPr>
        <w:t xml:space="preserve">Yes – 44 </w:t>
      </w:r>
    </w:p>
    <w:p w14:paraId="7070323B" w14:textId="77777777" w:rsidR="00CD1E6C" w:rsidRPr="00CD1E6C" w:rsidRDefault="00CD1E6C" w:rsidP="002A199D">
      <w:pPr>
        <w:ind w:left="720" w:firstLine="720"/>
        <w:rPr>
          <w:rFonts w:eastAsiaTheme="majorEastAsia" w:cstheme="majorBidi"/>
          <w:bCs/>
          <w:szCs w:val="26"/>
        </w:rPr>
      </w:pPr>
      <w:r w:rsidRPr="00CD1E6C">
        <w:rPr>
          <w:rFonts w:eastAsiaTheme="majorEastAsia" w:cstheme="majorBidi"/>
          <w:bCs/>
          <w:szCs w:val="26"/>
        </w:rPr>
        <w:t>No – 0</w:t>
      </w:r>
    </w:p>
    <w:p w14:paraId="1B43F952" w14:textId="77777777" w:rsidR="00CD1E6C" w:rsidRPr="00CD1E6C" w:rsidRDefault="00CD1E6C" w:rsidP="002A199D">
      <w:pPr>
        <w:ind w:left="720" w:firstLine="720"/>
        <w:rPr>
          <w:rFonts w:eastAsiaTheme="majorEastAsia" w:cstheme="majorBidi"/>
          <w:bCs/>
          <w:szCs w:val="26"/>
        </w:rPr>
      </w:pPr>
      <w:r w:rsidRPr="00CD1E6C">
        <w:rPr>
          <w:rFonts w:eastAsiaTheme="majorEastAsia" w:cstheme="majorBidi"/>
          <w:bCs/>
          <w:szCs w:val="26"/>
        </w:rPr>
        <w:t xml:space="preserve">Abstain – 2 </w:t>
      </w:r>
    </w:p>
    <w:p w14:paraId="19C08A3F" w14:textId="77777777" w:rsidR="00CD1E6C" w:rsidRPr="00CD1E6C" w:rsidRDefault="00CD1E6C" w:rsidP="00CD1E6C">
      <w:pPr>
        <w:rPr>
          <w:rFonts w:eastAsiaTheme="majorEastAsia" w:cstheme="majorBidi"/>
          <w:b/>
          <w:szCs w:val="26"/>
        </w:rPr>
      </w:pPr>
    </w:p>
    <w:p w14:paraId="0A8442FF" w14:textId="77777777" w:rsidR="00CD1E6C" w:rsidRPr="00CD1E6C" w:rsidRDefault="00CD1E6C" w:rsidP="00CD1E6C">
      <w:pPr>
        <w:rPr>
          <w:rFonts w:eastAsiaTheme="majorEastAsia" w:cstheme="majorBidi"/>
          <w:b/>
          <w:bCs/>
          <w:szCs w:val="26"/>
        </w:rPr>
      </w:pPr>
      <w:r w:rsidRPr="00CD1E6C">
        <w:rPr>
          <w:rFonts w:eastAsiaTheme="majorEastAsia" w:cstheme="majorBidi"/>
          <w:b/>
          <w:bCs/>
          <w:szCs w:val="26"/>
        </w:rPr>
        <w:t>X.</w:t>
      </w:r>
      <w:r w:rsidRPr="00CD1E6C">
        <w:rPr>
          <w:rFonts w:eastAsiaTheme="majorEastAsia" w:cstheme="majorBidi"/>
          <w:b/>
          <w:bCs/>
          <w:szCs w:val="26"/>
        </w:rPr>
        <w:tab/>
        <w:t>New Business</w:t>
      </w:r>
    </w:p>
    <w:p w14:paraId="0F0AD548" w14:textId="77777777" w:rsidR="00CD1E6C" w:rsidRPr="00CD1E6C" w:rsidRDefault="00CD1E6C" w:rsidP="00CD1E6C">
      <w:pPr>
        <w:rPr>
          <w:rFonts w:eastAsiaTheme="majorEastAsia" w:cstheme="majorBidi"/>
          <w:b/>
          <w:bCs/>
          <w:szCs w:val="26"/>
        </w:rPr>
      </w:pPr>
    </w:p>
    <w:p w14:paraId="2DA4D7D1" w14:textId="77777777" w:rsidR="00CD1E6C" w:rsidRPr="00CD1E6C" w:rsidRDefault="00CD1E6C" w:rsidP="00CD1E6C">
      <w:pPr>
        <w:rPr>
          <w:rFonts w:eastAsiaTheme="majorEastAsia" w:cstheme="majorBidi"/>
          <w:b/>
          <w:bCs/>
          <w:szCs w:val="26"/>
        </w:rPr>
      </w:pPr>
      <w:r w:rsidRPr="00CD1E6C">
        <w:rPr>
          <w:rFonts w:eastAsiaTheme="majorEastAsia" w:cstheme="majorBidi"/>
          <w:b/>
          <w:bCs/>
          <w:szCs w:val="26"/>
        </w:rPr>
        <w:t>XI.</w:t>
      </w:r>
      <w:r w:rsidRPr="00CD1E6C">
        <w:rPr>
          <w:rFonts w:eastAsiaTheme="majorEastAsia" w:cstheme="majorBidi"/>
          <w:b/>
          <w:bCs/>
          <w:szCs w:val="26"/>
        </w:rPr>
        <w:tab/>
        <w:t>Reports from Councils, Boards and Standing Committees</w:t>
      </w:r>
    </w:p>
    <w:p w14:paraId="27F82A4B" w14:textId="77777777" w:rsidR="00CD1E6C" w:rsidRPr="00CD1E6C" w:rsidRDefault="00CD1E6C" w:rsidP="00CD1E6C">
      <w:pPr>
        <w:rPr>
          <w:rFonts w:eastAsiaTheme="majorEastAsia" w:cstheme="majorBidi"/>
          <w:b/>
          <w:szCs w:val="26"/>
        </w:rPr>
      </w:pPr>
    </w:p>
    <w:p w14:paraId="767B5004" w14:textId="77777777" w:rsidR="00CD1E6C" w:rsidRPr="00CD1E6C" w:rsidRDefault="00CD1E6C" w:rsidP="002A199D">
      <w:pPr>
        <w:ind w:left="720"/>
        <w:rPr>
          <w:rFonts w:eastAsiaTheme="majorEastAsia" w:cstheme="majorBidi"/>
          <w:bCs/>
          <w:szCs w:val="26"/>
        </w:rPr>
      </w:pPr>
      <w:r w:rsidRPr="00CD1E6C">
        <w:rPr>
          <w:rFonts w:eastAsiaTheme="majorEastAsia" w:cstheme="majorBidi"/>
          <w:bCs/>
          <w:szCs w:val="26"/>
        </w:rPr>
        <w:t>A.</w:t>
      </w:r>
      <w:r w:rsidRPr="00CD1E6C">
        <w:rPr>
          <w:rFonts w:eastAsiaTheme="majorEastAsia" w:cstheme="majorBidi"/>
          <w:bCs/>
          <w:szCs w:val="26"/>
        </w:rPr>
        <w:tab/>
        <w:t xml:space="preserve">Faculty Advisory Council to the IBHE – report </w:t>
      </w:r>
    </w:p>
    <w:p w14:paraId="73B9A24F" w14:textId="77777777" w:rsidR="00CD1E6C" w:rsidRPr="00CD1E6C" w:rsidRDefault="00CD1E6C" w:rsidP="002A199D">
      <w:pPr>
        <w:ind w:left="720"/>
        <w:rPr>
          <w:rFonts w:eastAsiaTheme="majorEastAsia" w:cstheme="majorBidi"/>
          <w:bCs/>
          <w:szCs w:val="26"/>
        </w:rPr>
      </w:pPr>
      <w:r w:rsidRPr="00CD1E6C">
        <w:rPr>
          <w:rFonts w:eastAsiaTheme="majorEastAsia" w:cstheme="majorBidi"/>
          <w:bCs/>
          <w:szCs w:val="26"/>
        </w:rPr>
        <w:tab/>
        <w:t>Tiffany Puckett, NIU representative to FAC-IBHE</w:t>
      </w:r>
    </w:p>
    <w:p w14:paraId="3394B074" w14:textId="77777777" w:rsidR="00CD1E6C" w:rsidRPr="00CD1E6C" w:rsidRDefault="00CD1E6C" w:rsidP="002A199D">
      <w:pPr>
        <w:ind w:left="720"/>
        <w:rPr>
          <w:rFonts w:eastAsiaTheme="majorEastAsia" w:cstheme="majorBidi"/>
          <w:bCs/>
          <w:szCs w:val="26"/>
        </w:rPr>
      </w:pPr>
    </w:p>
    <w:p w14:paraId="6A422070" w14:textId="77777777" w:rsidR="00CD1E6C" w:rsidRPr="00CD1E6C" w:rsidRDefault="00CD1E6C" w:rsidP="002A199D">
      <w:pPr>
        <w:ind w:left="720"/>
        <w:rPr>
          <w:rFonts w:eastAsiaTheme="majorEastAsia" w:cstheme="majorBidi"/>
          <w:bCs/>
          <w:szCs w:val="26"/>
        </w:rPr>
      </w:pPr>
      <w:r w:rsidRPr="00CD1E6C">
        <w:rPr>
          <w:rFonts w:eastAsiaTheme="majorEastAsia" w:cstheme="majorBidi"/>
          <w:bCs/>
          <w:szCs w:val="26"/>
        </w:rPr>
        <w:t>B.</w:t>
      </w:r>
      <w:r w:rsidRPr="00CD1E6C">
        <w:rPr>
          <w:rFonts w:eastAsiaTheme="majorEastAsia" w:cstheme="majorBidi"/>
          <w:bCs/>
          <w:szCs w:val="26"/>
        </w:rPr>
        <w:tab/>
        <w:t xml:space="preserve">University Advisory Committee to the Board of Trustees – report </w:t>
      </w:r>
    </w:p>
    <w:p w14:paraId="05E361C7" w14:textId="77777777" w:rsidR="00CD1E6C" w:rsidRPr="00CD1E6C" w:rsidRDefault="00CD1E6C" w:rsidP="002A199D">
      <w:pPr>
        <w:ind w:left="720"/>
        <w:rPr>
          <w:rFonts w:eastAsiaTheme="majorEastAsia" w:cstheme="majorBidi"/>
          <w:bCs/>
          <w:szCs w:val="26"/>
        </w:rPr>
      </w:pPr>
      <w:r w:rsidRPr="00CD1E6C">
        <w:rPr>
          <w:rFonts w:eastAsiaTheme="majorEastAsia" w:cstheme="majorBidi"/>
          <w:bCs/>
          <w:szCs w:val="26"/>
        </w:rPr>
        <w:tab/>
        <w:t>Felicia Bohanon, Natasha Johnson, Ben Creed</w:t>
      </w:r>
    </w:p>
    <w:p w14:paraId="7F2AB0C8" w14:textId="77777777" w:rsidR="00CD1E6C" w:rsidRPr="00CD1E6C" w:rsidRDefault="00CD1E6C" w:rsidP="002A199D">
      <w:pPr>
        <w:ind w:left="720"/>
        <w:rPr>
          <w:rFonts w:eastAsiaTheme="majorEastAsia" w:cstheme="majorBidi"/>
          <w:bCs/>
          <w:szCs w:val="26"/>
        </w:rPr>
      </w:pPr>
      <w:r w:rsidRPr="00CD1E6C">
        <w:rPr>
          <w:rFonts w:eastAsiaTheme="majorEastAsia" w:cstheme="majorBidi"/>
          <w:bCs/>
          <w:szCs w:val="26"/>
        </w:rPr>
        <w:tab/>
        <w:t>Brad Cripe, Larissa Garcia, Tom Skuzinski</w:t>
      </w:r>
    </w:p>
    <w:p w14:paraId="23CCF047" w14:textId="77777777" w:rsidR="00CD1E6C" w:rsidRPr="00CD1E6C" w:rsidRDefault="00CD1E6C" w:rsidP="002A199D">
      <w:pPr>
        <w:ind w:left="720"/>
        <w:rPr>
          <w:rFonts w:eastAsiaTheme="majorEastAsia" w:cstheme="majorBidi"/>
          <w:bCs/>
          <w:szCs w:val="26"/>
        </w:rPr>
      </w:pPr>
    </w:p>
    <w:p w14:paraId="082AA4F2" w14:textId="77777777" w:rsidR="00CD1E6C" w:rsidRPr="00CD1E6C" w:rsidRDefault="00CD1E6C" w:rsidP="002A199D">
      <w:pPr>
        <w:ind w:left="720"/>
        <w:rPr>
          <w:rFonts w:eastAsiaTheme="majorEastAsia" w:cstheme="majorBidi"/>
          <w:bCs/>
          <w:szCs w:val="26"/>
        </w:rPr>
      </w:pPr>
      <w:r w:rsidRPr="00CD1E6C">
        <w:rPr>
          <w:rFonts w:eastAsiaTheme="majorEastAsia" w:cstheme="majorBidi"/>
          <w:bCs/>
          <w:szCs w:val="26"/>
        </w:rPr>
        <w:t>C.</w:t>
      </w:r>
      <w:r w:rsidRPr="00CD1E6C">
        <w:rPr>
          <w:rFonts w:eastAsiaTheme="majorEastAsia" w:cstheme="majorBidi"/>
          <w:bCs/>
          <w:szCs w:val="26"/>
        </w:rPr>
        <w:tab/>
        <w:t xml:space="preserve">Baccalaureate Council – report </w:t>
      </w:r>
    </w:p>
    <w:p w14:paraId="67068086" w14:textId="77777777" w:rsidR="00CD1E6C" w:rsidRPr="00CD1E6C" w:rsidRDefault="00CD1E6C" w:rsidP="002A199D">
      <w:pPr>
        <w:ind w:left="720"/>
        <w:rPr>
          <w:rFonts w:eastAsiaTheme="majorEastAsia" w:cstheme="majorBidi"/>
          <w:bCs/>
          <w:szCs w:val="26"/>
        </w:rPr>
      </w:pPr>
      <w:r w:rsidRPr="00CD1E6C">
        <w:rPr>
          <w:rFonts w:eastAsiaTheme="majorEastAsia" w:cstheme="majorBidi"/>
          <w:bCs/>
          <w:szCs w:val="26"/>
        </w:rPr>
        <w:tab/>
        <w:t>Alicia Schatteman, Vice Provost for Academic Affairs</w:t>
      </w:r>
    </w:p>
    <w:p w14:paraId="7F7D7FC0" w14:textId="77777777" w:rsidR="00CD1E6C" w:rsidRPr="00CD1E6C" w:rsidRDefault="00CD1E6C" w:rsidP="002A199D">
      <w:pPr>
        <w:ind w:left="720"/>
        <w:rPr>
          <w:rFonts w:eastAsiaTheme="majorEastAsia" w:cstheme="majorBidi"/>
          <w:bCs/>
          <w:szCs w:val="26"/>
        </w:rPr>
      </w:pPr>
    </w:p>
    <w:p w14:paraId="0C9AD83F" w14:textId="77777777" w:rsidR="00CD1E6C" w:rsidRPr="00CD1E6C" w:rsidRDefault="00CD1E6C" w:rsidP="002A199D">
      <w:pPr>
        <w:ind w:left="720"/>
        <w:rPr>
          <w:rFonts w:eastAsiaTheme="majorEastAsia" w:cstheme="majorBidi"/>
          <w:bCs/>
          <w:szCs w:val="26"/>
        </w:rPr>
      </w:pPr>
      <w:r w:rsidRPr="00CD1E6C">
        <w:rPr>
          <w:rFonts w:eastAsiaTheme="majorEastAsia" w:cstheme="majorBidi"/>
          <w:bCs/>
          <w:szCs w:val="26"/>
        </w:rPr>
        <w:t>D.</w:t>
      </w:r>
      <w:r w:rsidRPr="00CD1E6C">
        <w:rPr>
          <w:rFonts w:eastAsiaTheme="majorEastAsia" w:cstheme="majorBidi"/>
          <w:bCs/>
          <w:szCs w:val="26"/>
        </w:rPr>
        <w:tab/>
        <w:t>Faculty Rights and Responsibilities Committee – no report</w:t>
      </w:r>
    </w:p>
    <w:p w14:paraId="2B66A727" w14:textId="77777777" w:rsidR="00CD1E6C" w:rsidRPr="00CD1E6C" w:rsidRDefault="00CD1E6C" w:rsidP="002A199D">
      <w:pPr>
        <w:ind w:left="720"/>
        <w:rPr>
          <w:rFonts w:eastAsiaTheme="majorEastAsia" w:cstheme="majorBidi"/>
          <w:bCs/>
          <w:szCs w:val="26"/>
        </w:rPr>
      </w:pPr>
      <w:r w:rsidRPr="00CD1E6C">
        <w:rPr>
          <w:rFonts w:eastAsiaTheme="majorEastAsia" w:cstheme="majorBidi"/>
          <w:bCs/>
          <w:szCs w:val="26"/>
        </w:rPr>
        <w:tab/>
        <w:t>Therese Arado, Chair</w:t>
      </w:r>
    </w:p>
    <w:p w14:paraId="1C275AD6" w14:textId="77777777" w:rsidR="00CD1E6C" w:rsidRPr="00CD1E6C" w:rsidRDefault="00CD1E6C" w:rsidP="002A199D">
      <w:pPr>
        <w:ind w:left="720"/>
        <w:rPr>
          <w:rFonts w:eastAsiaTheme="majorEastAsia" w:cstheme="majorBidi"/>
          <w:bCs/>
          <w:szCs w:val="26"/>
        </w:rPr>
      </w:pPr>
    </w:p>
    <w:p w14:paraId="2CD48B26" w14:textId="77777777" w:rsidR="00CD1E6C" w:rsidRPr="00CD1E6C" w:rsidRDefault="00CD1E6C" w:rsidP="002A199D">
      <w:pPr>
        <w:ind w:left="720"/>
        <w:rPr>
          <w:rFonts w:eastAsiaTheme="majorEastAsia" w:cstheme="majorBidi"/>
          <w:bCs/>
          <w:szCs w:val="26"/>
        </w:rPr>
      </w:pPr>
      <w:r w:rsidRPr="00CD1E6C">
        <w:rPr>
          <w:rFonts w:eastAsiaTheme="majorEastAsia" w:cstheme="majorBidi"/>
          <w:bCs/>
          <w:szCs w:val="26"/>
        </w:rPr>
        <w:t>E.</w:t>
      </w:r>
      <w:r w:rsidRPr="00CD1E6C">
        <w:rPr>
          <w:rFonts w:eastAsiaTheme="majorEastAsia" w:cstheme="majorBidi"/>
          <w:bCs/>
          <w:szCs w:val="26"/>
        </w:rPr>
        <w:tab/>
        <w:t xml:space="preserve">Social Justice Committee – no report </w:t>
      </w:r>
    </w:p>
    <w:p w14:paraId="70EB0E9D" w14:textId="77777777" w:rsidR="00CD1E6C" w:rsidRPr="00CD1E6C" w:rsidRDefault="00CD1E6C" w:rsidP="002A199D">
      <w:pPr>
        <w:ind w:left="720"/>
        <w:rPr>
          <w:rFonts w:eastAsiaTheme="majorEastAsia" w:cstheme="majorBidi"/>
          <w:bCs/>
          <w:szCs w:val="26"/>
        </w:rPr>
      </w:pPr>
    </w:p>
    <w:p w14:paraId="049C86C3" w14:textId="77777777" w:rsidR="00CD1E6C" w:rsidRPr="00CD1E6C" w:rsidRDefault="00CD1E6C" w:rsidP="002A199D">
      <w:pPr>
        <w:ind w:left="720"/>
        <w:rPr>
          <w:rFonts w:eastAsiaTheme="majorEastAsia" w:cstheme="majorBidi"/>
          <w:bCs/>
          <w:szCs w:val="26"/>
        </w:rPr>
      </w:pPr>
      <w:r w:rsidRPr="00CD1E6C">
        <w:rPr>
          <w:rFonts w:eastAsiaTheme="majorEastAsia" w:cstheme="majorBidi"/>
          <w:bCs/>
          <w:szCs w:val="26"/>
        </w:rPr>
        <w:t>F.</w:t>
      </w:r>
      <w:r w:rsidRPr="00CD1E6C">
        <w:rPr>
          <w:rFonts w:eastAsiaTheme="majorEastAsia" w:cstheme="majorBidi"/>
          <w:bCs/>
          <w:szCs w:val="26"/>
        </w:rPr>
        <w:tab/>
        <w:t xml:space="preserve">FS-UC Rules, Governance and Elections Committee – no report </w:t>
      </w:r>
    </w:p>
    <w:p w14:paraId="03EAA5B5" w14:textId="77777777" w:rsidR="00CD1E6C" w:rsidRPr="00CD1E6C" w:rsidRDefault="00CD1E6C" w:rsidP="002A199D">
      <w:pPr>
        <w:ind w:left="720"/>
        <w:rPr>
          <w:rFonts w:eastAsiaTheme="majorEastAsia" w:cstheme="majorBidi"/>
          <w:bCs/>
          <w:szCs w:val="26"/>
        </w:rPr>
      </w:pPr>
      <w:r w:rsidRPr="00CD1E6C">
        <w:rPr>
          <w:rFonts w:eastAsiaTheme="majorEastAsia" w:cstheme="majorBidi"/>
          <w:bCs/>
          <w:szCs w:val="26"/>
        </w:rPr>
        <w:tab/>
        <w:t>Emily McKee, FS/RGE Liaison/Spokesperson</w:t>
      </w:r>
    </w:p>
    <w:p w14:paraId="5BE3D370" w14:textId="77777777" w:rsidR="00CD1E6C" w:rsidRPr="00CD1E6C" w:rsidRDefault="00CD1E6C" w:rsidP="00CD1E6C">
      <w:pPr>
        <w:rPr>
          <w:rFonts w:eastAsiaTheme="majorEastAsia" w:cstheme="majorBidi"/>
          <w:b/>
          <w:szCs w:val="26"/>
        </w:rPr>
      </w:pPr>
    </w:p>
    <w:p w14:paraId="4E3362DA" w14:textId="77777777" w:rsidR="00CD1E6C" w:rsidRPr="00CD1E6C" w:rsidRDefault="00CD1E6C" w:rsidP="00CD1E6C">
      <w:pPr>
        <w:rPr>
          <w:rFonts w:eastAsiaTheme="majorEastAsia" w:cstheme="majorBidi"/>
          <w:b/>
          <w:szCs w:val="26"/>
        </w:rPr>
      </w:pPr>
    </w:p>
    <w:p w14:paraId="24642601" w14:textId="77777777" w:rsidR="00CD1E6C" w:rsidRPr="00CD1E6C" w:rsidRDefault="00CD1E6C" w:rsidP="002A199D">
      <w:pPr>
        <w:ind w:left="720"/>
        <w:rPr>
          <w:rFonts w:eastAsiaTheme="majorEastAsia" w:cstheme="majorBidi"/>
          <w:bCs/>
          <w:szCs w:val="26"/>
        </w:rPr>
      </w:pPr>
      <w:r w:rsidRPr="00CD1E6C">
        <w:rPr>
          <w:rFonts w:eastAsiaTheme="majorEastAsia" w:cstheme="majorBidi"/>
          <w:bCs/>
          <w:szCs w:val="26"/>
        </w:rPr>
        <w:lastRenderedPageBreak/>
        <w:t>G.</w:t>
      </w:r>
      <w:r w:rsidRPr="00CD1E6C">
        <w:rPr>
          <w:rFonts w:eastAsiaTheme="majorEastAsia" w:cstheme="majorBidi"/>
          <w:bCs/>
          <w:szCs w:val="26"/>
        </w:rPr>
        <w:tab/>
        <w:t xml:space="preserve">Student Government Association – no report </w:t>
      </w:r>
    </w:p>
    <w:p w14:paraId="3112C1EA" w14:textId="77777777" w:rsidR="00CD1E6C" w:rsidRPr="00CD1E6C" w:rsidRDefault="00CD1E6C" w:rsidP="002A199D">
      <w:pPr>
        <w:ind w:left="720"/>
        <w:rPr>
          <w:rFonts w:eastAsiaTheme="majorEastAsia" w:cstheme="majorBidi"/>
          <w:bCs/>
          <w:szCs w:val="26"/>
        </w:rPr>
      </w:pPr>
      <w:r w:rsidRPr="00CD1E6C">
        <w:rPr>
          <w:rFonts w:eastAsiaTheme="majorEastAsia" w:cstheme="majorBidi"/>
          <w:bCs/>
          <w:szCs w:val="26"/>
        </w:rPr>
        <w:tab/>
        <w:t>Ja’kobe Jones, SGA President</w:t>
      </w:r>
    </w:p>
    <w:p w14:paraId="37A607C6" w14:textId="77777777" w:rsidR="00CD1E6C" w:rsidRPr="00CD1E6C" w:rsidRDefault="00CD1E6C" w:rsidP="002A199D">
      <w:pPr>
        <w:ind w:left="720"/>
        <w:rPr>
          <w:rFonts w:eastAsiaTheme="majorEastAsia" w:cstheme="majorBidi"/>
          <w:bCs/>
          <w:szCs w:val="26"/>
        </w:rPr>
      </w:pPr>
      <w:r w:rsidRPr="00CD1E6C">
        <w:rPr>
          <w:rFonts w:eastAsiaTheme="majorEastAsia" w:cstheme="majorBidi"/>
          <w:bCs/>
          <w:szCs w:val="26"/>
        </w:rPr>
        <w:tab/>
        <w:t>Manny Corpuz, Speaker of the Senate</w:t>
      </w:r>
    </w:p>
    <w:p w14:paraId="778501A1" w14:textId="77777777" w:rsidR="00CD1E6C" w:rsidRPr="00CD1E6C" w:rsidRDefault="00CD1E6C" w:rsidP="002A199D">
      <w:pPr>
        <w:ind w:left="720"/>
        <w:rPr>
          <w:rFonts w:eastAsiaTheme="majorEastAsia" w:cstheme="majorBidi"/>
          <w:bCs/>
          <w:szCs w:val="26"/>
        </w:rPr>
      </w:pPr>
    </w:p>
    <w:p w14:paraId="449C815D" w14:textId="77777777" w:rsidR="00CD1E6C" w:rsidRPr="00CD1E6C" w:rsidRDefault="00CD1E6C" w:rsidP="002A199D">
      <w:pPr>
        <w:ind w:left="720"/>
        <w:rPr>
          <w:rFonts w:eastAsiaTheme="majorEastAsia" w:cstheme="majorBidi"/>
          <w:bCs/>
          <w:szCs w:val="26"/>
        </w:rPr>
      </w:pPr>
      <w:r w:rsidRPr="00CD1E6C">
        <w:rPr>
          <w:rFonts w:eastAsiaTheme="majorEastAsia" w:cstheme="majorBidi"/>
          <w:bCs/>
          <w:szCs w:val="26"/>
        </w:rPr>
        <w:t>H.</w:t>
      </w:r>
      <w:r w:rsidRPr="00CD1E6C">
        <w:rPr>
          <w:rFonts w:eastAsiaTheme="majorEastAsia" w:cstheme="majorBidi"/>
          <w:bCs/>
          <w:szCs w:val="26"/>
        </w:rPr>
        <w:tab/>
        <w:t>Operating Staff Council – no report</w:t>
      </w:r>
    </w:p>
    <w:p w14:paraId="431B9AA3" w14:textId="77777777" w:rsidR="00CD1E6C" w:rsidRPr="00CD1E6C" w:rsidRDefault="00CD1E6C" w:rsidP="002A199D">
      <w:pPr>
        <w:ind w:left="720"/>
        <w:rPr>
          <w:rFonts w:eastAsiaTheme="majorEastAsia" w:cstheme="majorBidi"/>
          <w:bCs/>
          <w:szCs w:val="26"/>
        </w:rPr>
      </w:pPr>
      <w:r w:rsidRPr="00CD1E6C">
        <w:rPr>
          <w:rFonts w:eastAsiaTheme="majorEastAsia" w:cstheme="majorBidi"/>
          <w:bCs/>
          <w:szCs w:val="26"/>
        </w:rPr>
        <w:tab/>
        <w:t>Natasha Johnson, President</w:t>
      </w:r>
    </w:p>
    <w:p w14:paraId="15082E7E" w14:textId="77777777" w:rsidR="00CD1E6C" w:rsidRPr="00CD1E6C" w:rsidRDefault="00CD1E6C" w:rsidP="002A199D">
      <w:pPr>
        <w:ind w:left="720"/>
        <w:rPr>
          <w:rFonts w:eastAsiaTheme="majorEastAsia" w:cstheme="majorBidi"/>
          <w:bCs/>
          <w:szCs w:val="26"/>
        </w:rPr>
      </w:pPr>
    </w:p>
    <w:p w14:paraId="75EC51FD" w14:textId="77777777" w:rsidR="00CD1E6C" w:rsidRPr="00CD1E6C" w:rsidRDefault="00CD1E6C" w:rsidP="002A199D">
      <w:pPr>
        <w:ind w:left="720"/>
        <w:rPr>
          <w:rFonts w:eastAsiaTheme="majorEastAsia" w:cstheme="majorBidi"/>
          <w:bCs/>
          <w:szCs w:val="26"/>
        </w:rPr>
      </w:pPr>
      <w:r w:rsidRPr="00CD1E6C">
        <w:rPr>
          <w:rFonts w:eastAsiaTheme="majorEastAsia" w:cstheme="majorBidi"/>
          <w:bCs/>
          <w:szCs w:val="26"/>
        </w:rPr>
        <w:t>I.</w:t>
      </w:r>
      <w:r w:rsidRPr="00CD1E6C">
        <w:rPr>
          <w:rFonts w:eastAsiaTheme="majorEastAsia" w:cstheme="majorBidi"/>
          <w:bCs/>
          <w:szCs w:val="26"/>
        </w:rPr>
        <w:tab/>
        <w:t>Supportive Professional Staff Council – no report</w:t>
      </w:r>
    </w:p>
    <w:p w14:paraId="06125C49" w14:textId="77777777" w:rsidR="00CD1E6C" w:rsidRPr="00CD1E6C" w:rsidRDefault="00CD1E6C" w:rsidP="002A199D">
      <w:pPr>
        <w:ind w:left="720"/>
        <w:rPr>
          <w:rFonts w:eastAsiaTheme="majorEastAsia" w:cstheme="majorBidi"/>
          <w:bCs/>
          <w:szCs w:val="26"/>
        </w:rPr>
      </w:pPr>
      <w:r w:rsidRPr="00CD1E6C">
        <w:rPr>
          <w:rFonts w:eastAsiaTheme="majorEastAsia" w:cstheme="majorBidi"/>
          <w:bCs/>
          <w:szCs w:val="26"/>
        </w:rPr>
        <w:tab/>
        <w:t>Felicia Bohanon, President</w:t>
      </w:r>
    </w:p>
    <w:p w14:paraId="096B1C4A" w14:textId="77777777" w:rsidR="00CD1E6C" w:rsidRPr="00CD1E6C" w:rsidRDefault="00CD1E6C" w:rsidP="00CD1E6C">
      <w:pPr>
        <w:rPr>
          <w:rFonts w:eastAsiaTheme="majorEastAsia" w:cstheme="majorBidi"/>
          <w:b/>
          <w:szCs w:val="26"/>
        </w:rPr>
      </w:pPr>
    </w:p>
    <w:p w14:paraId="6D28E619" w14:textId="77777777" w:rsidR="00CD1E6C" w:rsidRPr="00CD1E6C" w:rsidRDefault="00CD1E6C" w:rsidP="00CD1E6C">
      <w:pPr>
        <w:rPr>
          <w:rFonts w:eastAsiaTheme="majorEastAsia" w:cstheme="majorBidi"/>
          <w:b/>
          <w:bCs/>
          <w:szCs w:val="26"/>
        </w:rPr>
      </w:pPr>
      <w:r w:rsidRPr="00CD1E6C">
        <w:rPr>
          <w:rFonts w:eastAsiaTheme="majorEastAsia" w:cstheme="majorBidi"/>
          <w:b/>
          <w:bCs/>
          <w:szCs w:val="26"/>
        </w:rPr>
        <w:t>XII.</w:t>
      </w:r>
      <w:r w:rsidRPr="00CD1E6C">
        <w:rPr>
          <w:rFonts w:eastAsiaTheme="majorEastAsia" w:cstheme="majorBidi"/>
          <w:b/>
          <w:bCs/>
          <w:szCs w:val="26"/>
        </w:rPr>
        <w:tab/>
        <w:t>Information Items</w:t>
      </w:r>
    </w:p>
    <w:p w14:paraId="55103528" w14:textId="77777777" w:rsidR="00CD1E6C" w:rsidRPr="00CD1E6C" w:rsidRDefault="00CD1E6C" w:rsidP="00CD1E6C">
      <w:pPr>
        <w:rPr>
          <w:rFonts w:eastAsiaTheme="majorEastAsia" w:cstheme="majorBidi"/>
          <w:b/>
          <w:szCs w:val="26"/>
        </w:rPr>
      </w:pPr>
    </w:p>
    <w:p w14:paraId="69D424E8" w14:textId="77777777" w:rsidR="00CD1E6C" w:rsidRPr="00CD1E6C" w:rsidRDefault="00CD1E6C" w:rsidP="002A199D">
      <w:pPr>
        <w:ind w:left="720"/>
        <w:rPr>
          <w:rFonts w:eastAsiaTheme="majorEastAsia" w:cstheme="majorBidi"/>
          <w:bCs/>
          <w:szCs w:val="26"/>
        </w:rPr>
      </w:pPr>
      <w:r w:rsidRPr="00CD1E6C">
        <w:rPr>
          <w:rFonts w:eastAsiaTheme="majorEastAsia" w:cstheme="majorBidi"/>
          <w:bCs/>
          <w:szCs w:val="26"/>
        </w:rPr>
        <w:t>A.</w:t>
      </w:r>
      <w:r w:rsidRPr="00CD1E6C">
        <w:rPr>
          <w:rFonts w:eastAsiaTheme="majorEastAsia" w:cstheme="majorBidi"/>
          <w:bCs/>
          <w:szCs w:val="26"/>
        </w:rPr>
        <w:tab/>
      </w:r>
      <w:hyperlink r:id="rId26" w:history="1">
        <w:r w:rsidRPr="00CD1E6C">
          <w:rPr>
            <w:rStyle w:val="Hyperlink"/>
            <w:rFonts w:eastAsiaTheme="majorEastAsia" w:cstheme="majorBidi"/>
            <w:bCs/>
            <w:szCs w:val="26"/>
          </w:rPr>
          <w:t>Policy Library</w:t>
        </w:r>
      </w:hyperlink>
      <w:r w:rsidRPr="00CD1E6C">
        <w:rPr>
          <w:rFonts w:eastAsiaTheme="majorEastAsia" w:cstheme="majorBidi"/>
          <w:bCs/>
          <w:szCs w:val="26"/>
        </w:rPr>
        <w:t xml:space="preserve"> – Comment on Proposed Policies</w:t>
      </w:r>
    </w:p>
    <w:p w14:paraId="0A98CF45" w14:textId="77777777" w:rsidR="00CD1E6C" w:rsidRPr="00CD1E6C" w:rsidRDefault="00CD1E6C" w:rsidP="002A199D">
      <w:pPr>
        <w:ind w:left="720"/>
        <w:rPr>
          <w:rFonts w:eastAsiaTheme="majorEastAsia" w:cstheme="majorBidi"/>
          <w:bCs/>
          <w:szCs w:val="26"/>
        </w:rPr>
      </w:pPr>
      <w:r w:rsidRPr="00CD1E6C">
        <w:rPr>
          <w:rFonts w:eastAsiaTheme="majorEastAsia" w:cstheme="majorBidi"/>
          <w:bCs/>
          <w:szCs w:val="26"/>
        </w:rPr>
        <w:t>B.</w:t>
      </w:r>
      <w:r w:rsidRPr="00CD1E6C">
        <w:rPr>
          <w:rFonts w:eastAsiaTheme="majorEastAsia" w:cstheme="majorBidi"/>
          <w:bCs/>
          <w:szCs w:val="26"/>
        </w:rPr>
        <w:tab/>
      </w:r>
      <w:hyperlink r:id="rId27" w:history="1">
        <w:r w:rsidRPr="00CD1E6C">
          <w:rPr>
            <w:rStyle w:val="Hyperlink"/>
            <w:rFonts w:eastAsiaTheme="majorEastAsia" w:cstheme="majorBidi"/>
            <w:bCs/>
            <w:szCs w:val="26"/>
          </w:rPr>
          <w:t>Minutes</w:t>
        </w:r>
      </w:hyperlink>
      <w:r w:rsidRPr="00CD1E6C">
        <w:rPr>
          <w:rFonts w:eastAsiaTheme="majorEastAsia" w:cstheme="majorBidi"/>
          <w:bCs/>
          <w:szCs w:val="26"/>
        </w:rPr>
        <w:t xml:space="preserve">, Academic Planning Council  </w:t>
      </w:r>
    </w:p>
    <w:p w14:paraId="23544EA1" w14:textId="77777777" w:rsidR="00CD1E6C" w:rsidRPr="00CD1E6C" w:rsidRDefault="00CD1E6C" w:rsidP="002A199D">
      <w:pPr>
        <w:ind w:left="720"/>
        <w:rPr>
          <w:rFonts w:eastAsiaTheme="majorEastAsia" w:cstheme="majorBidi"/>
          <w:bCs/>
          <w:szCs w:val="26"/>
        </w:rPr>
      </w:pPr>
      <w:r w:rsidRPr="00CD1E6C">
        <w:rPr>
          <w:rFonts w:eastAsiaTheme="majorEastAsia" w:cstheme="majorBidi"/>
          <w:bCs/>
          <w:szCs w:val="26"/>
        </w:rPr>
        <w:t>C.</w:t>
      </w:r>
      <w:r w:rsidRPr="00CD1E6C">
        <w:rPr>
          <w:rFonts w:eastAsiaTheme="majorEastAsia" w:cstheme="majorBidi"/>
          <w:bCs/>
          <w:szCs w:val="26"/>
        </w:rPr>
        <w:tab/>
      </w:r>
      <w:hyperlink r:id="rId28" w:history="1">
        <w:r w:rsidRPr="00CD1E6C">
          <w:rPr>
            <w:rStyle w:val="Hyperlink"/>
            <w:rFonts w:eastAsiaTheme="majorEastAsia" w:cstheme="majorBidi"/>
            <w:bCs/>
            <w:szCs w:val="26"/>
          </w:rPr>
          <w:t>Minutes</w:t>
        </w:r>
      </w:hyperlink>
      <w:r w:rsidRPr="00CD1E6C">
        <w:rPr>
          <w:rFonts w:eastAsiaTheme="majorEastAsia" w:cstheme="majorBidi"/>
          <w:bCs/>
          <w:szCs w:val="26"/>
        </w:rPr>
        <w:t xml:space="preserve">, Athletic Board </w:t>
      </w:r>
    </w:p>
    <w:p w14:paraId="745931AE" w14:textId="77777777" w:rsidR="00CD1E6C" w:rsidRPr="00CD1E6C" w:rsidRDefault="00CD1E6C" w:rsidP="002A199D">
      <w:pPr>
        <w:ind w:left="720"/>
        <w:rPr>
          <w:rFonts w:eastAsiaTheme="majorEastAsia" w:cstheme="majorBidi"/>
          <w:bCs/>
          <w:szCs w:val="26"/>
        </w:rPr>
      </w:pPr>
      <w:r w:rsidRPr="00CD1E6C">
        <w:rPr>
          <w:rFonts w:eastAsiaTheme="majorEastAsia" w:cstheme="majorBidi"/>
          <w:bCs/>
          <w:szCs w:val="26"/>
        </w:rPr>
        <w:t>D.</w:t>
      </w:r>
      <w:r w:rsidRPr="00CD1E6C">
        <w:rPr>
          <w:rFonts w:eastAsiaTheme="majorEastAsia" w:cstheme="majorBidi"/>
          <w:bCs/>
          <w:szCs w:val="26"/>
        </w:rPr>
        <w:tab/>
      </w:r>
      <w:hyperlink r:id="rId29" w:history="1">
        <w:r w:rsidRPr="00CD1E6C">
          <w:rPr>
            <w:rStyle w:val="Hyperlink"/>
            <w:rFonts w:eastAsiaTheme="majorEastAsia" w:cstheme="majorBidi"/>
            <w:bCs/>
            <w:szCs w:val="26"/>
          </w:rPr>
          <w:t>Minutes</w:t>
        </w:r>
      </w:hyperlink>
      <w:r w:rsidRPr="00CD1E6C">
        <w:rPr>
          <w:rFonts w:eastAsiaTheme="majorEastAsia" w:cstheme="majorBidi"/>
          <w:bCs/>
          <w:szCs w:val="26"/>
        </w:rPr>
        <w:t>, Baccalaureate Council</w:t>
      </w:r>
    </w:p>
    <w:p w14:paraId="1CD3CD16" w14:textId="77777777" w:rsidR="00CD1E6C" w:rsidRPr="00CD1E6C" w:rsidRDefault="00CD1E6C" w:rsidP="002A199D">
      <w:pPr>
        <w:ind w:left="720"/>
        <w:rPr>
          <w:rFonts w:eastAsiaTheme="majorEastAsia" w:cstheme="majorBidi"/>
          <w:bCs/>
          <w:szCs w:val="26"/>
        </w:rPr>
      </w:pPr>
      <w:r w:rsidRPr="00CD1E6C">
        <w:rPr>
          <w:rFonts w:eastAsiaTheme="majorEastAsia" w:cstheme="majorBidi"/>
          <w:bCs/>
          <w:szCs w:val="26"/>
        </w:rPr>
        <w:t>E.</w:t>
      </w:r>
      <w:r w:rsidRPr="00CD1E6C">
        <w:rPr>
          <w:rFonts w:eastAsiaTheme="majorEastAsia" w:cstheme="majorBidi"/>
          <w:bCs/>
          <w:szCs w:val="26"/>
        </w:rPr>
        <w:tab/>
      </w:r>
      <w:hyperlink r:id="rId30" w:history="1">
        <w:r w:rsidRPr="00CD1E6C">
          <w:rPr>
            <w:rStyle w:val="Hyperlink"/>
            <w:rFonts w:eastAsiaTheme="majorEastAsia" w:cstheme="majorBidi"/>
            <w:bCs/>
            <w:szCs w:val="26"/>
          </w:rPr>
          <w:t>Minutes,</w:t>
        </w:r>
      </w:hyperlink>
      <w:r w:rsidRPr="00CD1E6C">
        <w:rPr>
          <w:rFonts w:eastAsiaTheme="majorEastAsia" w:cstheme="majorBidi"/>
          <w:bCs/>
          <w:szCs w:val="26"/>
        </w:rPr>
        <w:t xml:space="preserve"> Board of Trustees</w:t>
      </w:r>
    </w:p>
    <w:p w14:paraId="046F75A0" w14:textId="77777777" w:rsidR="00CD1E6C" w:rsidRPr="00CD1E6C" w:rsidRDefault="00CD1E6C" w:rsidP="002A199D">
      <w:pPr>
        <w:ind w:left="720"/>
        <w:rPr>
          <w:rFonts w:eastAsiaTheme="majorEastAsia" w:cstheme="majorBidi"/>
          <w:bCs/>
          <w:szCs w:val="26"/>
        </w:rPr>
      </w:pPr>
      <w:r w:rsidRPr="00CD1E6C">
        <w:rPr>
          <w:rFonts w:eastAsiaTheme="majorEastAsia" w:cstheme="majorBidi"/>
          <w:bCs/>
          <w:szCs w:val="26"/>
        </w:rPr>
        <w:t>F.</w:t>
      </w:r>
      <w:r w:rsidRPr="00CD1E6C">
        <w:rPr>
          <w:rFonts w:eastAsiaTheme="majorEastAsia" w:cstheme="majorBidi"/>
          <w:bCs/>
          <w:szCs w:val="26"/>
        </w:rPr>
        <w:tab/>
      </w:r>
      <w:hyperlink r:id="rId31" w:history="1">
        <w:r w:rsidRPr="00CD1E6C">
          <w:rPr>
            <w:rStyle w:val="Hyperlink"/>
            <w:rFonts w:eastAsiaTheme="majorEastAsia" w:cstheme="majorBidi"/>
            <w:bCs/>
            <w:szCs w:val="26"/>
          </w:rPr>
          <w:t>Minutes</w:t>
        </w:r>
      </w:hyperlink>
      <w:r w:rsidRPr="00CD1E6C">
        <w:rPr>
          <w:rFonts w:eastAsiaTheme="majorEastAsia" w:cstheme="majorBidi"/>
          <w:bCs/>
          <w:szCs w:val="26"/>
        </w:rPr>
        <w:t xml:space="preserve">, Comm. on the Improvement of the Undergraduate Academic Experience </w:t>
      </w:r>
    </w:p>
    <w:p w14:paraId="43002A2E" w14:textId="77777777" w:rsidR="00CD1E6C" w:rsidRPr="00CD1E6C" w:rsidRDefault="00CD1E6C" w:rsidP="002A199D">
      <w:pPr>
        <w:ind w:left="720"/>
        <w:rPr>
          <w:rFonts w:eastAsiaTheme="majorEastAsia" w:cstheme="majorBidi"/>
          <w:bCs/>
          <w:szCs w:val="26"/>
        </w:rPr>
      </w:pPr>
      <w:r w:rsidRPr="00CD1E6C">
        <w:rPr>
          <w:rFonts w:eastAsiaTheme="majorEastAsia" w:cstheme="majorBidi"/>
          <w:bCs/>
          <w:szCs w:val="26"/>
        </w:rPr>
        <w:t>G.</w:t>
      </w:r>
      <w:r w:rsidRPr="00CD1E6C">
        <w:rPr>
          <w:rFonts w:eastAsiaTheme="majorEastAsia" w:cstheme="majorBidi"/>
          <w:bCs/>
          <w:szCs w:val="26"/>
        </w:rPr>
        <w:tab/>
      </w:r>
      <w:hyperlink r:id="rId32" w:history="1">
        <w:r w:rsidRPr="00CD1E6C">
          <w:rPr>
            <w:rStyle w:val="Hyperlink"/>
            <w:rFonts w:eastAsiaTheme="majorEastAsia" w:cstheme="majorBidi"/>
            <w:bCs/>
            <w:szCs w:val="26"/>
          </w:rPr>
          <w:t>Minutes</w:t>
        </w:r>
      </w:hyperlink>
      <w:r w:rsidRPr="00CD1E6C">
        <w:rPr>
          <w:rFonts w:eastAsiaTheme="majorEastAsia" w:cstheme="majorBidi"/>
          <w:bCs/>
          <w:szCs w:val="26"/>
        </w:rPr>
        <w:t xml:space="preserve">, General Education Committee </w:t>
      </w:r>
    </w:p>
    <w:p w14:paraId="785F033F" w14:textId="77777777" w:rsidR="00CD1E6C" w:rsidRPr="00CD1E6C" w:rsidRDefault="00CD1E6C" w:rsidP="002A199D">
      <w:pPr>
        <w:ind w:left="720"/>
        <w:rPr>
          <w:rFonts w:eastAsiaTheme="majorEastAsia" w:cstheme="majorBidi"/>
          <w:bCs/>
          <w:szCs w:val="26"/>
        </w:rPr>
      </w:pPr>
      <w:r w:rsidRPr="00CD1E6C">
        <w:rPr>
          <w:rFonts w:eastAsiaTheme="majorEastAsia" w:cstheme="majorBidi"/>
          <w:bCs/>
          <w:szCs w:val="26"/>
        </w:rPr>
        <w:t>H</w:t>
      </w:r>
      <w:r w:rsidRPr="00CD1E6C">
        <w:rPr>
          <w:rFonts w:eastAsiaTheme="majorEastAsia" w:cstheme="majorBidi"/>
          <w:bCs/>
          <w:szCs w:val="26"/>
        </w:rPr>
        <w:tab/>
      </w:r>
      <w:hyperlink r:id="rId33" w:history="1">
        <w:r w:rsidRPr="00CD1E6C">
          <w:rPr>
            <w:rStyle w:val="Hyperlink"/>
            <w:rFonts w:eastAsiaTheme="majorEastAsia" w:cstheme="majorBidi"/>
            <w:bCs/>
            <w:szCs w:val="26"/>
          </w:rPr>
          <w:t>Minutes</w:t>
        </w:r>
      </w:hyperlink>
      <w:r w:rsidRPr="00CD1E6C">
        <w:rPr>
          <w:rFonts w:eastAsiaTheme="majorEastAsia" w:cstheme="majorBidi"/>
          <w:bCs/>
          <w:szCs w:val="26"/>
        </w:rPr>
        <w:t>, Graduate Council</w:t>
      </w:r>
    </w:p>
    <w:p w14:paraId="700C6E3C" w14:textId="77777777" w:rsidR="00CD1E6C" w:rsidRPr="00CD1E6C" w:rsidRDefault="00CD1E6C" w:rsidP="002A199D">
      <w:pPr>
        <w:ind w:left="720"/>
        <w:rPr>
          <w:rFonts w:eastAsiaTheme="majorEastAsia" w:cstheme="majorBidi"/>
          <w:bCs/>
          <w:szCs w:val="26"/>
        </w:rPr>
      </w:pPr>
      <w:r w:rsidRPr="00CD1E6C">
        <w:rPr>
          <w:rFonts w:eastAsiaTheme="majorEastAsia" w:cstheme="majorBidi"/>
          <w:bCs/>
          <w:szCs w:val="26"/>
        </w:rPr>
        <w:t>I.</w:t>
      </w:r>
      <w:r w:rsidRPr="00CD1E6C">
        <w:rPr>
          <w:rFonts w:eastAsiaTheme="majorEastAsia" w:cstheme="majorBidi"/>
          <w:bCs/>
          <w:szCs w:val="26"/>
        </w:rPr>
        <w:tab/>
      </w:r>
      <w:hyperlink r:id="rId34" w:history="1">
        <w:r w:rsidRPr="00CD1E6C">
          <w:rPr>
            <w:rStyle w:val="Hyperlink"/>
            <w:rFonts w:eastAsiaTheme="majorEastAsia" w:cstheme="majorBidi"/>
            <w:bCs/>
            <w:szCs w:val="26"/>
          </w:rPr>
          <w:t>Minutes</w:t>
        </w:r>
      </w:hyperlink>
      <w:r w:rsidRPr="00CD1E6C">
        <w:rPr>
          <w:rFonts w:eastAsiaTheme="majorEastAsia" w:cstheme="majorBidi"/>
          <w:bCs/>
          <w:szCs w:val="26"/>
        </w:rPr>
        <w:t xml:space="preserve">, Honors Committee </w:t>
      </w:r>
    </w:p>
    <w:p w14:paraId="27EDF8CC" w14:textId="77777777" w:rsidR="00CD1E6C" w:rsidRPr="00CD1E6C" w:rsidRDefault="00CD1E6C" w:rsidP="002A199D">
      <w:pPr>
        <w:ind w:left="720"/>
        <w:rPr>
          <w:rFonts w:eastAsiaTheme="majorEastAsia" w:cstheme="majorBidi"/>
          <w:bCs/>
          <w:szCs w:val="26"/>
        </w:rPr>
      </w:pPr>
      <w:r w:rsidRPr="00CD1E6C">
        <w:rPr>
          <w:rFonts w:eastAsiaTheme="majorEastAsia" w:cstheme="majorBidi"/>
          <w:bCs/>
          <w:szCs w:val="26"/>
        </w:rPr>
        <w:t>J.</w:t>
      </w:r>
      <w:r w:rsidRPr="00CD1E6C">
        <w:rPr>
          <w:rFonts w:eastAsiaTheme="majorEastAsia" w:cstheme="majorBidi"/>
          <w:bCs/>
          <w:szCs w:val="26"/>
        </w:rPr>
        <w:tab/>
      </w:r>
      <w:hyperlink r:id="rId35" w:history="1">
        <w:r w:rsidRPr="00CD1E6C">
          <w:rPr>
            <w:rStyle w:val="Hyperlink"/>
            <w:rFonts w:eastAsiaTheme="majorEastAsia" w:cstheme="majorBidi"/>
            <w:bCs/>
            <w:szCs w:val="26"/>
          </w:rPr>
          <w:t>Minutes</w:t>
        </w:r>
      </w:hyperlink>
      <w:r w:rsidRPr="00CD1E6C">
        <w:rPr>
          <w:rFonts w:eastAsiaTheme="majorEastAsia" w:cstheme="majorBidi"/>
          <w:bCs/>
          <w:szCs w:val="26"/>
        </w:rPr>
        <w:t>, Operating Staff Council</w:t>
      </w:r>
    </w:p>
    <w:p w14:paraId="6F6E6D78" w14:textId="77777777" w:rsidR="00CD1E6C" w:rsidRPr="00CD1E6C" w:rsidRDefault="00CD1E6C" w:rsidP="002A199D">
      <w:pPr>
        <w:ind w:left="720"/>
        <w:rPr>
          <w:rFonts w:eastAsiaTheme="majorEastAsia" w:cstheme="majorBidi"/>
          <w:bCs/>
          <w:szCs w:val="26"/>
        </w:rPr>
      </w:pPr>
      <w:r w:rsidRPr="00CD1E6C">
        <w:rPr>
          <w:rFonts w:eastAsiaTheme="majorEastAsia" w:cstheme="majorBidi"/>
          <w:bCs/>
          <w:szCs w:val="26"/>
        </w:rPr>
        <w:t>K.</w:t>
      </w:r>
      <w:r w:rsidRPr="00CD1E6C">
        <w:rPr>
          <w:rFonts w:eastAsiaTheme="majorEastAsia" w:cstheme="majorBidi"/>
          <w:bCs/>
          <w:szCs w:val="26"/>
        </w:rPr>
        <w:tab/>
      </w:r>
      <w:hyperlink r:id="rId36" w:history="1">
        <w:r w:rsidRPr="00CD1E6C">
          <w:rPr>
            <w:rStyle w:val="Hyperlink"/>
            <w:rFonts w:eastAsiaTheme="majorEastAsia" w:cstheme="majorBidi"/>
            <w:bCs/>
            <w:szCs w:val="26"/>
          </w:rPr>
          <w:t>Minutes</w:t>
        </w:r>
      </w:hyperlink>
      <w:r w:rsidRPr="00CD1E6C">
        <w:rPr>
          <w:rFonts w:eastAsiaTheme="majorEastAsia" w:cstheme="majorBidi"/>
          <w:bCs/>
          <w:szCs w:val="26"/>
        </w:rPr>
        <w:t>, Supportive Professional Staff Council</w:t>
      </w:r>
    </w:p>
    <w:p w14:paraId="7A6A79BE" w14:textId="77777777" w:rsidR="00CD1E6C" w:rsidRPr="00CD1E6C" w:rsidRDefault="00CD1E6C" w:rsidP="002A199D">
      <w:pPr>
        <w:ind w:left="720"/>
        <w:rPr>
          <w:rFonts w:eastAsiaTheme="majorEastAsia" w:cstheme="majorBidi"/>
          <w:bCs/>
          <w:szCs w:val="26"/>
        </w:rPr>
      </w:pPr>
      <w:r w:rsidRPr="00CD1E6C">
        <w:rPr>
          <w:rFonts w:eastAsiaTheme="majorEastAsia" w:cstheme="majorBidi"/>
          <w:bCs/>
          <w:szCs w:val="26"/>
        </w:rPr>
        <w:t>L.</w:t>
      </w:r>
      <w:r w:rsidRPr="00CD1E6C">
        <w:rPr>
          <w:rFonts w:eastAsiaTheme="majorEastAsia" w:cstheme="majorBidi"/>
          <w:bCs/>
          <w:szCs w:val="26"/>
        </w:rPr>
        <w:tab/>
      </w:r>
      <w:hyperlink r:id="rId37" w:history="1">
        <w:r w:rsidRPr="00CD1E6C">
          <w:rPr>
            <w:rStyle w:val="Hyperlink"/>
            <w:rFonts w:eastAsiaTheme="majorEastAsia" w:cstheme="majorBidi"/>
            <w:bCs/>
            <w:szCs w:val="26"/>
          </w:rPr>
          <w:t>Minutes</w:t>
        </w:r>
      </w:hyperlink>
      <w:r w:rsidRPr="00CD1E6C">
        <w:rPr>
          <w:rFonts w:eastAsiaTheme="majorEastAsia" w:cstheme="majorBidi"/>
          <w:bCs/>
          <w:szCs w:val="26"/>
        </w:rPr>
        <w:t xml:space="preserve">, University Assessment Panel </w:t>
      </w:r>
    </w:p>
    <w:p w14:paraId="61CD769E" w14:textId="77777777" w:rsidR="00CD1E6C" w:rsidRPr="00CD1E6C" w:rsidRDefault="00CD1E6C" w:rsidP="002A199D">
      <w:pPr>
        <w:ind w:left="720"/>
        <w:rPr>
          <w:rFonts w:eastAsiaTheme="majorEastAsia" w:cstheme="majorBidi"/>
          <w:bCs/>
          <w:szCs w:val="26"/>
        </w:rPr>
      </w:pPr>
      <w:r w:rsidRPr="00CD1E6C">
        <w:rPr>
          <w:rFonts w:eastAsiaTheme="majorEastAsia" w:cstheme="majorBidi"/>
          <w:bCs/>
          <w:szCs w:val="26"/>
        </w:rPr>
        <w:t>M.</w:t>
      </w:r>
      <w:r w:rsidRPr="00CD1E6C">
        <w:rPr>
          <w:rFonts w:eastAsiaTheme="majorEastAsia" w:cstheme="majorBidi"/>
          <w:bCs/>
          <w:szCs w:val="26"/>
        </w:rPr>
        <w:tab/>
      </w:r>
      <w:hyperlink r:id="rId38" w:history="1">
        <w:r w:rsidRPr="00CD1E6C">
          <w:rPr>
            <w:rStyle w:val="Hyperlink"/>
            <w:rFonts w:eastAsiaTheme="majorEastAsia" w:cstheme="majorBidi"/>
            <w:bCs/>
            <w:szCs w:val="26"/>
          </w:rPr>
          <w:t>Minutes</w:t>
        </w:r>
      </w:hyperlink>
      <w:r w:rsidRPr="00CD1E6C">
        <w:rPr>
          <w:rFonts w:eastAsiaTheme="majorEastAsia" w:cstheme="majorBidi"/>
          <w:bCs/>
          <w:szCs w:val="26"/>
        </w:rPr>
        <w:t xml:space="preserve">, University Benefits Committee </w:t>
      </w:r>
    </w:p>
    <w:p w14:paraId="224C6A56" w14:textId="77777777" w:rsidR="00CD1E6C" w:rsidRPr="00CD1E6C" w:rsidRDefault="00CD1E6C" w:rsidP="002A199D">
      <w:pPr>
        <w:ind w:left="720"/>
        <w:rPr>
          <w:rFonts w:eastAsiaTheme="majorEastAsia" w:cstheme="majorBidi"/>
          <w:bCs/>
          <w:szCs w:val="26"/>
        </w:rPr>
      </w:pPr>
      <w:r w:rsidRPr="00CD1E6C">
        <w:rPr>
          <w:rFonts w:eastAsiaTheme="majorEastAsia" w:cstheme="majorBidi"/>
          <w:bCs/>
          <w:szCs w:val="26"/>
        </w:rPr>
        <w:t>N.</w:t>
      </w:r>
      <w:r w:rsidRPr="00CD1E6C">
        <w:rPr>
          <w:rFonts w:eastAsiaTheme="majorEastAsia" w:cstheme="majorBidi"/>
          <w:bCs/>
          <w:szCs w:val="26"/>
        </w:rPr>
        <w:tab/>
      </w:r>
      <w:hyperlink r:id="rId39" w:history="1">
        <w:r w:rsidRPr="00CD1E6C">
          <w:rPr>
            <w:rStyle w:val="Hyperlink"/>
            <w:rFonts w:eastAsiaTheme="majorEastAsia" w:cstheme="majorBidi"/>
            <w:bCs/>
            <w:szCs w:val="26"/>
          </w:rPr>
          <w:t>Minutes</w:t>
        </w:r>
      </w:hyperlink>
      <w:r w:rsidRPr="00CD1E6C">
        <w:rPr>
          <w:rFonts w:eastAsiaTheme="majorEastAsia" w:cstheme="majorBidi"/>
          <w:bCs/>
          <w:szCs w:val="26"/>
        </w:rPr>
        <w:t>, University Committee on Initial Educator Licensure</w:t>
      </w:r>
    </w:p>
    <w:p w14:paraId="68981E09" w14:textId="77777777" w:rsidR="00CD1E6C" w:rsidRPr="00CD1E6C" w:rsidRDefault="00CD1E6C" w:rsidP="002A199D">
      <w:pPr>
        <w:ind w:left="720"/>
        <w:rPr>
          <w:rFonts w:eastAsiaTheme="majorEastAsia" w:cstheme="majorBidi"/>
          <w:bCs/>
          <w:szCs w:val="26"/>
        </w:rPr>
      </w:pPr>
      <w:r w:rsidRPr="00CD1E6C">
        <w:rPr>
          <w:rFonts w:eastAsiaTheme="majorEastAsia" w:cstheme="majorBidi"/>
          <w:bCs/>
          <w:szCs w:val="26"/>
        </w:rPr>
        <w:t>O.</w:t>
      </w:r>
      <w:r w:rsidRPr="00CD1E6C">
        <w:rPr>
          <w:rFonts w:eastAsiaTheme="majorEastAsia" w:cstheme="majorBidi"/>
          <w:bCs/>
          <w:szCs w:val="26"/>
        </w:rPr>
        <w:tab/>
      </w:r>
      <w:hyperlink r:id="rId40" w:history="1">
        <w:r w:rsidRPr="00CD1E6C">
          <w:rPr>
            <w:rStyle w:val="Hyperlink"/>
            <w:rFonts w:eastAsiaTheme="majorEastAsia" w:cstheme="majorBidi"/>
            <w:bCs/>
            <w:szCs w:val="26"/>
          </w:rPr>
          <w:t>Minutes</w:t>
        </w:r>
      </w:hyperlink>
      <w:r w:rsidRPr="00CD1E6C">
        <w:rPr>
          <w:rFonts w:eastAsiaTheme="majorEastAsia" w:cstheme="majorBidi"/>
          <w:bCs/>
          <w:szCs w:val="26"/>
        </w:rPr>
        <w:t>, Faculty Advisory Council to the IBHE</w:t>
      </w:r>
    </w:p>
    <w:p w14:paraId="2EC53356" w14:textId="77777777" w:rsidR="00CD1E6C" w:rsidRPr="00CD1E6C" w:rsidRDefault="00CD1E6C" w:rsidP="002A199D">
      <w:pPr>
        <w:ind w:left="720"/>
        <w:rPr>
          <w:rFonts w:eastAsiaTheme="majorEastAsia" w:cstheme="majorBidi"/>
          <w:bCs/>
          <w:szCs w:val="26"/>
        </w:rPr>
      </w:pPr>
      <w:r w:rsidRPr="00CD1E6C">
        <w:rPr>
          <w:rFonts w:eastAsiaTheme="majorEastAsia" w:cstheme="majorBidi"/>
          <w:bCs/>
          <w:szCs w:val="26"/>
        </w:rPr>
        <w:t>P.</w:t>
      </w:r>
      <w:r w:rsidRPr="00CD1E6C">
        <w:rPr>
          <w:rFonts w:eastAsiaTheme="majorEastAsia" w:cstheme="majorBidi"/>
          <w:bCs/>
          <w:szCs w:val="26"/>
        </w:rPr>
        <w:tab/>
        <w:t>2024-25 FS meeting dates: Oct 30, Nov 20, Jan 22, Feb 19, Mar 26, Apr 23</w:t>
      </w:r>
    </w:p>
    <w:p w14:paraId="5E4F2B94" w14:textId="77777777" w:rsidR="00CD1E6C" w:rsidRPr="00CD1E6C" w:rsidRDefault="00CD1E6C" w:rsidP="00CD1E6C">
      <w:pPr>
        <w:rPr>
          <w:rFonts w:eastAsiaTheme="majorEastAsia" w:cstheme="majorBidi"/>
          <w:b/>
          <w:szCs w:val="26"/>
        </w:rPr>
      </w:pPr>
    </w:p>
    <w:p w14:paraId="1E47B598" w14:textId="77777777" w:rsidR="00CD1E6C" w:rsidRPr="00CD1E6C" w:rsidRDefault="00CD1E6C" w:rsidP="00CD1E6C">
      <w:pPr>
        <w:rPr>
          <w:rFonts w:eastAsiaTheme="majorEastAsia" w:cstheme="majorBidi"/>
          <w:b/>
          <w:bCs/>
          <w:szCs w:val="26"/>
        </w:rPr>
      </w:pPr>
      <w:r w:rsidRPr="00CD1E6C">
        <w:rPr>
          <w:rFonts w:eastAsiaTheme="majorEastAsia" w:cstheme="majorBidi"/>
          <w:b/>
          <w:bCs/>
          <w:szCs w:val="26"/>
        </w:rPr>
        <w:t>XIII.</w:t>
      </w:r>
      <w:r w:rsidRPr="00CD1E6C">
        <w:rPr>
          <w:rFonts w:eastAsiaTheme="majorEastAsia" w:cstheme="majorBidi"/>
          <w:b/>
          <w:bCs/>
          <w:szCs w:val="26"/>
        </w:rPr>
        <w:tab/>
        <w:t>Adjournment</w:t>
      </w:r>
    </w:p>
    <w:p w14:paraId="400E401E" w14:textId="77777777" w:rsidR="00CD1E6C" w:rsidRPr="00CD1E6C" w:rsidRDefault="00CD1E6C" w:rsidP="00CD1E6C">
      <w:pPr>
        <w:rPr>
          <w:rFonts w:eastAsiaTheme="majorEastAsia" w:cstheme="majorBidi"/>
          <w:b/>
          <w:bCs/>
          <w:szCs w:val="26"/>
        </w:rPr>
      </w:pPr>
    </w:p>
    <w:p w14:paraId="7DBE85B4" w14:textId="77777777" w:rsidR="00CD1E6C" w:rsidRPr="00CD1E6C" w:rsidRDefault="00CD1E6C" w:rsidP="002A199D">
      <w:pPr>
        <w:ind w:firstLine="720"/>
        <w:rPr>
          <w:rFonts w:eastAsiaTheme="majorEastAsia" w:cstheme="majorBidi"/>
          <w:bCs/>
          <w:szCs w:val="26"/>
        </w:rPr>
      </w:pPr>
      <w:r w:rsidRPr="00CD1E6C">
        <w:rPr>
          <w:rFonts w:eastAsiaTheme="majorEastAsia" w:cstheme="majorBidi"/>
          <w:b/>
          <w:bCs/>
          <w:szCs w:val="26"/>
        </w:rPr>
        <w:t xml:space="preserve">D. Valentiner </w:t>
      </w:r>
      <w:r w:rsidRPr="00CD1E6C">
        <w:rPr>
          <w:rFonts w:eastAsiaTheme="majorEastAsia" w:cstheme="majorBidi"/>
          <w:bCs/>
          <w:szCs w:val="26"/>
        </w:rPr>
        <w:t>moved to adjourn, seconded by</w:t>
      </w:r>
      <w:r w:rsidRPr="00CD1E6C">
        <w:rPr>
          <w:rFonts w:eastAsiaTheme="majorEastAsia" w:cstheme="majorBidi"/>
          <w:b/>
          <w:bCs/>
          <w:szCs w:val="26"/>
        </w:rPr>
        <w:t xml:space="preserve"> T. Arado. </w:t>
      </w:r>
      <w:r w:rsidRPr="00CD1E6C">
        <w:rPr>
          <w:rFonts w:eastAsiaTheme="majorEastAsia" w:cstheme="majorBidi"/>
          <w:bCs/>
          <w:szCs w:val="26"/>
        </w:rPr>
        <w:t>Motion passed.</w:t>
      </w:r>
    </w:p>
    <w:p w14:paraId="111C3D2F" w14:textId="77777777" w:rsidR="00CD1E6C" w:rsidRPr="00CD1E6C" w:rsidRDefault="00CD1E6C" w:rsidP="00CD1E6C">
      <w:pPr>
        <w:rPr>
          <w:rFonts w:eastAsiaTheme="majorEastAsia" w:cstheme="majorBidi"/>
          <w:b/>
          <w:szCs w:val="26"/>
        </w:rPr>
      </w:pPr>
    </w:p>
    <w:p w14:paraId="0363F20B" w14:textId="7F107CAA" w:rsidR="00DF012B" w:rsidRDefault="00CD1E6C" w:rsidP="002A199D">
      <w:pPr>
        <w:ind w:firstLine="720"/>
        <w:rPr>
          <w:rFonts w:eastAsiaTheme="majorEastAsia" w:cstheme="majorBidi"/>
          <w:bCs/>
          <w:szCs w:val="26"/>
        </w:rPr>
      </w:pPr>
      <w:r w:rsidRPr="00CD1E6C">
        <w:rPr>
          <w:rFonts w:eastAsiaTheme="majorEastAsia" w:cstheme="majorBidi"/>
          <w:bCs/>
          <w:szCs w:val="26"/>
        </w:rPr>
        <w:t>Meeting adjourned at 4:05 p.m.</w:t>
      </w:r>
    </w:p>
    <w:p w14:paraId="368B941F" w14:textId="77777777" w:rsidR="00DF012B" w:rsidRDefault="00DF012B">
      <w:pPr>
        <w:rPr>
          <w:rFonts w:eastAsiaTheme="majorEastAsia" w:cstheme="majorBidi"/>
          <w:bCs/>
          <w:szCs w:val="26"/>
        </w:rPr>
      </w:pPr>
      <w:r>
        <w:rPr>
          <w:rFonts w:eastAsiaTheme="majorEastAsia" w:cstheme="majorBidi"/>
          <w:bCs/>
          <w:szCs w:val="26"/>
        </w:rPr>
        <w:br w:type="page"/>
      </w:r>
    </w:p>
    <w:p w14:paraId="23BE4799" w14:textId="77777777" w:rsidR="00DF012B" w:rsidRDefault="00DF012B" w:rsidP="00DF012B">
      <w:pPr>
        <w:jc w:val="center"/>
        <w:rPr>
          <w:b/>
        </w:rPr>
      </w:pPr>
      <w:r>
        <w:rPr>
          <w:b/>
        </w:rPr>
        <w:lastRenderedPageBreak/>
        <w:t>Search Committee Composition</w:t>
      </w:r>
      <w:r w:rsidRPr="000E06E2">
        <w:rPr>
          <w:b/>
        </w:rPr>
        <w:t xml:space="preserve"> Reques</w:t>
      </w:r>
      <w:r>
        <w:rPr>
          <w:b/>
        </w:rPr>
        <w:t>t</w:t>
      </w:r>
    </w:p>
    <w:p w14:paraId="55CD865B" w14:textId="77777777" w:rsidR="00DF012B" w:rsidRPr="000E06E2" w:rsidRDefault="00DF012B" w:rsidP="00DF012B">
      <w:pPr>
        <w:jc w:val="center"/>
        <w:rPr>
          <w:b/>
        </w:rPr>
      </w:pPr>
      <w:r w:rsidRPr="000E06E2">
        <w:rPr>
          <w:b/>
        </w:rPr>
        <w:t>per NIU Bylaws Article 10.</w:t>
      </w:r>
      <w:r>
        <w:rPr>
          <w:b/>
        </w:rPr>
        <w:t>3</w:t>
      </w:r>
      <w:r w:rsidRPr="000E06E2">
        <w:rPr>
          <w:b/>
        </w:rPr>
        <w:t>.2.</w:t>
      </w:r>
      <w:r>
        <w:rPr>
          <w:b/>
        </w:rPr>
        <w:t>1 (B)</w:t>
      </w:r>
    </w:p>
    <w:p w14:paraId="48A83FBA" w14:textId="77777777" w:rsidR="00DF012B" w:rsidRPr="000E06E2" w:rsidRDefault="00DF012B" w:rsidP="00DF012B">
      <w:pPr>
        <w:jc w:val="center"/>
        <w:rPr>
          <w:b/>
        </w:rPr>
      </w:pPr>
      <w:r>
        <w:rPr>
          <w:b/>
        </w:rPr>
        <w:t>Dean of the Graduate School</w:t>
      </w:r>
    </w:p>
    <w:p w14:paraId="79A1A745" w14:textId="77777777" w:rsidR="00DF012B" w:rsidRPr="000E06E2" w:rsidRDefault="00DF012B" w:rsidP="00DF012B">
      <w:pPr>
        <w:rPr>
          <w:i/>
          <w:u w:val="single"/>
        </w:rPr>
      </w:pPr>
    </w:p>
    <w:p w14:paraId="499B0710" w14:textId="77777777" w:rsidR="00DF012B" w:rsidRDefault="00DF012B" w:rsidP="00DF012B"/>
    <w:p w14:paraId="5B6ADA89" w14:textId="77777777" w:rsidR="00DF012B" w:rsidRPr="000E06E2" w:rsidRDefault="00DF012B" w:rsidP="00DF012B">
      <w:r w:rsidRPr="000E06E2">
        <w:t xml:space="preserve">Per </w:t>
      </w:r>
      <w:r>
        <w:t xml:space="preserve">NIU Bylaws, </w:t>
      </w:r>
      <w:r w:rsidRPr="000E06E2">
        <w:t>Article 10.</w:t>
      </w:r>
      <w:r>
        <w:t>3</w:t>
      </w:r>
      <w:r w:rsidRPr="000E06E2">
        <w:t>.2.</w:t>
      </w:r>
      <w:r>
        <w:t>1 (B)</w:t>
      </w:r>
      <w:r w:rsidRPr="000E06E2">
        <w:t xml:space="preserve">, </w:t>
      </w:r>
      <w:r>
        <w:t xml:space="preserve">the Executive Vice President and Provost Laurie Elish-Piper seeks Faculty Senate advice and consent for the search committee structure. </w:t>
      </w:r>
      <w:r w:rsidRPr="000E06E2">
        <w:t xml:space="preserve"> </w:t>
      </w:r>
    </w:p>
    <w:p w14:paraId="2D4E9EED" w14:textId="77777777" w:rsidR="00DF012B" w:rsidRPr="000E06E2" w:rsidRDefault="00DF012B" w:rsidP="00DF012B"/>
    <w:p w14:paraId="246D13DA" w14:textId="5E090002" w:rsidR="00DF012B" w:rsidRDefault="00DF012B" w:rsidP="00DF012B">
      <w:r w:rsidRPr="000E06E2">
        <w:rPr>
          <w:u w:val="single"/>
        </w:rPr>
        <w:t>Brief description</w:t>
      </w:r>
      <w:r>
        <w:rPr>
          <w:u w:val="single"/>
        </w:rPr>
        <w:t xml:space="preserve">: </w:t>
      </w:r>
      <w:r>
        <w:t>Currently, Dr. Jessica Reyman serves as Acting Dean for the Graduate School.  The Provost submits the following search committee structure:</w:t>
      </w:r>
    </w:p>
    <w:p w14:paraId="079F4C45" w14:textId="77777777" w:rsidR="00DF012B" w:rsidRPr="00A05988" w:rsidRDefault="00DF012B" w:rsidP="00DF012B">
      <w:pPr>
        <w:pStyle w:val="NormalWeb"/>
        <w:numPr>
          <w:ilvl w:val="0"/>
          <w:numId w:val="5"/>
        </w:numPr>
        <w:spacing w:after="0"/>
      </w:pPr>
      <w:r w:rsidRPr="00A05988">
        <w:t>Search Committee Chair, Robert Brinkmann, Dean of the College of Liberal Arts and Sciences</w:t>
      </w:r>
    </w:p>
    <w:p w14:paraId="053D9DC8" w14:textId="77777777" w:rsidR="00DF012B" w:rsidRDefault="00DF012B" w:rsidP="00DF012B">
      <w:pPr>
        <w:pStyle w:val="NormalWeb"/>
        <w:numPr>
          <w:ilvl w:val="0"/>
          <w:numId w:val="5"/>
        </w:numPr>
        <w:spacing w:after="0"/>
      </w:pPr>
      <w:r w:rsidRPr="00A05988">
        <w:t>Seven faculty members, one from each college to represent Ph</w:t>
      </w:r>
      <w:r>
        <w:t>.</w:t>
      </w:r>
      <w:r w:rsidRPr="00A05988">
        <w:t>D</w:t>
      </w:r>
      <w:r>
        <w:t>.</w:t>
      </w:r>
      <w:r w:rsidRPr="00A05988">
        <w:t xml:space="preserve"> programs, Master’s programs, professional doctorates and Graduate Council</w:t>
      </w:r>
    </w:p>
    <w:p w14:paraId="27DAA34D" w14:textId="77777777" w:rsidR="00DF012B" w:rsidRPr="00A05988" w:rsidRDefault="00DF012B" w:rsidP="00DF012B">
      <w:pPr>
        <w:pStyle w:val="NormalWeb"/>
        <w:numPr>
          <w:ilvl w:val="0"/>
          <w:numId w:val="5"/>
        </w:numPr>
        <w:spacing w:after="0"/>
      </w:pPr>
      <w:r>
        <w:t>One faculty member from the Library</w:t>
      </w:r>
    </w:p>
    <w:p w14:paraId="09B789CE" w14:textId="77777777" w:rsidR="00DF012B" w:rsidRPr="00A05988" w:rsidRDefault="00DF012B" w:rsidP="00DF012B">
      <w:pPr>
        <w:pStyle w:val="NormalWeb"/>
        <w:numPr>
          <w:ilvl w:val="0"/>
          <w:numId w:val="5"/>
        </w:numPr>
        <w:spacing w:after="0"/>
      </w:pPr>
      <w:r w:rsidRPr="00A05988">
        <w:t>Two graduate students</w:t>
      </w:r>
    </w:p>
    <w:p w14:paraId="612E6C97" w14:textId="77777777" w:rsidR="00DF012B" w:rsidRPr="00A05988" w:rsidRDefault="00DF012B" w:rsidP="00DF012B">
      <w:pPr>
        <w:pStyle w:val="NormalWeb"/>
        <w:numPr>
          <w:ilvl w:val="0"/>
          <w:numId w:val="5"/>
        </w:numPr>
        <w:spacing w:after="0"/>
      </w:pPr>
      <w:r w:rsidRPr="00A05988">
        <w:t>One staff member from Graduate School</w:t>
      </w:r>
    </w:p>
    <w:p w14:paraId="4D08C501" w14:textId="77777777" w:rsidR="00DF012B" w:rsidRPr="00A05988" w:rsidRDefault="00DF012B" w:rsidP="00DF012B">
      <w:pPr>
        <w:pStyle w:val="NormalWeb"/>
        <w:numPr>
          <w:ilvl w:val="0"/>
          <w:numId w:val="5"/>
        </w:numPr>
        <w:spacing w:after="0"/>
      </w:pPr>
      <w:r w:rsidRPr="00A05988">
        <w:t xml:space="preserve">One administrative member, representing Academic Affairs </w:t>
      </w:r>
    </w:p>
    <w:p w14:paraId="647AA3A2" w14:textId="77777777" w:rsidR="00DF012B" w:rsidRPr="00A05988" w:rsidRDefault="00DF012B" w:rsidP="00DF012B">
      <w:pPr>
        <w:pStyle w:val="NormalWeb"/>
        <w:numPr>
          <w:ilvl w:val="0"/>
          <w:numId w:val="5"/>
        </w:numPr>
        <w:spacing w:after="0"/>
      </w:pPr>
      <w:r w:rsidRPr="00A05988">
        <w:t>One member from Faculty Senate to represent shared governance and act as liaison to FS</w:t>
      </w:r>
    </w:p>
    <w:p w14:paraId="4FE469BF" w14:textId="77777777" w:rsidR="00DF012B" w:rsidRDefault="00DF012B" w:rsidP="00DF012B">
      <w:pPr>
        <w:pStyle w:val="NormalWeb"/>
        <w:spacing w:before="0" w:beforeAutospacing="0" w:after="0"/>
      </w:pPr>
    </w:p>
    <w:p w14:paraId="08B9B3CF" w14:textId="77777777" w:rsidR="00DF012B" w:rsidRPr="000E06E2" w:rsidRDefault="00DF012B" w:rsidP="00DF012B">
      <w:pPr>
        <w:rPr>
          <w:color w:val="000000"/>
        </w:rPr>
      </w:pPr>
      <w:r w:rsidRPr="000E06E2">
        <w:rPr>
          <w:color w:val="000000"/>
          <w:u w:val="single"/>
        </w:rPr>
        <w:t>The relevant bylaw article:</w:t>
      </w:r>
    </w:p>
    <w:p w14:paraId="5733C37F" w14:textId="77777777" w:rsidR="00DF012B" w:rsidRDefault="00DF012B" w:rsidP="00DF012B">
      <w:pPr>
        <w:rPr>
          <w:rFonts w:eastAsia="Times New Roman"/>
          <w:b/>
          <w:bCs/>
          <w:color w:val="000000"/>
        </w:rPr>
      </w:pPr>
    </w:p>
    <w:p w14:paraId="309E2668" w14:textId="381F7608" w:rsidR="00DF012B" w:rsidRDefault="00DF012B" w:rsidP="00DF012B">
      <w:pPr>
        <w:rPr>
          <w:rFonts w:eastAsia="Times New Roman"/>
          <w:b/>
          <w:bCs/>
          <w:color w:val="000000"/>
        </w:rPr>
      </w:pPr>
      <w:r>
        <w:rPr>
          <w:rFonts w:eastAsia="Times New Roman"/>
          <w:b/>
          <w:bCs/>
          <w:color w:val="000000"/>
        </w:rPr>
        <w:t>N</w:t>
      </w:r>
      <w:r w:rsidRPr="000E06E2">
        <w:rPr>
          <w:rFonts w:eastAsia="Times New Roman"/>
          <w:b/>
          <w:bCs/>
          <w:color w:val="000000"/>
        </w:rPr>
        <w:t>IU BYLAWS</w:t>
      </w:r>
      <w:r>
        <w:rPr>
          <w:rFonts w:eastAsia="Times New Roman"/>
          <w:b/>
          <w:bCs/>
          <w:color w:val="000000"/>
        </w:rPr>
        <w:t xml:space="preserve"> </w:t>
      </w:r>
      <w:r w:rsidR="004361AB">
        <w:rPr>
          <w:rFonts w:eastAsia="Times New Roman"/>
          <w:b/>
          <w:bCs/>
          <w:color w:val="000000"/>
        </w:rPr>
        <w:t>Administrative and Faculty Appointments</w:t>
      </w:r>
    </w:p>
    <w:p w14:paraId="311A43A4" w14:textId="6F977171" w:rsidR="00DF012B" w:rsidRDefault="00DF012B" w:rsidP="00DF012B">
      <w:pPr>
        <w:rPr>
          <w:color w:val="000000"/>
        </w:rPr>
      </w:pPr>
      <w:r w:rsidRPr="00EA24C9">
        <w:rPr>
          <w:b/>
          <w:bCs/>
          <w:color w:val="000000"/>
        </w:rPr>
        <w:t>10.3.2 Deans</w:t>
      </w:r>
      <w:r w:rsidRPr="00EA24C9">
        <w:rPr>
          <w:color w:val="000000"/>
        </w:rPr>
        <w:t> Deans shall serve six-year terms, renewable for additional terms of up to four years each. </w:t>
      </w:r>
    </w:p>
    <w:p w14:paraId="37BA1C52" w14:textId="6CC0877A" w:rsidR="00DF012B" w:rsidRPr="00EA24C9" w:rsidRDefault="00DF012B" w:rsidP="00DF012B">
      <w:pPr>
        <w:rPr>
          <w:b/>
          <w:bCs/>
          <w:color w:val="000000"/>
        </w:rPr>
      </w:pPr>
      <w:r w:rsidRPr="00EA24C9">
        <w:rPr>
          <w:b/>
          <w:bCs/>
          <w:color w:val="000000"/>
        </w:rPr>
        <w:t>10.3.2.1 Selection</w:t>
      </w:r>
    </w:p>
    <w:p w14:paraId="5D2CC2F2" w14:textId="22206E89" w:rsidR="00DF012B" w:rsidRPr="00DF012B" w:rsidRDefault="00DF012B" w:rsidP="00DF012B">
      <w:pPr>
        <w:pStyle w:val="NormalWeb"/>
        <w:shd w:val="clear" w:color="auto" w:fill="FFFFFF"/>
        <w:rPr>
          <w:color w:val="000000"/>
        </w:rPr>
      </w:pPr>
      <w:r w:rsidRPr="00EA24C9">
        <w:rPr>
          <w:b/>
          <w:bCs/>
          <w:color w:val="000000"/>
        </w:rPr>
        <w:t>(A)</w:t>
      </w:r>
      <w:r w:rsidRPr="00EA24C9">
        <w:rPr>
          <w:color w:val="000000"/>
        </w:rPr>
        <w:t> The selection process for deans shall be similar to that for department chairs, except that the search committee shall consist of regular members of the constituent faculty elected in accordance with provisions developed by the appropriate college council or college faculty, constituent undergraduate and graduate students selected by the college student advisory committee in accordance with provisions developed by the appropriate college council or college faculty, and the executive vice president and provost who shall serve as search chair. In making its recommendations to the executive vice president and provost, the search committee shall consult with an advisory committee selected by and from the college senate, and with one selected by and from the council of deans.</w:t>
      </w:r>
      <w:r w:rsidRPr="00EA24C9">
        <w:rPr>
          <w:color w:val="000000"/>
        </w:rPr>
        <w:br/>
      </w:r>
      <w:r w:rsidRPr="00EA24C9">
        <w:rPr>
          <w:color w:val="000000"/>
        </w:rPr>
        <w:br/>
      </w:r>
      <w:r w:rsidRPr="00EA24C9">
        <w:rPr>
          <w:b/>
          <w:bCs/>
          <w:color w:val="000000"/>
        </w:rPr>
        <w:t>(B)</w:t>
      </w:r>
      <w:r w:rsidRPr="00EA24C9">
        <w:rPr>
          <w:color w:val="000000"/>
        </w:rPr>
        <w:t> For the dean of the Graduate School, and the dean of the University Libraries, the process would be similar to that for the other deans, except that other appropriate faculty and student bodies would be involved. Prior to filling any such vacancy, or to conducting a comprehensive review of the performance of any such officer, the executive vice president and provost shall propose a search committee structure for that position, listing the constituencies to be represented and the number of representatives from</w:t>
      </w:r>
      <w:r w:rsidRPr="00EA24C9">
        <w:rPr>
          <w:b/>
          <w:bCs/>
          <w:color w:val="000000"/>
        </w:rPr>
        <w:t xml:space="preserve"> </w:t>
      </w:r>
      <w:r w:rsidRPr="00EA24C9">
        <w:rPr>
          <w:color w:val="000000"/>
        </w:rPr>
        <w:t>each such constituency, to the Faculty Senate for the Senate's advice and consent. </w:t>
      </w:r>
    </w:p>
    <w:sectPr w:rsidR="00DF012B" w:rsidRPr="00DF012B">
      <w:footerReference w:type="defaul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07CA07" w14:textId="77777777" w:rsidR="008536F9" w:rsidRDefault="008536F9" w:rsidP="008536F9">
      <w:r>
        <w:separator/>
      </w:r>
    </w:p>
  </w:endnote>
  <w:endnote w:type="continuationSeparator" w:id="0">
    <w:p w14:paraId="52D44C13" w14:textId="77777777" w:rsidR="008536F9" w:rsidRDefault="008536F9" w:rsidP="00853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119955"/>
      <w:docPartObj>
        <w:docPartGallery w:val="Page Numbers (Bottom of Page)"/>
        <w:docPartUnique/>
      </w:docPartObj>
    </w:sdtPr>
    <w:sdtEndPr>
      <w:rPr>
        <w:noProof/>
      </w:rPr>
    </w:sdtEndPr>
    <w:sdtContent>
      <w:p w14:paraId="09910683" w14:textId="4ECF4AD5" w:rsidR="008536F9" w:rsidRDefault="008536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A7E2FF" w14:textId="77777777" w:rsidR="008536F9" w:rsidRDefault="008536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949D2C" w14:textId="77777777" w:rsidR="008536F9" w:rsidRDefault="008536F9" w:rsidP="008536F9">
      <w:r>
        <w:separator/>
      </w:r>
    </w:p>
  </w:footnote>
  <w:footnote w:type="continuationSeparator" w:id="0">
    <w:p w14:paraId="2E328375" w14:textId="77777777" w:rsidR="008536F9" w:rsidRDefault="008536F9" w:rsidP="008536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F320D9"/>
    <w:multiLevelType w:val="multilevel"/>
    <w:tmpl w:val="DE4ED142"/>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 w15:restartNumberingAfterBreak="0">
    <w:nsid w:val="279A0385"/>
    <w:multiLevelType w:val="multilevel"/>
    <w:tmpl w:val="89946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210199"/>
    <w:multiLevelType w:val="hybridMultilevel"/>
    <w:tmpl w:val="356E1DCE"/>
    <w:lvl w:ilvl="0" w:tplc="3EC2EC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283A73"/>
    <w:multiLevelType w:val="hybridMultilevel"/>
    <w:tmpl w:val="CC960C66"/>
    <w:lvl w:ilvl="0" w:tplc="DAF8199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59B01CA"/>
    <w:multiLevelType w:val="hybridMultilevel"/>
    <w:tmpl w:val="8B302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71221730">
    <w:abstractNumId w:val="2"/>
  </w:num>
  <w:num w:numId="2" w16cid:durableId="1797874790">
    <w:abstractNumId w:val="3"/>
  </w:num>
  <w:num w:numId="3" w16cid:durableId="539322468">
    <w:abstractNumId w:val="1"/>
  </w:num>
  <w:num w:numId="4" w16cid:durableId="6828203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81922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9E1"/>
    <w:rsid w:val="000445A4"/>
    <w:rsid w:val="00050CE7"/>
    <w:rsid w:val="00057C4D"/>
    <w:rsid w:val="0006525B"/>
    <w:rsid w:val="00072BEA"/>
    <w:rsid w:val="00086E05"/>
    <w:rsid w:val="000C3915"/>
    <w:rsid w:val="000C514F"/>
    <w:rsid w:val="000D11AC"/>
    <w:rsid w:val="000E3BDD"/>
    <w:rsid w:val="001007C3"/>
    <w:rsid w:val="0010293C"/>
    <w:rsid w:val="001123ED"/>
    <w:rsid w:val="00141EC8"/>
    <w:rsid w:val="00172A6B"/>
    <w:rsid w:val="001C1964"/>
    <w:rsid w:val="001C7416"/>
    <w:rsid w:val="0022318A"/>
    <w:rsid w:val="00240EBC"/>
    <w:rsid w:val="00242B58"/>
    <w:rsid w:val="0025608D"/>
    <w:rsid w:val="002771CD"/>
    <w:rsid w:val="002A05F0"/>
    <w:rsid w:val="002A199D"/>
    <w:rsid w:val="002A32FA"/>
    <w:rsid w:val="002D0710"/>
    <w:rsid w:val="002D7D85"/>
    <w:rsid w:val="003125BD"/>
    <w:rsid w:val="00326B88"/>
    <w:rsid w:val="00354E13"/>
    <w:rsid w:val="0037092F"/>
    <w:rsid w:val="00377D79"/>
    <w:rsid w:val="00381F30"/>
    <w:rsid w:val="00382711"/>
    <w:rsid w:val="00383458"/>
    <w:rsid w:val="00392ED2"/>
    <w:rsid w:val="003946EF"/>
    <w:rsid w:val="003A446D"/>
    <w:rsid w:val="003A6DEF"/>
    <w:rsid w:val="003C413B"/>
    <w:rsid w:val="003E4DCA"/>
    <w:rsid w:val="003F6C19"/>
    <w:rsid w:val="00415AA3"/>
    <w:rsid w:val="004361AB"/>
    <w:rsid w:val="00454613"/>
    <w:rsid w:val="004569F2"/>
    <w:rsid w:val="00462603"/>
    <w:rsid w:val="004773AE"/>
    <w:rsid w:val="00493511"/>
    <w:rsid w:val="004C3641"/>
    <w:rsid w:val="004D2AA5"/>
    <w:rsid w:val="004F2946"/>
    <w:rsid w:val="005015A1"/>
    <w:rsid w:val="00521828"/>
    <w:rsid w:val="00584A3D"/>
    <w:rsid w:val="005855EA"/>
    <w:rsid w:val="005877B7"/>
    <w:rsid w:val="005A789D"/>
    <w:rsid w:val="005B2D7B"/>
    <w:rsid w:val="005D2F25"/>
    <w:rsid w:val="0060698D"/>
    <w:rsid w:val="00606BDD"/>
    <w:rsid w:val="00660CFC"/>
    <w:rsid w:val="00664A84"/>
    <w:rsid w:val="006979C0"/>
    <w:rsid w:val="006A0390"/>
    <w:rsid w:val="006A6F9C"/>
    <w:rsid w:val="00713D1F"/>
    <w:rsid w:val="00732AC0"/>
    <w:rsid w:val="007563B0"/>
    <w:rsid w:val="00772253"/>
    <w:rsid w:val="00774588"/>
    <w:rsid w:val="007751E8"/>
    <w:rsid w:val="007832E3"/>
    <w:rsid w:val="00792057"/>
    <w:rsid w:val="007C7F12"/>
    <w:rsid w:val="007D5409"/>
    <w:rsid w:val="00807A2E"/>
    <w:rsid w:val="00835879"/>
    <w:rsid w:val="008533B4"/>
    <w:rsid w:val="008536F9"/>
    <w:rsid w:val="0087747C"/>
    <w:rsid w:val="008820C7"/>
    <w:rsid w:val="00892D72"/>
    <w:rsid w:val="008B1CA6"/>
    <w:rsid w:val="008C1983"/>
    <w:rsid w:val="008C3BD0"/>
    <w:rsid w:val="008C5A83"/>
    <w:rsid w:val="008F1429"/>
    <w:rsid w:val="00910CDF"/>
    <w:rsid w:val="00982170"/>
    <w:rsid w:val="009A0DC9"/>
    <w:rsid w:val="009B16D5"/>
    <w:rsid w:val="009B3507"/>
    <w:rsid w:val="009D3464"/>
    <w:rsid w:val="00A066B1"/>
    <w:rsid w:val="00A3321A"/>
    <w:rsid w:val="00A35EED"/>
    <w:rsid w:val="00A45DD4"/>
    <w:rsid w:val="00A607B3"/>
    <w:rsid w:val="00A67794"/>
    <w:rsid w:val="00A80937"/>
    <w:rsid w:val="00AC3C39"/>
    <w:rsid w:val="00AE7501"/>
    <w:rsid w:val="00AF56FA"/>
    <w:rsid w:val="00B041E0"/>
    <w:rsid w:val="00B06A64"/>
    <w:rsid w:val="00B219E1"/>
    <w:rsid w:val="00B21EC4"/>
    <w:rsid w:val="00B36B04"/>
    <w:rsid w:val="00B4509E"/>
    <w:rsid w:val="00B46762"/>
    <w:rsid w:val="00B50B5C"/>
    <w:rsid w:val="00B5722B"/>
    <w:rsid w:val="00B65E82"/>
    <w:rsid w:val="00B66BB3"/>
    <w:rsid w:val="00B82ED7"/>
    <w:rsid w:val="00B82F8F"/>
    <w:rsid w:val="00BA0BF2"/>
    <w:rsid w:val="00BB577E"/>
    <w:rsid w:val="00BF3948"/>
    <w:rsid w:val="00BF79D6"/>
    <w:rsid w:val="00C036DA"/>
    <w:rsid w:val="00C07C7A"/>
    <w:rsid w:val="00C176B9"/>
    <w:rsid w:val="00C434F8"/>
    <w:rsid w:val="00C4619A"/>
    <w:rsid w:val="00C515CD"/>
    <w:rsid w:val="00C7021E"/>
    <w:rsid w:val="00C93909"/>
    <w:rsid w:val="00CC4CD7"/>
    <w:rsid w:val="00CD1E6C"/>
    <w:rsid w:val="00D012CB"/>
    <w:rsid w:val="00D540AD"/>
    <w:rsid w:val="00D63AAE"/>
    <w:rsid w:val="00D751B2"/>
    <w:rsid w:val="00D96271"/>
    <w:rsid w:val="00DB0A94"/>
    <w:rsid w:val="00DB29D1"/>
    <w:rsid w:val="00DE2A9C"/>
    <w:rsid w:val="00DF012B"/>
    <w:rsid w:val="00E34309"/>
    <w:rsid w:val="00E4092D"/>
    <w:rsid w:val="00E468C5"/>
    <w:rsid w:val="00E6362C"/>
    <w:rsid w:val="00E64D57"/>
    <w:rsid w:val="00E74AC8"/>
    <w:rsid w:val="00E80A85"/>
    <w:rsid w:val="00E82882"/>
    <w:rsid w:val="00E84DE2"/>
    <w:rsid w:val="00EA4934"/>
    <w:rsid w:val="00EC1CAC"/>
    <w:rsid w:val="00EC78AB"/>
    <w:rsid w:val="00ED6750"/>
    <w:rsid w:val="00EF3D13"/>
    <w:rsid w:val="00F0691D"/>
    <w:rsid w:val="00F30ADC"/>
    <w:rsid w:val="00F4405E"/>
    <w:rsid w:val="00F46526"/>
    <w:rsid w:val="00F852B4"/>
    <w:rsid w:val="00F85AF9"/>
    <w:rsid w:val="00FA153C"/>
    <w:rsid w:val="00FA5BCF"/>
    <w:rsid w:val="00FB6AC6"/>
    <w:rsid w:val="00FC2317"/>
    <w:rsid w:val="00FD3CFD"/>
    <w:rsid w:val="00FF6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45604E22"/>
  <w15:chartTrackingRefBased/>
  <w15:docId w15:val="{C67B8BEE-9A83-4EFC-A67F-A7147680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569F2"/>
    <w:pPr>
      <w:spacing w:before="100" w:beforeAutospacing="1" w:after="100" w:afterAutospacing="1" w:line="360" w:lineRule="auto"/>
      <w:outlineLvl w:val="0"/>
    </w:pPr>
    <w:rPr>
      <w:rFonts w:eastAsia="Times New Roman"/>
      <w:b/>
      <w:bCs/>
      <w:kern w:val="36"/>
      <w:szCs w:val="48"/>
    </w:rPr>
  </w:style>
  <w:style w:type="paragraph" w:styleId="Heading2">
    <w:name w:val="heading 2"/>
    <w:basedOn w:val="Normal"/>
    <w:next w:val="Normal"/>
    <w:link w:val="Heading2Char"/>
    <w:uiPriority w:val="9"/>
    <w:unhideWhenUsed/>
    <w:qFormat/>
    <w:rsid w:val="004569F2"/>
    <w:pPr>
      <w:keepNext/>
      <w:keepLines/>
      <w:spacing w:before="4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B219E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19E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219E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219E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219E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219E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219E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9F2"/>
    <w:rPr>
      <w:rFonts w:eastAsia="Times New Roman"/>
      <w:b/>
      <w:bCs/>
      <w:kern w:val="36"/>
      <w:szCs w:val="48"/>
    </w:rPr>
  </w:style>
  <w:style w:type="character" w:customStyle="1" w:styleId="Heading2Char">
    <w:name w:val="Heading 2 Char"/>
    <w:basedOn w:val="DefaultParagraphFont"/>
    <w:link w:val="Heading2"/>
    <w:uiPriority w:val="9"/>
    <w:rsid w:val="004569F2"/>
    <w:rPr>
      <w:rFonts w:eastAsiaTheme="majorEastAsia" w:cstheme="majorBidi"/>
      <w:szCs w:val="26"/>
    </w:rPr>
  </w:style>
  <w:style w:type="character" w:customStyle="1" w:styleId="Heading3Char">
    <w:name w:val="Heading 3 Char"/>
    <w:basedOn w:val="DefaultParagraphFont"/>
    <w:link w:val="Heading3"/>
    <w:uiPriority w:val="9"/>
    <w:rsid w:val="00B219E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19E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219E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219E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219E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219E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219E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219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19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19E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19E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219E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219E1"/>
    <w:rPr>
      <w:i/>
      <w:iCs/>
      <w:color w:val="404040" w:themeColor="text1" w:themeTint="BF"/>
    </w:rPr>
  </w:style>
  <w:style w:type="paragraph" w:styleId="ListParagraph">
    <w:name w:val="List Paragraph"/>
    <w:basedOn w:val="Normal"/>
    <w:uiPriority w:val="34"/>
    <w:qFormat/>
    <w:rsid w:val="00B219E1"/>
    <w:pPr>
      <w:ind w:left="720"/>
      <w:contextualSpacing/>
    </w:pPr>
  </w:style>
  <w:style w:type="character" w:styleId="IntenseEmphasis">
    <w:name w:val="Intense Emphasis"/>
    <w:basedOn w:val="DefaultParagraphFont"/>
    <w:uiPriority w:val="21"/>
    <w:qFormat/>
    <w:rsid w:val="00B219E1"/>
    <w:rPr>
      <w:i/>
      <w:iCs/>
      <w:color w:val="0F4761" w:themeColor="accent1" w:themeShade="BF"/>
    </w:rPr>
  </w:style>
  <w:style w:type="paragraph" w:styleId="IntenseQuote">
    <w:name w:val="Intense Quote"/>
    <w:basedOn w:val="Normal"/>
    <w:next w:val="Normal"/>
    <w:link w:val="IntenseQuoteChar"/>
    <w:uiPriority w:val="30"/>
    <w:qFormat/>
    <w:rsid w:val="00B219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19E1"/>
    <w:rPr>
      <w:i/>
      <w:iCs/>
      <w:color w:val="0F4761" w:themeColor="accent1" w:themeShade="BF"/>
    </w:rPr>
  </w:style>
  <w:style w:type="character" w:styleId="IntenseReference">
    <w:name w:val="Intense Reference"/>
    <w:basedOn w:val="DefaultParagraphFont"/>
    <w:uiPriority w:val="32"/>
    <w:qFormat/>
    <w:rsid w:val="00B219E1"/>
    <w:rPr>
      <w:b/>
      <w:bCs/>
      <w:smallCaps/>
      <w:color w:val="0F4761" w:themeColor="accent1" w:themeShade="BF"/>
      <w:spacing w:val="5"/>
    </w:rPr>
  </w:style>
  <w:style w:type="character" w:styleId="Hyperlink">
    <w:name w:val="Hyperlink"/>
    <w:basedOn w:val="DefaultParagraphFont"/>
    <w:uiPriority w:val="99"/>
    <w:unhideWhenUsed/>
    <w:rsid w:val="00462603"/>
    <w:rPr>
      <w:color w:val="467886" w:themeColor="hyperlink"/>
      <w:u w:val="single"/>
    </w:rPr>
  </w:style>
  <w:style w:type="character" w:styleId="FollowedHyperlink">
    <w:name w:val="FollowedHyperlink"/>
    <w:basedOn w:val="DefaultParagraphFont"/>
    <w:uiPriority w:val="99"/>
    <w:semiHidden/>
    <w:unhideWhenUsed/>
    <w:rsid w:val="00462603"/>
    <w:rPr>
      <w:color w:val="96607D" w:themeColor="followedHyperlink"/>
      <w:u w:val="single"/>
    </w:rPr>
  </w:style>
  <w:style w:type="character" w:styleId="UnresolvedMention">
    <w:name w:val="Unresolved Mention"/>
    <w:basedOn w:val="DefaultParagraphFont"/>
    <w:uiPriority w:val="99"/>
    <w:semiHidden/>
    <w:unhideWhenUsed/>
    <w:rsid w:val="000445A4"/>
    <w:rPr>
      <w:color w:val="605E5C"/>
      <w:shd w:val="clear" w:color="auto" w:fill="E1DFDD"/>
    </w:rPr>
  </w:style>
  <w:style w:type="paragraph" w:customStyle="1" w:styleId="Style1">
    <w:name w:val="Style1"/>
    <w:basedOn w:val="Heading1"/>
    <w:qFormat/>
    <w:rsid w:val="00E6362C"/>
    <w:pPr>
      <w:jc w:val="center"/>
    </w:pPr>
  </w:style>
  <w:style w:type="paragraph" w:customStyle="1" w:styleId="Style2">
    <w:name w:val="Style2"/>
    <w:basedOn w:val="Heading2"/>
    <w:qFormat/>
    <w:rsid w:val="00E6362C"/>
    <w:rPr>
      <w:b/>
    </w:rPr>
  </w:style>
  <w:style w:type="paragraph" w:customStyle="1" w:styleId="Style3">
    <w:name w:val="Style3"/>
    <w:basedOn w:val="Heading2"/>
    <w:qFormat/>
    <w:rsid w:val="00E6362C"/>
    <w:rPr>
      <w:b/>
    </w:rPr>
  </w:style>
  <w:style w:type="paragraph" w:customStyle="1" w:styleId="Style4">
    <w:name w:val="Style4"/>
    <w:basedOn w:val="Heading2"/>
    <w:qFormat/>
    <w:rsid w:val="00E6362C"/>
    <w:rPr>
      <w:b/>
    </w:rPr>
  </w:style>
  <w:style w:type="paragraph" w:customStyle="1" w:styleId="Style5">
    <w:name w:val="Style5"/>
    <w:basedOn w:val="Heading2"/>
    <w:qFormat/>
    <w:rsid w:val="00E6362C"/>
    <w:rPr>
      <w:b/>
    </w:rPr>
  </w:style>
  <w:style w:type="paragraph" w:customStyle="1" w:styleId="Style6">
    <w:name w:val="Style6"/>
    <w:basedOn w:val="Heading2"/>
    <w:qFormat/>
    <w:rsid w:val="00E6362C"/>
    <w:rPr>
      <w:b/>
    </w:rPr>
  </w:style>
  <w:style w:type="paragraph" w:customStyle="1" w:styleId="Style7">
    <w:name w:val="Style7"/>
    <w:basedOn w:val="Heading2"/>
    <w:qFormat/>
    <w:rsid w:val="00E6362C"/>
    <w:rPr>
      <w:b/>
    </w:rPr>
  </w:style>
  <w:style w:type="paragraph" w:customStyle="1" w:styleId="Style8">
    <w:name w:val="Style8"/>
    <w:basedOn w:val="Heading2"/>
    <w:qFormat/>
    <w:rsid w:val="00E6362C"/>
    <w:rPr>
      <w:b/>
    </w:rPr>
  </w:style>
  <w:style w:type="paragraph" w:customStyle="1" w:styleId="Style9">
    <w:name w:val="Style9"/>
    <w:basedOn w:val="Heading2"/>
    <w:qFormat/>
    <w:rsid w:val="00E6362C"/>
    <w:rPr>
      <w:b/>
    </w:rPr>
  </w:style>
  <w:style w:type="paragraph" w:customStyle="1" w:styleId="Style10">
    <w:name w:val="Style10"/>
    <w:basedOn w:val="Heading2"/>
    <w:qFormat/>
    <w:rsid w:val="00E6362C"/>
    <w:rPr>
      <w:b/>
    </w:rPr>
  </w:style>
  <w:style w:type="paragraph" w:customStyle="1" w:styleId="Style11">
    <w:name w:val="Style11"/>
    <w:basedOn w:val="Heading2"/>
    <w:qFormat/>
    <w:rsid w:val="00E6362C"/>
    <w:rPr>
      <w:b/>
    </w:rPr>
  </w:style>
  <w:style w:type="paragraph" w:customStyle="1" w:styleId="Style12">
    <w:name w:val="Style12"/>
    <w:basedOn w:val="Heading2"/>
    <w:qFormat/>
    <w:rsid w:val="00E6362C"/>
    <w:rPr>
      <w:b/>
    </w:rPr>
  </w:style>
  <w:style w:type="paragraph" w:customStyle="1" w:styleId="Style13">
    <w:name w:val="Style13"/>
    <w:basedOn w:val="Heading2"/>
    <w:qFormat/>
    <w:rsid w:val="00E6362C"/>
    <w:rPr>
      <w:b/>
    </w:rPr>
  </w:style>
  <w:style w:type="paragraph" w:customStyle="1" w:styleId="Style14">
    <w:name w:val="Style14"/>
    <w:basedOn w:val="Heading2"/>
    <w:qFormat/>
    <w:rsid w:val="00E6362C"/>
    <w:rPr>
      <w:b/>
    </w:rPr>
  </w:style>
  <w:style w:type="paragraph" w:customStyle="1" w:styleId="Style15">
    <w:name w:val="Style15"/>
    <w:basedOn w:val="Heading3"/>
    <w:qFormat/>
    <w:rsid w:val="00E6362C"/>
    <w:pPr>
      <w:ind w:left="720"/>
    </w:pPr>
    <w:rPr>
      <w:rFonts w:ascii="Times New Roman" w:hAnsi="Times New Roman"/>
      <w:sz w:val="24"/>
    </w:rPr>
  </w:style>
  <w:style w:type="paragraph" w:customStyle="1" w:styleId="Style16">
    <w:name w:val="Style16"/>
    <w:basedOn w:val="Style15"/>
    <w:qFormat/>
    <w:rsid w:val="00E6362C"/>
    <w:rPr>
      <w:color w:val="auto"/>
    </w:rPr>
  </w:style>
  <w:style w:type="paragraph" w:customStyle="1" w:styleId="Style17">
    <w:name w:val="Style17"/>
    <w:basedOn w:val="Heading3"/>
    <w:autoRedefine/>
    <w:qFormat/>
    <w:rsid w:val="00D96271"/>
    <w:pPr>
      <w:spacing w:before="40" w:after="0"/>
    </w:pPr>
    <w:rPr>
      <w:rFonts w:ascii="Times New Roman" w:hAnsi="Times New Roman"/>
      <w:color w:val="auto"/>
      <w:kern w:val="0"/>
      <w:sz w:val="24"/>
      <w:szCs w:val="24"/>
      <w14:ligatures w14:val="none"/>
    </w:rPr>
  </w:style>
  <w:style w:type="paragraph" w:customStyle="1" w:styleId="Style19">
    <w:name w:val="Style19"/>
    <w:basedOn w:val="Normal"/>
    <w:qFormat/>
    <w:rsid w:val="00D96271"/>
    <w:pPr>
      <w:keepNext/>
      <w:keepLines/>
      <w:spacing w:before="40"/>
      <w:outlineLvl w:val="2"/>
    </w:pPr>
    <w:rPr>
      <w:rFonts w:eastAsiaTheme="majorEastAsia" w:cstheme="majorBidi"/>
      <w:kern w:val="0"/>
      <w14:ligatures w14:val="none"/>
    </w:rPr>
  </w:style>
  <w:style w:type="paragraph" w:customStyle="1" w:styleId="Style20">
    <w:name w:val="Style20"/>
    <w:basedOn w:val="Heading3"/>
    <w:qFormat/>
    <w:rsid w:val="00D96271"/>
    <w:pPr>
      <w:spacing w:before="40" w:after="0"/>
      <w:ind w:left="720"/>
    </w:pPr>
    <w:rPr>
      <w:rFonts w:ascii="Times New Roman" w:hAnsi="Times New Roman"/>
      <w:color w:val="auto"/>
      <w:kern w:val="0"/>
      <w:sz w:val="24"/>
      <w:szCs w:val="24"/>
      <w14:ligatures w14:val="none"/>
    </w:rPr>
  </w:style>
  <w:style w:type="paragraph" w:customStyle="1" w:styleId="Style21">
    <w:name w:val="Style21"/>
    <w:basedOn w:val="Heading3"/>
    <w:qFormat/>
    <w:rsid w:val="00D96271"/>
    <w:pPr>
      <w:spacing w:before="40" w:after="0"/>
      <w:ind w:left="720"/>
    </w:pPr>
    <w:rPr>
      <w:rFonts w:ascii="Times New Roman" w:hAnsi="Times New Roman"/>
      <w:color w:val="auto"/>
      <w:kern w:val="0"/>
      <w:sz w:val="24"/>
      <w:szCs w:val="24"/>
      <w14:ligatures w14:val="none"/>
    </w:rPr>
  </w:style>
  <w:style w:type="paragraph" w:customStyle="1" w:styleId="Style22">
    <w:name w:val="Style22"/>
    <w:basedOn w:val="Heading3"/>
    <w:qFormat/>
    <w:rsid w:val="00D96271"/>
    <w:pPr>
      <w:spacing w:before="40" w:after="0"/>
    </w:pPr>
    <w:rPr>
      <w:rFonts w:ascii="Times New Roman" w:hAnsi="Times New Roman"/>
      <w:color w:val="auto"/>
      <w:kern w:val="0"/>
      <w:sz w:val="24"/>
      <w:szCs w:val="24"/>
      <w14:ligatures w14:val="none"/>
    </w:rPr>
  </w:style>
  <w:style w:type="paragraph" w:customStyle="1" w:styleId="Style23">
    <w:name w:val="Style23"/>
    <w:basedOn w:val="Heading3"/>
    <w:qFormat/>
    <w:rsid w:val="00D96271"/>
    <w:pPr>
      <w:spacing w:before="40" w:after="0"/>
    </w:pPr>
    <w:rPr>
      <w:rFonts w:ascii="Times New Roman" w:hAnsi="Times New Roman"/>
      <w:color w:val="auto"/>
      <w:kern w:val="0"/>
      <w:sz w:val="24"/>
      <w:szCs w:val="24"/>
      <w14:ligatures w14:val="none"/>
    </w:rPr>
  </w:style>
  <w:style w:type="paragraph" w:customStyle="1" w:styleId="Style24">
    <w:name w:val="Style24"/>
    <w:basedOn w:val="Heading3"/>
    <w:qFormat/>
    <w:rsid w:val="00D96271"/>
    <w:pPr>
      <w:spacing w:before="40" w:after="0"/>
      <w:ind w:left="720"/>
    </w:pPr>
    <w:rPr>
      <w:rFonts w:ascii="Times New Roman" w:hAnsi="Times New Roman"/>
      <w:color w:val="auto"/>
      <w:kern w:val="0"/>
      <w:sz w:val="24"/>
      <w:szCs w:val="24"/>
      <w14:ligatures w14:val="none"/>
    </w:rPr>
  </w:style>
  <w:style w:type="paragraph" w:customStyle="1" w:styleId="Style25">
    <w:name w:val="Style25"/>
    <w:basedOn w:val="Heading3"/>
    <w:qFormat/>
    <w:rsid w:val="00D96271"/>
    <w:pPr>
      <w:spacing w:before="40" w:after="0"/>
      <w:ind w:left="720"/>
    </w:pPr>
    <w:rPr>
      <w:rFonts w:ascii="Times New Roman" w:hAnsi="Times New Roman"/>
      <w:color w:val="auto"/>
      <w:kern w:val="0"/>
      <w:sz w:val="24"/>
      <w:szCs w:val="24"/>
      <w14:ligatures w14:val="none"/>
    </w:rPr>
  </w:style>
  <w:style w:type="paragraph" w:customStyle="1" w:styleId="Style27">
    <w:name w:val="Style27"/>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28">
    <w:name w:val="Style28"/>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29">
    <w:name w:val="Style29"/>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1">
    <w:name w:val="Style31"/>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2">
    <w:name w:val="Style32"/>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3">
    <w:name w:val="Style33"/>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4">
    <w:name w:val="Style34"/>
    <w:basedOn w:val="Heading3"/>
    <w:qFormat/>
    <w:rsid w:val="00D96271"/>
    <w:pPr>
      <w:spacing w:before="40" w:after="0"/>
    </w:pPr>
    <w:rPr>
      <w:rFonts w:ascii="Times New Roman" w:hAnsi="Times New Roman"/>
      <w:color w:val="auto"/>
      <w:kern w:val="0"/>
      <w:sz w:val="24"/>
      <w:szCs w:val="24"/>
      <w14:ligatures w14:val="none"/>
    </w:rPr>
  </w:style>
  <w:style w:type="paragraph" w:customStyle="1" w:styleId="Style35">
    <w:name w:val="Style35"/>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6">
    <w:name w:val="Style36"/>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7">
    <w:name w:val="Style37"/>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8">
    <w:name w:val="Style38"/>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9">
    <w:name w:val="Style39"/>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40">
    <w:name w:val="Style40"/>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41">
    <w:name w:val="Style41"/>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42">
    <w:name w:val="Style42"/>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43">
    <w:name w:val="Style43"/>
    <w:basedOn w:val="Heading2"/>
    <w:qFormat/>
    <w:rsid w:val="00D96271"/>
    <w:rPr>
      <w:b/>
      <w:kern w:val="0"/>
      <w14:ligatures w14:val="none"/>
    </w:rPr>
  </w:style>
  <w:style w:type="paragraph" w:styleId="Header">
    <w:name w:val="header"/>
    <w:basedOn w:val="Normal"/>
    <w:link w:val="HeaderChar"/>
    <w:uiPriority w:val="99"/>
    <w:unhideWhenUsed/>
    <w:rsid w:val="008536F9"/>
    <w:pPr>
      <w:tabs>
        <w:tab w:val="center" w:pos="4680"/>
        <w:tab w:val="right" w:pos="9360"/>
      </w:tabs>
    </w:pPr>
  </w:style>
  <w:style w:type="character" w:customStyle="1" w:styleId="HeaderChar">
    <w:name w:val="Header Char"/>
    <w:basedOn w:val="DefaultParagraphFont"/>
    <w:link w:val="Header"/>
    <w:uiPriority w:val="99"/>
    <w:rsid w:val="008536F9"/>
  </w:style>
  <w:style w:type="paragraph" w:styleId="Footer">
    <w:name w:val="footer"/>
    <w:basedOn w:val="Normal"/>
    <w:link w:val="FooterChar"/>
    <w:uiPriority w:val="99"/>
    <w:unhideWhenUsed/>
    <w:rsid w:val="008536F9"/>
    <w:pPr>
      <w:tabs>
        <w:tab w:val="center" w:pos="4680"/>
        <w:tab w:val="right" w:pos="9360"/>
      </w:tabs>
    </w:pPr>
  </w:style>
  <w:style w:type="character" w:customStyle="1" w:styleId="FooterChar">
    <w:name w:val="Footer Char"/>
    <w:basedOn w:val="DefaultParagraphFont"/>
    <w:link w:val="Footer"/>
    <w:uiPriority w:val="99"/>
    <w:rsid w:val="008536F9"/>
  </w:style>
  <w:style w:type="paragraph" w:customStyle="1" w:styleId="Style18">
    <w:name w:val="Style18"/>
    <w:basedOn w:val="Heading3"/>
    <w:qFormat/>
    <w:rsid w:val="00E84DE2"/>
    <w:rPr>
      <w:rFonts w:ascii="Times New Roman" w:hAnsi="Times New Roman"/>
      <w:color w:val="auto"/>
      <w:sz w:val="24"/>
    </w:rPr>
  </w:style>
  <w:style w:type="character" w:styleId="CommentReference">
    <w:name w:val="annotation reference"/>
    <w:basedOn w:val="DefaultParagraphFont"/>
    <w:uiPriority w:val="99"/>
    <w:semiHidden/>
    <w:unhideWhenUsed/>
    <w:rsid w:val="00A67794"/>
    <w:rPr>
      <w:sz w:val="16"/>
      <w:szCs w:val="16"/>
    </w:rPr>
  </w:style>
  <w:style w:type="paragraph" w:styleId="CommentText">
    <w:name w:val="annotation text"/>
    <w:basedOn w:val="Normal"/>
    <w:link w:val="CommentTextChar"/>
    <w:uiPriority w:val="99"/>
    <w:unhideWhenUsed/>
    <w:rsid w:val="00A67794"/>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A67794"/>
    <w:rPr>
      <w:rFonts w:asciiTheme="minorHAnsi" w:hAnsiTheme="minorHAnsi" w:cstheme="minorBidi"/>
      <w:sz w:val="20"/>
      <w:szCs w:val="20"/>
    </w:rPr>
  </w:style>
  <w:style w:type="character" w:styleId="Strong">
    <w:name w:val="Strong"/>
    <w:basedOn w:val="DefaultParagraphFont"/>
    <w:uiPriority w:val="22"/>
    <w:qFormat/>
    <w:rsid w:val="00A67794"/>
    <w:rPr>
      <w:b/>
      <w:bCs/>
    </w:rPr>
  </w:style>
  <w:style w:type="paragraph" w:customStyle="1" w:styleId="elementtoproof">
    <w:name w:val="elementtoproof"/>
    <w:basedOn w:val="Normal"/>
    <w:rsid w:val="00A67794"/>
    <w:rPr>
      <w:rFonts w:ascii="Aptos" w:hAnsi="Aptos" w:cs="Aptos"/>
      <w:kern w:val="0"/>
      <w14:ligatures w14:val="none"/>
    </w:rPr>
  </w:style>
  <w:style w:type="paragraph" w:customStyle="1" w:styleId="Style26">
    <w:name w:val="Style26"/>
    <w:basedOn w:val="Heading1"/>
    <w:qFormat/>
    <w:rsid w:val="003E4DCA"/>
    <w:pPr>
      <w:jc w:val="center"/>
    </w:pPr>
  </w:style>
  <w:style w:type="paragraph" w:customStyle="1" w:styleId="Style30">
    <w:name w:val="Style30"/>
    <w:basedOn w:val="Heading1"/>
    <w:qFormat/>
    <w:rsid w:val="000C514F"/>
    <w:pPr>
      <w:jc w:val="center"/>
    </w:pPr>
  </w:style>
  <w:style w:type="paragraph" w:styleId="NormalWeb">
    <w:name w:val="Normal (Web)"/>
    <w:basedOn w:val="Normal"/>
    <w:uiPriority w:val="99"/>
    <w:unhideWhenUsed/>
    <w:rsid w:val="00DF012B"/>
    <w:pPr>
      <w:spacing w:before="100" w:beforeAutospacing="1" w:after="360"/>
    </w:pPr>
    <w:rPr>
      <w:rFonts w:eastAsia="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3698208">
      <w:bodyDiv w:val="1"/>
      <w:marLeft w:val="0"/>
      <w:marRight w:val="0"/>
      <w:marTop w:val="0"/>
      <w:marBottom w:val="0"/>
      <w:divBdr>
        <w:top w:val="none" w:sz="0" w:space="0" w:color="auto"/>
        <w:left w:val="none" w:sz="0" w:space="0" w:color="auto"/>
        <w:bottom w:val="none" w:sz="0" w:space="0" w:color="auto"/>
        <w:right w:val="none" w:sz="0" w:space="0" w:color="auto"/>
      </w:divBdr>
    </w:div>
    <w:div w:id="892810534">
      <w:bodyDiv w:val="1"/>
      <w:marLeft w:val="0"/>
      <w:marRight w:val="0"/>
      <w:marTop w:val="0"/>
      <w:marBottom w:val="0"/>
      <w:divBdr>
        <w:top w:val="none" w:sz="0" w:space="0" w:color="auto"/>
        <w:left w:val="none" w:sz="0" w:space="0" w:color="auto"/>
        <w:bottom w:val="none" w:sz="0" w:space="0" w:color="auto"/>
        <w:right w:val="none" w:sz="0" w:space="0" w:color="auto"/>
      </w:divBdr>
    </w:div>
    <w:div w:id="1705058172">
      <w:bodyDiv w:val="1"/>
      <w:marLeft w:val="0"/>
      <w:marRight w:val="0"/>
      <w:marTop w:val="0"/>
      <w:marBottom w:val="0"/>
      <w:divBdr>
        <w:top w:val="none" w:sz="0" w:space="0" w:color="auto"/>
        <w:left w:val="none" w:sz="0" w:space="0" w:color="auto"/>
        <w:bottom w:val="none" w:sz="0" w:space="0" w:color="auto"/>
        <w:right w:val="none" w:sz="0" w:space="0" w:color="auto"/>
      </w:divBdr>
    </w:div>
    <w:div w:id="195297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iu.edu/university-council/committees/minutes/ciuae/index.shtml" TargetMode="External"/><Relationship Id="rId18" Type="http://schemas.openxmlformats.org/officeDocument/2006/relationships/hyperlink" Target="https://www.niu.edu/spsc/meetings/index.shtml" TargetMode="External"/><Relationship Id="rId26" Type="http://schemas.openxmlformats.org/officeDocument/2006/relationships/hyperlink" Target="https://www.niu.edu/policies/" TargetMode="External"/><Relationship Id="rId39" Type="http://schemas.openxmlformats.org/officeDocument/2006/relationships/hyperlink" Target="https://www.niu.edu/university-council/committees/minutes/uciel/index.shtml" TargetMode="External"/><Relationship Id="rId21" Type="http://schemas.openxmlformats.org/officeDocument/2006/relationships/hyperlink" Target="https://www.niu.edu/university-council/committees/minutes/uciel/index.shtml" TargetMode="External"/><Relationship Id="rId34" Type="http://schemas.openxmlformats.org/officeDocument/2006/relationships/hyperlink" Target="https://www.niu.edu/university-council/committees/minutes/hc/index.shtml"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iu.edu/university-council/committees/minutes/hc/index.shtml" TargetMode="External"/><Relationship Id="rId20" Type="http://schemas.openxmlformats.org/officeDocument/2006/relationships/hyperlink" Target="https://www.niu.edu/university-council/committees/minutes/ubc/index.shtml" TargetMode="External"/><Relationship Id="rId29" Type="http://schemas.openxmlformats.org/officeDocument/2006/relationships/hyperlink" Target="https://www.niu.edu/university-council/committees/minutes/bc/index.shtml"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u.edu/university-council/committees/minutes/bc/index.shtml" TargetMode="External"/><Relationship Id="rId24" Type="http://schemas.openxmlformats.org/officeDocument/2006/relationships/hyperlink" Target="https://www.niu.edu/university-council/faculty-senate/agendas-minutes-transcripts/2024-2025/fs/index.shtml" TargetMode="External"/><Relationship Id="rId32" Type="http://schemas.openxmlformats.org/officeDocument/2006/relationships/hyperlink" Target="https://www.niu.edu/university-council/committees/minutes/gec/index.shtml" TargetMode="External"/><Relationship Id="rId37" Type="http://schemas.openxmlformats.org/officeDocument/2006/relationships/hyperlink" Target="https://www.niu.edu/university-council/committees/minutes/uap/index.shtml" TargetMode="External"/><Relationship Id="rId40" Type="http://schemas.openxmlformats.org/officeDocument/2006/relationships/hyperlink" Target="http://www.facibhe.org/meetings/minutes.php" TargetMode="External"/><Relationship Id="rId5" Type="http://schemas.openxmlformats.org/officeDocument/2006/relationships/webSettings" Target="webSettings.xml"/><Relationship Id="rId15" Type="http://schemas.openxmlformats.org/officeDocument/2006/relationships/hyperlink" Target="https://www.niu.edu/university-council/committees/minutes/gc/index.shtml" TargetMode="External"/><Relationship Id="rId23" Type="http://schemas.openxmlformats.org/officeDocument/2006/relationships/hyperlink" Target="https://www.niu.edu/commencement/" TargetMode="External"/><Relationship Id="rId28" Type="http://schemas.openxmlformats.org/officeDocument/2006/relationships/hyperlink" Target="https://www.niu.edu/university-council/committees/minutes/athletics/index.shtml" TargetMode="External"/><Relationship Id="rId36" Type="http://schemas.openxmlformats.org/officeDocument/2006/relationships/hyperlink" Target="https://www.niu.edu/spsc/meetings/index.shtml" TargetMode="External"/><Relationship Id="rId10" Type="http://schemas.openxmlformats.org/officeDocument/2006/relationships/hyperlink" Target="https://www.niu.edu/university-council/committees/minutes/athletics/index.shtml" TargetMode="External"/><Relationship Id="rId19" Type="http://schemas.openxmlformats.org/officeDocument/2006/relationships/hyperlink" Target="https://www.niu.edu/university-council/committees/minutes/uap/index.shtml" TargetMode="External"/><Relationship Id="rId31" Type="http://schemas.openxmlformats.org/officeDocument/2006/relationships/hyperlink" Target="https://www.niu.edu/university-council/committees/minutes/ciuae/index.shtml" TargetMode="External"/><Relationship Id="rId4" Type="http://schemas.openxmlformats.org/officeDocument/2006/relationships/settings" Target="settings.xml"/><Relationship Id="rId9" Type="http://schemas.openxmlformats.org/officeDocument/2006/relationships/hyperlink" Target="https://www.niu.edu/university-council/committees/minutes/apc/index.shtml" TargetMode="External"/><Relationship Id="rId14" Type="http://schemas.openxmlformats.org/officeDocument/2006/relationships/hyperlink" Target="https://www.niu.edu/university-council/committees/minutes/gec/index.shtml" TargetMode="External"/><Relationship Id="rId22" Type="http://schemas.openxmlformats.org/officeDocument/2006/relationships/hyperlink" Target="http://www.facibhe.org/meetings/minutes.php" TargetMode="External"/><Relationship Id="rId27" Type="http://schemas.openxmlformats.org/officeDocument/2006/relationships/hyperlink" Target="https://www.niu.edu/university-council/committees/minutes/apc/index.shtml" TargetMode="External"/><Relationship Id="rId30" Type="http://schemas.openxmlformats.org/officeDocument/2006/relationships/hyperlink" Target="http://www.niu.edu/board/meetings/index.shtml" TargetMode="External"/><Relationship Id="rId35" Type="http://schemas.openxmlformats.org/officeDocument/2006/relationships/hyperlink" Target="https://www.niu.edu/operating-staff-council/meetings/index.shtml" TargetMode="External"/><Relationship Id="rId43" Type="http://schemas.openxmlformats.org/officeDocument/2006/relationships/theme" Target="theme/theme1.xml"/><Relationship Id="rId8" Type="http://schemas.openxmlformats.org/officeDocument/2006/relationships/hyperlink" Target="https://www.niu.edu/policies/" TargetMode="External"/><Relationship Id="rId3" Type="http://schemas.openxmlformats.org/officeDocument/2006/relationships/styles" Target="styles.xml"/><Relationship Id="rId12" Type="http://schemas.openxmlformats.org/officeDocument/2006/relationships/hyperlink" Target="http://www.niu.edu/board/meetings/index.shtml" TargetMode="External"/><Relationship Id="rId17" Type="http://schemas.openxmlformats.org/officeDocument/2006/relationships/hyperlink" Target="https://www.niu.edu/operating-staff-council/meetings/index.shtml" TargetMode="External"/><Relationship Id="rId25" Type="http://schemas.openxmlformats.org/officeDocument/2006/relationships/hyperlink" Target="https://www.niu.edu/university-council/faculty-senate/bylaws/index.shtml" TargetMode="External"/><Relationship Id="rId33" Type="http://schemas.openxmlformats.org/officeDocument/2006/relationships/hyperlink" Target="https://www.niu.edu/university-council/committees/minutes/gc/index.shtml" TargetMode="External"/><Relationship Id="rId38" Type="http://schemas.openxmlformats.org/officeDocument/2006/relationships/hyperlink" Target="https://www.niu.edu/university-council/committees/minutes/ubc/index.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BEB84-45D7-4F55-8197-BAEECFF6E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1715</Words>
  <Characters>9780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Erickson</dc:creator>
  <cp:keywords/>
  <dc:description/>
  <cp:lastModifiedBy>Patricia Erickson</cp:lastModifiedBy>
  <cp:revision>8</cp:revision>
  <dcterms:created xsi:type="dcterms:W3CDTF">2024-11-13T21:19:00Z</dcterms:created>
  <dcterms:modified xsi:type="dcterms:W3CDTF">2024-11-14T16:03:00Z</dcterms:modified>
</cp:coreProperties>
</file>