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51ED27" w14:textId="458D493F" w:rsidR="002C52BF" w:rsidRPr="002B786B" w:rsidRDefault="002F74B7" w:rsidP="42DD7A7D">
      <w:pPr>
        <w:pStyle w:val="Heading1"/>
        <w:jc w:val="center"/>
        <w:rPr>
          <w:rFonts w:asciiTheme="minorHAnsi" w:hAnsiTheme="minorHAnsi" w:cstheme="minorBidi"/>
        </w:rPr>
      </w:pPr>
      <w:r w:rsidRPr="42DD7A7D">
        <w:rPr>
          <w:rFonts w:asciiTheme="minorHAnsi" w:hAnsiTheme="minorHAnsi" w:cstheme="minorBidi"/>
        </w:rPr>
        <w:t>U</w:t>
      </w:r>
      <w:r w:rsidR="2D41F25E" w:rsidRPr="42DD7A7D">
        <w:rPr>
          <w:rFonts w:asciiTheme="minorHAnsi" w:hAnsiTheme="minorHAnsi" w:cstheme="minorBidi"/>
        </w:rPr>
        <w:t xml:space="preserve">niversity </w:t>
      </w:r>
      <w:r w:rsidRPr="42DD7A7D">
        <w:rPr>
          <w:rFonts w:asciiTheme="minorHAnsi" w:hAnsiTheme="minorHAnsi" w:cstheme="minorBidi"/>
        </w:rPr>
        <w:t>A</w:t>
      </w:r>
      <w:r w:rsidR="6A91862F" w:rsidRPr="42DD7A7D">
        <w:rPr>
          <w:rFonts w:asciiTheme="minorHAnsi" w:hAnsiTheme="minorHAnsi" w:cstheme="minorBidi"/>
        </w:rPr>
        <w:t xml:space="preserve">ssessment </w:t>
      </w:r>
      <w:r w:rsidRPr="42DD7A7D">
        <w:rPr>
          <w:rFonts w:asciiTheme="minorHAnsi" w:hAnsiTheme="minorHAnsi" w:cstheme="minorBidi"/>
        </w:rPr>
        <w:t>P</w:t>
      </w:r>
      <w:r w:rsidR="0AB86830" w:rsidRPr="42DD7A7D">
        <w:rPr>
          <w:rFonts w:asciiTheme="minorHAnsi" w:hAnsiTheme="minorHAnsi" w:cstheme="minorBidi"/>
        </w:rPr>
        <w:t>anel</w:t>
      </w:r>
      <w:r w:rsidRPr="42DD7A7D">
        <w:rPr>
          <w:rFonts w:asciiTheme="minorHAnsi" w:hAnsiTheme="minorHAnsi" w:cstheme="minorBidi"/>
        </w:rPr>
        <w:t xml:space="preserve"> Meeting</w:t>
      </w:r>
    </w:p>
    <w:p w14:paraId="32B40D3B" w14:textId="4AD16451" w:rsidR="002C52BF" w:rsidRPr="002B786B" w:rsidRDefault="002C52BF" w:rsidP="002C52BF">
      <w:pPr>
        <w:pStyle w:val="Heading1"/>
        <w:jc w:val="center"/>
        <w:rPr>
          <w:rFonts w:asciiTheme="minorHAnsi" w:hAnsiTheme="minorHAnsi" w:cstheme="minorHAnsi"/>
        </w:rPr>
      </w:pPr>
      <w:r w:rsidRPr="002B786B">
        <w:rPr>
          <w:rFonts w:asciiTheme="minorHAnsi" w:hAnsiTheme="minorHAnsi" w:cstheme="minorHAnsi"/>
        </w:rPr>
        <w:t>Friday</w:t>
      </w:r>
      <w:r w:rsidR="002F74B7" w:rsidRPr="002B786B">
        <w:rPr>
          <w:rFonts w:asciiTheme="minorHAnsi" w:hAnsiTheme="minorHAnsi" w:cstheme="minorHAnsi"/>
        </w:rPr>
        <w:t>,</w:t>
      </w:r>
      <w:r w:rsidRPr="002B786B">
        <w:rPr>
          <w:rFonts w:asciiTheme="minorHAnsi" w:hAnsiTheme="minorHAnsi" w:cstheme="minorHAnsi"/>
        </w:rPr>
        <w:t xml:space="preserve"> </w:t>
      </w:r>
      <w:r w:rsidR="00774FA0">
        <w:rPr>
          <w:rFonts w:asciiTheme="minorHAnsi" w:hAnsiTheme="minorHAnsi" w:cstheme="minorHAnsi"/>
        </w:rPr>
        <w:t xml:space="preserve">October </w:t>
      </w:r>
      <w:r w:rsidR="009D6F52">
        <w:rPr>
          <w:rFonts w:asciiTheme="minorHAnsi" w:hAnsiTheme="minorHAnsi" w:cstheme="minorHAnsi"/>
        </w:rPr>
        <w:t>18</w:t>
      </w:r>
      <w:r w:rsidRPr="002B786B">
        <w:rPr>
          <w:rFonts w:asciiTheme="minorHAnsi" w:hAnsiTheme="minorHAnsi" w:cstheme="minorHAnsi"/>
        </w:rPr>
        <w:t>, 202</w:t>
      </w:r>
      <w:r w:rsidR="00A801D4">
        <w:rPr>
          <w:rFonts w:asciiTheme="minorHAnsi" w:hAnsiTheme="minorHAnsi" w:cstheme="minorHAnsi"/>
        </w:rPr>
        <w:t>4</w:t>
      </w:r>
    </w:p>
    <w:p w14:paraId="4E5D6AE6" w14:textId="2EBD640D" w:rsidR="00DD4D0D" w:rsidRPr="002B786B" w:rsidRDefault="002F74B7" w:rsidP="002C52BF">
      <w:pPr>
        <w:pStyle w:val="Heading1"/>
        <w:jc w:val="center"/>
        <w:rPr>
          <w:rFonts w:asciiTheme="minorHAnsi" w:hAnsiTheme="minorHAnsi" w:cstheme="minorHAnsi"/>
        </w:rPr>
      </w:pPr>
      <w:r w:rsidRPr="002B786B">
        <w:rPr>
          <w:rFonts w:asciiTheme="minorHAnsi" w:hAnsiTheme="minorHAnsi" w:cstheme="minorHAnsi"/>
        </w:rPr>
        <w:t>1</w:t>
      </w:r>
      <w:r w:rsidR="002C52BF" w:rsidRPr="002B786B">
        <w:rPr>
          <w:rFonts w:asciiTheme="minorHAnsi" w:hAnsiTheme="minorHAnsi" w:cstheme="minorHAnsi"/>
        </w:rPr>
        <w:t>0</w:t>
      </w:r>
      <w:r w:rsidRPr="002B786B">
        <w:rPr>
          <w:rFonts w:asciiTheme="minorHAnsi" w:hAnsiTheme="minorHAnsi" w:cstheme="minorHAnsi"/>
        </w:rPr>
        <w:t>:00 a.m. – 1</w:t>
      </w:r>
      <w:r w:rsidR="002C52BF" w:rsidRPr="002B786B">
        <w:rPr>
          <w:rFonts w:asciiTheme="minorHAnsi" w:hAnsiTheme="minorHAnsi" w:cstheme="minorHAnsi"/>
        </w:rPr>
        <w:t>2</w:t>
      </w:r>
      <w:r w:rsidRPr="002B786B">
        <w:rPr>
          <w:rFonts w:asciiTheme="minorHAnsi" w:hAnsiTheme="minorHAnsi" w:cstheme="minorHAnsi"/>
        </w:rPr>
        <w:t xml:space="preserve">:00 </w:t>
      </w:r>
      <w:r w:rsidR="002C52BF" w:rsidRPr="002B786B">
        <w:rPr>
          <w:rFonts w:asciiTheme="minorHAnsi" w:hAnsiTheme="minorHAnsi" w:cstheme="minorHAnsi"/>
        </w:rPr>
        <w:t>p</w:t>
      </w:r>
      <w:r w:rsidRPr="002B786B">
        <w:rPr>
          <w:rFonts w:asciiTheme="minorHAnsi" w:hAnsiTheme="minorHAnsi" w:cstheme="minorHAnsi"/>
        </w:rPr>
        <w:t>.m.</w:t>
      </w:r>
    </w:p>
    <w:p w14:paraId="329AA4FE" w14:textId="0D6E0367" w:rsidR="00DD4D0D" w:rsidRPr="002B786B" w:rsidRDefault="00E82784" w:rsidP="00464C61">
      <w:pPr>
        <w:pStyle w:val="Heading1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034249" w:rsidRPr="005E59E3">
        <w:rPr>
          <w:rFonts w:asciiTheme="minorHAnsi" w:hAnsiTheme="minorHAnsi" w:cstheme="minorHAnsi"/>
        </w:rPr>
        <w:t>pproved Minutes</w:t>
      </w:r>
    </w:p>
    <w:p w14:paraId="3124456B" w14:textId="77777777" w:rsidR="00464C61" w:rsidRDefault="00464C61">
      <w:pPr>
        <w:pStyle w:val="Heading1"/>
        <w:rPr>
          <w:rFonts w:asciiTheme="minorHAnsi" w:hAnsiTheme="minorHAnsi" w:cstheme="minorHAnsi"/>
        </w:rPr>
      </w:pPr>
    </w:p>
    <w:p w14:paraId="71B88348" w14:textId="7672E767" w:rsidR="00DD4D0D" w:rsidRPr="002B786B" w:rsidRDefault="002F74B7">
      <w:pPr>
        <w:pStyle w:val="Heading1"/>
        <w:rPr>
          <w:rFonts w:asciiTheme="minorHAnsi" w:hAnsiTheme="minorHAnsi" w:cstheme="minorHAnsi"/>
        </w:rPr>
      </w:pPr>
      <w:r w:rsidRPr="002B786B">
        <w:rPr>
          <w:rFonts w:asciiTheme="minorHAnsi" w:hAnsiTheme="minorHAnsi" w:cstheme="minorHAnsi"/>
        </w:rPr>
        <w:t xml:space="preserve">Members </w:t>
      </w:r>
    </w:p>
    <w:p w14:paraId="45303174" w14:textId="79A5EC9B" w:rsidR="00217488" w:rsidRDefault="002F74B7" w:rsidP="006A26F7">
      <w:pPr>
        <w:spacing w:line="240" w:lineRule="auto"/>
        <w:ind w:left="720" w:hanging="719"/>
        <w:rPr>
          <w:rFonts w:asciiTheme="minorHAnsi" w:hAnsiTheme="minorHAnsi" w:cstheme="minorHAnsi"/>
        </w:rPr>
      </w:pPr>
      <w:r w:rsidRPr="002B786B">
        <w:rPr>
          <w:rFonts w:asciiTheme="minorHAnsi" w:hAnsiTheme="minorHAnsi" w:cstheme="minorHAnsi"/>
          <w:b/>
        </w:rPr>
        <w:t>Present:</w:t>
      </w:r>
      <w:r w:rsidR="005464D3" w:rsidRPr="007706F0">
        <w:rPr>
          <w:rFonts w:asciiTheme="minorHAnsi" w:hAnsiTheme="minorHAnsi" w:cstheme="minorHAnsi"/>
          <w:b/>
          <w:bCs/>
        </w:rPr>
        <w:tab/>
      </w:r>
      <w:r w:rsidR="00947250" w:rsidRPr="007706F0">
        <w:rPr>
          <w:rFonts w:asciiTheme="minorHAnsi" w:hAnsiTheme="minorHAnsi" w:cstheme="minorHAnsi"/>
        </w:rPr>
        <w:t>Hamid Bateni</w:t>
      </w:r>
      <w:r w:rsidR="00947250" w:rsidRPr="002B786B">
        <w:rPr>
          <w:rFonts w:asciiTheme="minorHAnsi" w:hAnsiTheme="minorHAnsi" w:cstheme="minorHAnsi"/>
        </w:rPr>
        <w:t>,</w:t>
      </w:r>
      <w:r w:rsidR="00CA465F">
        <w:rPr>
          <w:rFonts w:asciiTheme="minorHAnsi" w:hAnsiTheme="minorHAnsi" w:cstheme="minorHAnsi"/>
        </w:rPr>
        <w:t xml:space="preserve"> </w:t>
      </w:r>
      <w:r w:rsidR="00CA465F" w:rsidRPr="00CA465F">
        <w:rPr>
          <w:rFonts w:asciiTheme="minorHAnsi" w:hAnsiTheme="minorHAnsi" w:cstheme="minorHAnsi"/>
        </w:rPr>
        <w:t xml:space="preserve">Doug Boughton, </w:t>
      </w:r>
      <w:r w:rsidR="00CA465F" w:rsidRPr="002B786B">
        <w:rPr>
          <w:rFonts w:asciiTheme="minorHAnsi" w:hAnsiTheme="minorHAnsi" w:cstheme="minorHAnsi"/>
        </w:rPr>
        <w:t>Amy</w:t>
      </w:r>
      <w:r w:rsidR="007D051A" w:rsidRPr="007706F0">
        <w:rPr>
          <w:rFonts w:asciiTheme="minorHAnsi" w:hAnsiTheme="minorHAnsi" w:cstheme="minorHAnsi"/>
        </w:rPr>
        <w:t xml:space="preserve"> Buhrow,</w:t>
      </w:r>
      <w:r w:rsidR="007D051A" w:rsidRPr="002B786B">
        <w:rPr>
          <w:rFonts w:asciiTheme="minorHAnsi" w:hAnsiTheme="minorHAnsi" w:cstheme="minorHAnsi"/>
        </w:rPr>
        <w:t xml:space="preserve"> </w:t>
      </w:r>
      <w:r w:rsidR="00947250" w:rsidRPr="00947250">
        <w:rPr>
          <w:rFonts w:asciiTheme="minorHAnsi" w:hAnsiTheme="minorHAnsi" w:cstheme="minorHAnsi"/>
        </w:rPr>
        <w:t xml:space="preserve">Amanda Durik, Chris Goodman, Nicholas Grahovec, Young Lee, Kay Martinovich, </w:t>
      </w:r>
      <w:r w:rsidR="005464D3" w:rsidRPr="007706F0">
        <w:rPr>
          <w:rFonts w:asciiTheme="minorHAnsi" w:hAnsiTheme="minorHAnsi" w:cstheme="minorHAnsi"/>
        </w:rPr>
        <w:t>Linda Matuszewski,</w:t>
      </w:r>
      <w:r w:rsidR="007706F0" w:rsidRPr="007706F0">
        <w:rPr>
          <w:rFonts w:asciiTheme="minorHAnsi" w:hAnsiTheme="minorHAnsi" w:cstheme="minorHAnsi"/>
        </w:rPr>
        <w:t xml:space="preserve"> </w:t>
      </w:r>
      <w:r w:rsidR="00947250" w:rsidRPr="00947250">
        <w:rPr>
          <w:rFonts w:asciiTheme="minorHAnsi" w:hAnsiTheme="minorHAnsi" w:cstheme="minorHAnsi"/>
        </w:rPr>
        <w:t xml:space="preserve">Tracy Miller, </w:t>
      </w:r>
      <w:r w:rsidR="00CA465F" w:rsidRPr="00CA465F">
        <w:rPr>
          <w:rFonts w:asciiTheme="minorHAnsi" w:hAnsiTheme="minorHAnsi" w:cstheme="minorHAnsi"/>
        </w:rPr>
        <w:t xml:space="preserve">Tawanda Paul, </w:t>
      </w:r>
      <w:r w:rsidR="005464D3" w:rsidRPr="002B786B">
        <w:rPr>
          <w:rFonts w:asciiTheme="minorHAnsi" w:hAnsiTheme="minorHAnsi" w:cstheme="minorHAnsi"/>
        </w:rPr>
        <w:t>Bethany Rohl</w:t>
      </w:r>
      <w:r w:rsidR="004112BE">
        <w:rPr>
          <w:rFonts w:asciiTheme="minorHAnsi" w:hAnsiTheme="minorHAnsi" w:cstheme="minorHAnsi"/>
        </w:rPr>
        <w:t xml:space="preserve"> </w:t>
      </w:r>
      <w:r w:rsidR="004112BE" w:rsidRPr="004112BE">
        <w:rPr>
          <w:rFonts w:asciiTheme="minorHAnsi" w:hAnsiTheme="minorHAnsi" w:cstheme="minorHAnsi"/>
          <w:sz w:val="16"/>
          <w:szCs w:val="16"/>
        </w:rPr>
        <w:t>(entered at 11:20am</w:t>
      </w:r>
      <w:r w:rsidR="004112BE">
        <w:rPr>
          <w:rFonts w:asciiTheme="minorHAnsi" w:hAnsiTheme="minorHAnsi" w:cstheme="minorHAnsi"/>
        </w:rPr>
        <w:t>)</w:t>
      </w:r>
      <w:r w:rsidR="005464D3" w:rsidRPr="002B786B">
        <w:rPr>
          <w:rFonts w:asciiTheme="minorHAnsi" w:hAnsiTheme="minorHAnsi" w:cstheme="minorHAnsi"/>
        </w:rPr>
        <w:t xml:space="preserve">, </w:t>
      </w:r>
      <w:r w:rsidR="00034249">
        <w:rPr>
          <w:rFonts w:asciiTheme="minorHAnsi" w:hAnsiTheme="minorHAnsi" w:cstheme="minorHAnsi"/>
        </w:rPr>
        <w:t xml:space="preserve">Cathy Schaff, </w:t>
      </w:r>
      <w:r w:rsidR="005F3EA7">
        <w:rPr>
          <w:rFonts w:asciiTheme="minorHAnsi" w:hAnsiTheme="minorHAnsi" w:cstheme="minorHAnsi"/>
        </w:rPr>
        <w:t xml:space="preserve">Jeanie Sparacino, </w:t>
      </w:r>
      <w:r w:rsidR="00947250" w:rsidRPr="00947250">
        <w:rPr>
          <w:rFonts w:asciiTheme="minorHAnsi" w:hAnsiTheme="minorHAnsi" w:cstheme="minorHAnsi"/>
        </w:rPr>
        <w:t>Betsy Sterner, Carrie Zack</w:t>
      </w:r>
    </w:p>
    <w:p w14:paraId="3CF30F74" w14:textId="77777777" w:rsidR="005E00E3" w:rsidRPr="002B786B" w:rsidRDefault="005E00E3" w:rsidP="006A26F7">
      <w:pPr>
        <w:spacing w:line="240" w:lineRule="auto"/>
        <w:ind w:left="720" w:hanging="719"/>
        <w:rPr>
          <w:rFonts w:asciiTheme="minorHAnsi" w:hAnsiTheme="minorHAnsi" w:cstheme="minorHAnsi"/>
        </w:rPr>
      </w:pPr>
    </w:p>
    <w:p w14:paraId="4E914748" w14:textId="564A17EB" w:rsidR="00DD4D0D" w:rsidRPr="002B786B" w:rsidRDefault="002C52BF" w:rsidP="00E00BF8">
      <w:pPr>
        <w:ind w:left="720" w:hanging="719"/>
        <w:rPr>
          <w:rFonts w:asciiTheme="minorHAnsi" w:hAnsiTheme="minorHAnsi" w:cstheme="minorHAnsi"/>
        </w:rPr>
      </w:pPr>
      <w:r w:rsidRPr="002B786B">
        <w:rPr>
          <w:rFonts w:asciiTheme="minorHAnsi" w:hAnsiTheme="minorHAnsi" w:cstheme="minorHAnsi"/>
          <w:b/>
        </w:rPr>
        <w:t>Absent</w:t>
      </w:r>
      <w:r w:rsidR="002F74B7" w:rsidRPr="002B786B">
        <w:rPr>
          <w:rFonts w:asciiTheme="minorHAnsi" w:hAnsiTheme="minorHAnsi" w:cstheme="minorHAnsi"/>
          <w:b/>
        </w:rPr>
        <w:t>:</w:t>
      </w:r>
      <w:r w:rsidR="00034249">
        <w:rPr>
          <w:rFonts w:asciiTheme="minorHAnsi" w:hAnsiTheme="minorHAnsi" w:cstheme="minorHAnsi"/>
          <w:b/>
        </w:rPr>
        <w:t xml:space="preserve"> </w:t>
      </w:r>
      <w:r w:rsidR="00CA465F">
        <w:rPr>
          <w:rFonts w:asciiTheme="minorHAnsi" w:hAnsiTheme="minorHAnsi" w:cstheme="minorHAnsi"/>
          <w:bCs/>
        </w:rPr>
        <w:t xml:space="preserve">  </w:t>
      </w:r>
      <w:r w:rsidR="00C63BFE" w:rsidRPr="00C63BFE">
        <w:rPr>
          <w:rFonts w:asciiTheme="minorHAnsi" w:hAnsiTheme="minorHAnsi" w:cstheme="minorHAnsi"/>
          <w:bCs/>
        </w:rPr>
        <w:t>Michaela Holtz,</w:t>
      </w:r>
      <w:r w:rsidR="00C63BFE" w:rsidRPr="00C63BFE">
        <w:rPr>
          <w:rFonts w:asciiTheme="minorHAnsi" w:hAnsiTheme="minorHAnsi" w:cstheme="minorHAnsi"/>
          <w:b/>
        </w:rPr>
        <w:t xml:space="preserve"> </w:t>
      </w:r>
      <w:r w:rsidR="00CA465F" w:rsidRPr="00CA465F">
        <w:rPr>
          <w:rFonts w:asciiTheme="minorHAnsi" w:hAnsiTheme="minorHAnsi" w:cstheme="minorHAnsi"/>
          <w:bCs/>
        </w:rPr>
        <w:t>Bette Montgomery,</w:t>
      </w:r>
      <w:r w:rsidR="00CA465F" w:rsidRPr="00CA465F">
        <w:rPr>
          <w:rFonts w:asciiTheme="minorHAnsi" w:hAnsiTheme="minorHAnsi" w:cstheme="minorHAnsi"/>
          <w:b/>
        </w:rPr>
        <w:t xml:space="preserve"> </w:t>
      </w:r>
      <w:r w:rsidR="00C63BFE" w:rsidRPr="00C63BFE">
        <w:rPr>
          <w:rFonts w:asciiTheme="minorHAnsi" w:hAnsiTheme="minorHAnsi" w:cstheme="minorHAnsi"/>
          <w:bCs/>
        </w:rPr>
        <w:t>Christine Nguyen</w:t>
      </w:r>
      <w:r w:rsidR="00CA465F" w:rsidRPr="00CA465F">
        <w:rPr>
          <w:rFonts w:asciiTheme="minorHAnsi" w:hAnsiTheme="minorHAnsi" w:cstheme="minorHAnsi"/>
          <w:bCs/>
        </w:rPr>
        <w:t>, Peitao Zhu</w:t>
      </w:r>
    </w:p>
    <w:p w14:paraId="3668852D" w14:textId="77777777" w:rsidR="00DD4D0D" w:rsidRPr="002B786B" w:rsidRDefault="002F74B7" w:rsidP="00ED7118">
      <w:pPr>
        <w:spacing w:after="0" w:line="259" w:lineRule="auto"/>
        <w:ind w:left="1" w:right="0" w:firstLine="0"/>
        <w:rPr>
          <w:rFonts w:asciiTheme="minorHAnsi" w:hAnsiTheme="minorHAnsi" w:cstheme="minorHAnsi"/>
        </w:rPr>
      </w:pPr>
      <w:r w:rsidRPr="002B786B">
        <w:rPr>
          <w:rFonts w:asciiTheme="minorHAnsi" w:hAnsiTheme="minorHAnsi" w:cstheme="minorHAnsi"/>
          <w:b/>
        </w:rPr>
        <w:t xml:space="preserve"> </w:t>
      </w:r>
      <w:r w:rsidRPr="002B786B">
        <w:rPr>
          <w:rFonts w:asciiTheme="minorHAnsi" w:hAnsiTheme="minorHAnsi" w:cstheme="minorHAnsi"/>
          <w:b/>
        </w:rPr>
        <w:tab/>
        <w:t xml:space="preserve"> </w:t>
      </w:r>
    </w:p>
    <w:p w14:paraId="62C9D807" w14:textId="6D708BFC" w:rsidR="00DD4D0D" w:rsidRPr="00F5329F" w:rsidRDefault="002C52BF" w:rsidP="00ED7118">
      <w:pPr>
        <w:pStyle w:val="ListParagraph"/>
        <w:numPr>
          <w:ilvl w:val="0"/>
          <w:numId w:val="4"/>
        </w:numPr>
        <w:spacing w:after="0"/>
        <w:ind w:right="0"/>
        <w:rPr>
          <w:rFonts w:asciiTheme="minorHAnsi" w:hAnsiTheme="minorHAnsi" w:cstheme="minorHAnsi"/>
          <w:b/>
          <w:bCs/>
        </w:rPr>
      </w:pPr>
      <w:r w:rsidRPr="00F5329F">
        <w:rPr>
          <w:rFonts w:asciiTheme="minorHAnsi" w:hAnsiTheme="minorHAnsi" w:cstheme="minorHAnsi"/>
          <w:b/>
          <w:bCs/>
        </w:rPr>
        <w:t>The meeting</w:t>
      </w:r>
      <w:r w:rsidR="002F74B7" w:rsidRPr="00F5329F">
        <w:rPr>
          <w:rFonts w:asciiTheme="minorHAnsi" w:hAnsiTheme="minorHAnsi" w:cstheme="minorHAnsi"/>
          <w:b/>
          <w:bCs/>
        </w:rPr>
        <w:t xml:space="preserve"> was called to order by </w:t>
      </w:r>
      <w:r w:rsidR="00D100D0" w:rsidRPr="00F5329F">
        <w:rPr>
          <w:rFonts w:asciiTheme="minorHAnsi" w:hAnsiTheme="minorHAnsi" w:cstheme="minorHAnsi"/>
          <w:b/>
          <w:bCs/>
        </w:rPr>
        <w:t>Amy Buhrow</w:t>
      </w:r>
      <w:r w:rsidR="002F74B7" w:rsidRPr="00F5329F">
        <w:rPr>
          <w:rFonts w:asciiTheme="minorHAnsi" w:hAnsiTheme="minorHAnsi" w:cstheme="minorHAnsi"/>
          <w:b/>
          <w:bCs/>
        </w:rPr>
        <w:t xml:space="preserve"> at 10:0</w:t>
      </w:r>
      <w:r w:rsidR="00F54C01">
        <w:rPr>
          <w:rFonts w:asciiTheme="minorHAnsi" w:hAnsiTheme="minorHAnsi" w:cstheme="minorHAnsi"/>
          <w:b/>
          <w:bCs/>
        </w:rPr>
        <w:t>1</w:t>
      </w:r>
      <w:r w:rsidR="00F540D9">
        <w:rPr>
          <w:rFonts w:asciiTheme="minorHAnsi" w:hAnsiTheme="minorHAnsi" w:cstheme="minorHAnsi"/>
          <w:b/>
          <w:bCs/>
        </w:rPr>
        <w:t xml:space="preserve"> </w:t>
      </w:r>
      <w:r w:rsidR="002F74B7" w:rsidRPr="00F5329F">
        <w:rPr>
          <w:rFonts w:asciiTheme="minorHAnsi" w:hAnsiTheme="minorHAnsi" w:cstheme="minorHAnsi"/>
          <w:b/>
          <w:bCs/>
        </w:rPr>
        <w:t xml:space="preserve">a.m. </w:t>
      </w:r>
    </w:p>
    <w:p w14:paraId="285ADACF" w14:textId="77777777" w:rsidR="002C52BF" w:rsidRPr="002B786B" w:rsidRDefault="002C52BF" w:rsidP="002C52BF">
      <w:pPr>
        <w:ind w:right="0"/>
        <w:rPr>
          <w:rFonts w:asciiTheme="minorHAnsi" w:hAnsiTheme="minorHAnsi" w:cstheme="minorHAnsi"/>
        </w:rPr>
      </w:pPr>
    </w:p>
    <w:p w14:paraId="00A5BE7B" w14:textId="231D3C7D" w:rsidR="00E52853" w:rsidRDefault="006570F1" w:rsidP="000B730A">
      <w:pPr>
        <w:pStyle w:val="ListParagraph"/>
        <w:numPr>
          <w:ilvl w:val="0"/>
          <w:numId w:val="4"/>
        </w:numPr>
        <w:spacing w:after="0" w:line="240" w:lineRule="auto"/>
        <w:ind w:right="0"/>
        <w:rPr>
          <w:rFonts w:asciiTheme="minorHAnsi" w:hAnsiTheme="minorHAnsi" w:cstheme="minorHAnsi"/>
          <w:b/>
          <w:bCs/>
        </w:rPr>
      </w:pPr>
      <w:r w:rsidRPr="002B786B">
        <w:rPr>
          <w:rFonts w:asciiTheme="minorHAnsi" w:hAnsiTheme="minorHAnsi" w:cstheme="minorHAnsi"/>
          <w:b/>
          <w:bCs/>
        </w:rPr>
        <w:t>Welcome, Introductions, and Announcement</w:t>
      </w:r>
      <w:r w:rsidR="00D100D0">
        <w:rPr>
          <w:rFonts w:asciiTheme="minorHAnsi" w:hAnsiTheme="minorHAnsi" w:cstheme="minorHAnsi"/>
          <w:b/>
          <w:bCs/>
        </w:rPr>
        <w:t>s</w:t>
      </w:r>
    </w:p>
    <w:p w14:paraId="7A15D084" w14:textId="565CFF8C" w:rsidR="009C6D81" w:rsidRDefault="0063213F" w:rsidP="005E00E3">
      <w:pPr>
        <w:pStyle w:val="ListParagraph"/>
        <w:numPr>
          <w:ilvl w:val="1"/>
          <w:numId w:val="4"/>
        </w:numPr>
        <w:spacing w:after="0" w:line="240" w:lineRule="auto"/>
        <w:ind w:right="0"/>
        <w:rPr>
          <w:rFonts w:asciiTheme="minorHAnsi" w:hAnsiTheme="minorHAnsi" w:cstheme="minorHAnsi"/>
        </w:rPr>
      </w:pPr>
      <w:r w:rsidRPr="0063213F">
        <w:rPr>
          <w:rFonts w:asciiTheme="minorHAnsi" w:hAnsiTheme="minorHAnsi" w:cstheme="minorHAnsi"/>
        </w:rPr>
        <w:t>A</w:t>
      </w:r>
      <w:r w:rsidR="00F540D9">
        <w:rPr>
          <w:rFonts w:asciiTheme="minorHAnsi" w:hAnsiTheme="minorHAnsi" w:cstheme="minorHAnsi"/>
        </w:rPr>
        <w:t xml:space="preserve"> schedule</w:t>
      </w:r>
      <w:r>
        <w:rPr>
          <w:rFonts w:asciiTheme="minorHAnsi" w:hAnsiTheme="minorHAnsi" w:cstheme="minorHAnsi"/>
        </w:rPr>
        <w:t xml:space="preserve"> of when the panel will be reviewing programs </w:t>
      </w:r>
      <w:r w:rsidR="00F540D9">
        <w:rPr>
          <w:rFonts w:asciiTheme="minorHAnsi" w:hAnsiTheme="minorHAnsi" w:cstheme="minorHAnsi"/>
        </w:rPr>
        <w:t>was presented.  The schedule is to be considered a living document to be updated based on the cadence of UAP’s report review</w:t>
      </w:r>
      <w:r>
        <w:rPr>
          <w:rFonts w:asciiTheme="minorHAnsi" w:hAnsiTheme="minorHAnsi" w:cstheme="minorHAnsi"/>
        </w:rPr>
        <w:t>.</w:t>
      </w:r>
    </w:p>
    <w:p w14:paraId="7D23D008" w14:textId="0E09B1B1" w:rsidR="0063213F" w:rsidRPr="0063213F" w:rsidRDefault="0063213F" w:rsidP="005E00E3">
      <w:pPr>
        <w:pStyle w:val="ListParagraph"/>
        <w:numPr>
          <w:ilvl w:val="1"/>
          <w:numId w:val="4"/>
        </w:numPr>
        <w:spacing w:after="0" w:line="240" w:lineRule="auto"/>
        <w:ind w:righ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Need a representative from </w:t>
      </w:r>
      <w:proofErr w:type="gramStart"/>
      <w:r>
        <w:rPr>
          <w:rFonts w:asciiTheme="minorHAnsi" w:hAnsiTheme="minorHAnsi" w:cstheme="minorHAnsi"/>
        </w:rPr>
        <w:t>College</w:t>
      </w:r>
      <w:proofErr w:type="gramEnd"/>
      <w:r>
        <w:rPr>
          <w:rFonts w:asciiTheme="minorHAnsi" w:hAnsiTheme="minorHAnsi" w:cstheme="minorHAnsi"/>
        </w:rPr>
        <w:t xml:space="preserve"> of Engineering and Engineering Technology and one more student representative.</w:t>
      </w:r>
    </w:p>
    <w:p w14:paraId="5805F17E" w14:textId="77777777" w:rsidR="005E00E3" w:rsidRPr="005E00E3" w:rsidRDefault="005E00E3" w:rsidP="005E00E3">
      <w:pPr>
        <w:pStyle w:val="ListParagraph"/>
        <w:spacing w:after="0" w:line="240" w:lineRule="auto"/>
        <w:ind w:left="1081" w:right="0" w:firstLine="0"/>
        <w:rPr>
          <w:rFonts w:asciiTheme="minorHAnsi" w:hAnsiTheme="minorHAnsi" w:cstheme="minorHAnsi"/>
        </w:rPr>
      </w:pPr>
    </w:p>
    <w:p w14:paraId="1652E1A3" w14:textId="20393666" w:rsidR="005E00E3" w:rsidRPr="005E00E3" w:rsidRDefault="00217488" w:rsidP="005E00E3">
      <w:pPr>
        <w:pStyle w:val="ListParagraph"/>
        <w:numPr>
          <w:ilvl w:val="0"/>
          <w:numId w:val="4"/>
        </w:numPr>
        <w:ind w:right="0"/>
        <w:rPr>
          <w:rFonts w:asciiTheme="minorHAnsi" w:hAnsiTheme="minorHAnsi" w:cstheme="minorHAnsi"/>
          <w:b/>
          <w:bCs/>
        </w:rPr>
      </w:pPr>
      <w:r w:rsidRPr="006429A1">
        <w:rPr>
          <w:rFonts w:asciiTheme="minorHAnsi" w:hAnsiTheme="minorHAnsi" w:cstheme="minorHAnsi"/>
          <w:b/>
          <w:bCs/>
        </w:rPr>
        <w:t>Approval of Minutes</w:t>
      </w:r>
      <w:r w:rsidR="00FF4029">
        <w:rPr>
          <w:rFonts w:asciiTheme="minorHAnsi" w:hAnsiTheme="minorHAnsi" w:cstheme="minorHAnsi"/>
          <w:b/>
          <w:bCs/>
        </w:rPr>
        <w:t xml:space="preserve">: </w:t>
      </w:r>
      <w:r w:rsidR="00FF4029" w:rsidRPr="00FF4029">
        <w:rPr>
          <w:rFonts w:asciiTheme="minorHAnsi" w:hAnsiTheme="minorHAnsi" w:cstheme="minorHAnsi"/>
        </w:rPr>
        <w:t xml:space="preserve">Motion to approve </w:t>
      </w:r>
      <w:r w:rsidR="0063213F">
        <w:rPr>
          <w:rFonts w:asciiTheme="minorHAnsi" w:hAnsiTheme="minorHAnsi" w:cstheme="minorHAnsi"/>
        </w:rPr>
        <w:t>October 4</w:t>
      </w:r>
      <w:r w:rsidR="00FF4029" w:rsidRPr="00FF4029">
        <w:rPr>
          <w:rFonts w:asciiTheme="minorHAnsi" w:hAnsiTheme="minorHAnsi" w:cstheme="minorHAnsi"/>
        </w:rPr>
        <w:t xml:space="preserve">, 2024, minutes by </w:t>
      </w:r>
      <w:r w:rsidR="0063213F">
        <w:rPr>
          <w:rFonts w:asciiTheme="minorHAnsi" w:hAnsiTheme="minorHAnsi" w:cstheme="minorHAnsi"/>
        </w:rPr>
        <w:t>Hamid Bateni</w:t>
      </w:r>
      <w:r w:rsidR="00FF4029" w:rsidRPr="00FF4029">
        <w:rPr>
          <w:rFonts w:asciiTheme="minorHAnsi" w:hAnsiTheme="minorHAnsi" w:cstheme="minorHAnsi"/>
        </w:rPr>
        <w:t xml:space="preserve">, seconded by </w:t>
      </w:r>
      <w:r w:rsidR="0063213F">
        <w:rPr>
          <w:rFonts w:asciiTheme="minorHAnsi" w:hAnsiTheme="minorHAnsi" w:cstheme="minorHAnsi"/>
        </w:rPr>
        <w:t>Amanda Durik</w:t>
      </w:r>
      <w:r w:rsidR="00FF4029" w:rsidRPr="00FF4029">
        <w:rPr>
          <w:rFonts w:asciiTheme="minorHAnsi" w:hAnsiTheme="minorHAnsi" w:cstheme="minorHAnsi"/>
        </w:rPr>
        <w:t>, motion carried unanimously.</w:t>
      </w:r>
    </w:p>
    <w:p w14:paraId="114CACA9" w14:textId="77777777" w:rsidR="005E00E3" w:rsidRPr="005E00E3" w:rsidRDefault="005E00E3" w:rsidP="005E00E3">
      <w:pPr>
        <w:pStyle w:val="ListParagraph"/>
        <w:ind w:left="361" w:right="0" w:firstLine="0"/>
        <w:rPr>
          <w:rFonts w:asciiTheme="minorHAnsi" w:hAnsiTheme="minorHAnsi" w:cstheme="minorHAnsi"/>
          <w:b/>
          <w:bCs/>
        </w:rPr>
      </w:pPr>
    </w:p>
    <w:p w14:paraId="5276E554" w14:textId="04E8277B" w:rsidR="005E00E3" w:rsidRPr="005E00E3" w:rsidRDefault="00774FA0" w:rsidP="005E00E3">
      <w:pPr>
        <w:pStyle w:val="ListParagraph"/>
        <w:numPr>
          <w:ilvl w:val="0"/>
          <w:numId w:val="4"/>
        </w:numPr>
        <w:ind w:right="0"/>
        <w:rPr>
          <w:rFonts w:asciiTheme="minorHAnsi" w:hAnsiTheme="minorHAnsi" w:cstheme="minorHAnsi"/>
          <w:b/>
          <w:bCs/>
        </w:rPr>
      </w:pPr>
      <w:r>
        <w:rPr>
          <w:rFonts w:asciiTheme="minorHAnsi" w:eastAsiaTheme="minorEastAsia" w:hAnsiTheme="minorHAnsi" w:cstheme="minorBidi"/>
          <w:b/>
          <w:bCs/>
        </w:rPr>
        <w:t>Regular Updates</w:t>
      </w:r>
    </w:p>
    <w:p w14:paraId="35E18718" w14:textId="2A4546A5" w:rsidR="00724229" w:rsidRPr="000E08DF" w:rsidRDefault="000E08DF" w:rsidP="000E08DF">
      <w:pPr>
        <w:pStyle w:val="ListParagraph"/>
        <w:numPr>
          <w:ilvl w:val="1"/>
          <w:numId w:val="4"/>
        </w:numPr>
        <w:ind w:right="0"/>
        <w:rPr>
          <w:rFonts w:asciiTheme="minorHAnsi" w:eastAsiaTheme="minorEastAsia" w:hAnsiTheme="minorHAnsi" w:cstheme="minorHAnsi"/>
        </w:rPr>
      </w:pPr>
      <w:r w:rsidRPr="000E08DF">
        <w:rPr>
          <w:rFonts w:asciiTheme="minorHAnsi" w:eastAsiaTheme="minorEastAsia" w:hAnsiTheme="minorHAnsi" w:cstheme="minorBidi"/>
        </w:rPr>
        <w:t>H</w:t>
      </w:r>
      <w:r w:rsidR="00003227" w:rsidRPr="000E08DF">
        <w:rPr>
          <w:rFonts w:asciiTheme="minorHAnsi" w:eastAsiaTheme="minorEastAsia" w:hAnsiTheme="minorHAnsi" w:cstheme="minorBidi"/>
        </w:rPr>
        <w:t>igher Learning Commission (HLC)</w:t>
      </w:r>
      <w:r w:rsidRPr="000E08DF">
        <w:rPr>
          <w:rFonts w:asciiTheme="minorHAnsi" w:eastAsiaTheme="minorEastAsia" w:hAnsiTheme="minorHAnsi" w:cstheme="minorBidi"/>
        </w:rPr>
        <w:t xml:space="preserve">: </w:t>
      </w:r>
      <w:r w:rsidRPr="000E08DF">
        <w:rPr>
          <w:rFonts w:asciiTheme="minorHAnsi" w:eastAsiaTheme="minorEastAsia" w:hAnsiTheme="minorHAnsi" w:cstheme="minorHAnsi"/>
        </w:rPr>
        <w:t xml:space="preserve">The annual credit hour check and syllabus review will launch this month.  This involves checking alignment with the Credit Hour Definition and the Course Syllabus Policy. </w:t>
      </w:r>
      <w:r w:rsidR="00724229" w:rsidRPr="000E08DF">
        <w:rPr>
          <w:rFonts w:asciiTheme="minorHAnsi" w:eastAsiaTheme="minorEastAsia" w:hAnsiTheme="minorHAnsi" w:cstheme="minorHAnsi"/>
        </w:rPr>
        <w:t>A sample of 200 classes</w:t>
      </w:r>
      <w:r>
        <w:rPr>
          <w:rFonts w:asciiTheme="minorHAnsi" w:eastAsiaTheme="minorEastAsia" w:hAnsiTheme="minorHAnsi" w:cstheme="minorHAnsi"/>
        </w:rPr>
        <w:t xml:space="preserve"> w</w:t>
      </w:r>
      <w:r w:rsidR="00F540D9">
        <w:rPr>
          <w:rFonts w:asciiTheme="minorHAnsi" w:eastAsiaTheme="minorEastAsia" w:hAnsiTheme="minorHAnsi" w:cstheme="minorHAnsi"/>
        </w:rPr>
        <w:t>as</w:t>
      </w:r>
      <w:r>
        <w:rPr>
          <w:rFonts w:asciiTheme="minorHAnsi" w:eastAsiaTheme="minorEastAsia" w:hAnsiTheme="minorHAnsi" w:cstheme="minorHAnsi"/>
        </w:rPr>
        <w:t xml:space="preserve"> randomly select</w:t>
      </w:r>
      <w:r w:rsidR="00724229" w:rsidRPr="000E08DF">
        <w:rPr>
          <w:rFonts w:asciiTheme="minorHAnsi" w:eastAsiaTheme="minorEastAsia" w:hAnsiTheme="minorHAnsi" w:cstheme="minorHAnsi"/>
        </w:rPr>
        <w:t>ed for analysis. Department chairs will verify compliance with</w:t>
      </w:r>
      <w:r>
        <w:rPr>
          <w:rFonts w:asciiTheme="minorHAnsi" w:eastAsiaTheme="minorEastAsia" w:hAnsiTheme="minorHAnsi" w:cstheme="minorHAnsi"/>
        </w:rPr>
        <w:t xml:space="preserve"> </w:t>
      </w:r>
      <w:r w:rsidRPr="000E08DF">
        <w:rPr>
          <w:rFonts w:asciiTheme="minorHAnsi" w:eastAsiaTheme="minorEastAsia" w:hAnsiTheme="minorHAnsi" w:cstheme="minorHAnsi"/>
        </w:rPr>
        <w:t xml:space="preserve">Credit Hour Definition and the Course Syllabus Policy. </w:t>
      </w:r>
      <w:r w:rsidR="00724229" w:rsidRPr="000E08DF">
        <w:rPr>
          <w:rFonts w:asciiTheme="minorHAnsi" w:eastAsiaTheme="minorEastAsia" w:hAnsiTheme="minorHAnsi" w:cstheme="minorHAnsi"/>
        </w:rPr>
        <w:t>Compliance is necessary for federal and Northern Illinois University (NIU) policies.</w:t>
      </w:r>
    </w:p>
    <w:p w14:paraId="57B4FF9B" w14:textId="1822E4F2" w:rsidR="000E08DF" w:rsidRDefault="000E08DF" w:rsidP="00EF28CF">
      <w:pPr>
        <w:pStyle w:val="ListParagraph"/>
        <w:numPr>
          <w:ilvl w:val="0"/>
          <w:numId w:val="29"/>
        </w:numPr>
        <w:ind w:right="0"/>
        <w:rPr>
          <w:rFonts w:asciiTheme="minorHAnsi" w:eastAsiaTheme="minorEastAsia" w:hAnsiTheme="minorHAnsi" w:cstheme="minorHAnsi"/>
        </w:rPr>
      </w:pPr>
      <w:r w:rsidRPr="000E08DF">
        <w:rPr>
          <w:rFonts w:asciiTheme="minorHAnsi" w:eastAsiaTheme="minorEastAsia" w:hAnsiTheme="minorHAnsi" w:cstheme="minorHAnsi"/>
        </w:rPr>
        <w:t xml:space="preserve">Cocurricular Assessment: </w:t>
      </w:r>
      <w:r w:rsidR="00003227" w:rsidRPr="000E08DF">
        <w:rPr>
          <w:rFonts w:asciiTheme="minorHAnsi" w:eastAsiaTheme="minorEastAsia" w:hAnsiTheme="minorHAnsi" w:cstheme="minorHAnsi"/>
        </w:rPr>
        <w:t>Accreditation, Assessment and Evaluation</w:t>
      </w:r>
      <w:r>
        <w:rPr>
          <w:rFonts w:asciiTheme="minorHAnsi" w:eastAsiaTheme="minorEastAsia" w:hAnsiTheme="minorHAnsi" w:cstheme="minorHAnsi"/>
        </w:rPr>
        <w:t xml:space="preserve"> </w:t>
      </w:r>
      <w:r w:rsidR="00003227" w:rsidRPr="000E08DF">
        <w:rPr>
          <w:rFonts w:asciiTheme="minorHAnsi" w:eastAsiaTheme="minorEastAsia" w:hAnsiTheme="minorHAnsi" w:cstheme="minorHAnsi"/>
        </w:rPr>
        <w:t xml:space="preserve">(AAE) will </w:t>
      </w:r>
      <w:r>
        <w:rPr>
          <w:rFonts w:asciiTheme="minorHAnsi" w:eastAsiaTheme="minorEastAsia" w:hAnsiTheme="minorHAnsi" w:cstheme="minorHAnsi"/>
        </w:rPr>
        <w:t>present</w:t>
      </w:r>
      <w:r w:rsidR="00003227" w:rsidRPr="000E08DF">
        <w:rPr>
          <w:rFonts w:asciiTheme="minorHAnsi" w:eastAsiaTheme="minorEastAsia" w:hAnsiTheme="minorHAnsi" w:cstheme="minorHAnsi"/>
        </w:rPr>
        <w:t xml:space="preserve"> a workshop with ADEI to help communicate </w:t>
      </w:r>
      <w:r w:rsidRPr="000E08DF">
        <w:rPr>
          <w:rFonts w:asciiTheme="minorHAnsi" w:eastAsiaTheme="minorEastAsia" w:hAnsiTheme="minorHAnsi" w:cstheme="minorHAnsi"/>
        </w:rPr>
        <w:t>the Assessment Plan</w:t>
      </w:r>
      <w:r w:rsidR="00003227" w:rsidRPr="000E08DF">
        <w:rPr>
          <w:rFonts w:asciiTheme="minorHAnsi" w:eastAsiaTheme="minorEastAsia" w:hAnsiTheme="minorHAnsi" w:cstheme="minorHAnsi"/>
        </w:rPr>
        <w:t xml:space="preserve"> template</w:t>
      </w:r>
      <w:r w:rsidR="00F540D9">
        <w:rPr>
          <w:rFonts w:asciiTheme="minorHAnsi" w:eastAsiaTheme="minorEastAsia" w:hAnsiTheme="minorHAnsi" w:cstheme="minorHAnsi"/>
        </w:rPr>
        <w:t>.</w:t>
      </w:r>
    </w:p>
    <w:p w14:paraId="4EE65F44" w14:textId="69C5A808" w:rsidR="00724229" w:rsidRPr="000E08DF" w:rsidRDefault="00003227" w:rsidP="000E08DF">
      <w:pPr>
        <w:pStyle w:val="ListParagraph"/>
        <w:numPr>
          <w:ilvl w:val="0"/>
          <w:numId w:val="29"/>
        </w:numPr>
        <w:ind w:right="0"/>
        <w:rPr>
          <w:rFonts w:asciiTheme="minorHAnsi" w:eastAsiaTheme="minorEastAsia" w:hAnsiTheme="minorHAnsi" w:cstheme="minorHAnsi"/>
        </w:rPr>
      </w:pPr>
      <w:r w:rsidRPr="000E08DF">
        <w:rPr>
          <w:rFonts w:asciiTheme="minorHAnsi" w:eastAsiaTheme="minorEastAsia" w:hAnsiTheme="minorHAnsi" w:cstheme="minorHAnsi"/>
        </w:rPr>
        <w:t>General Education Assessment</w:t>
      </w:r>
      <w:r w:rsidR="000E08DF" w:rsidRPr="000E08DF">
        <w:rPr>
          <w:rFonts w:asciiTheme="minorHAnsi" w:eastAsiaTheme="minorEastAsia" w:hAnsiTheme="minorHAnsi" w:cstheme="minorHAnsi"/>
        </w:rPr>
        <w:t xml:space="preserve">: </w:t>
      </w:r>
      <w:r w:rsidR="001D4177" w:rsidRPr="000E08DF">
        <w:rPr>
          <w:rFonts w:asciiTheme="minorHAnsi" w:eastAsiaTheme="minorEastAsia" w:hAnsiTheme="minorHAnsi" w:cstheme="minorHAnsi"/>
        </w:rPr>
        <w:t>Two governance groups overs</w:t>
      </w:r>
      <w:r w:rsidR="000E08DF">
        <w:rPr>
          <w:rFonts w:asciiTheme="minorHAnsi" w:eastAsiaTheme="minorEastAsia" w:hAnsiTheme="minorHAnsi" w:cstheme="minorHAnsi"/>
        </w:rPr>
        <w:t>ee</w:t>
      </w:r>
      <w:r w:rsidR="001D4177" w:rsidRPr="000E08DF">
        <w:rPr>
          <w:rFonts w:asciiTheme="minorHAnsi" w:eastAsiaTheme="minorEastAsia" w:hAnsiTheme="minorHAnsi" w:cstheme="minorHAnsi"/>
        </w:rPr>
        <w:t xml:space="preserve"> General Education </w:t>
      </w:r>
      <w:r w:rsidR="00F540D9">
        <w:rPr>
          <w:rFonts w:asciiTheme="minorHAnsi" w:eastAsiaTheme="minorEastAsia" w:hAnsiTheme="minorHAnsi" w:cstheme="minorHAnsi"/>
        </w:rPr>
        <w:t xml:space="preserve">Program </w:t>
      </w:r>
      <w:r w:rsidR="001D4177" w:rsidRPr="000E08DF">
        <w:rPr>
          <w:rFonts w:asciiTheme="minorHAnsi" w:eastAsiaTheme="minorEastAsia" w:hAnsiTheme="minorHAnsi" w:cstheme="minorHAnsi"/>
        </w:rPr>
        <w:t>assessment, the G</w:t>
      </w:r>
      <w:r w:rsidR="000E08DF">
        <w:rPr>
          <w:rFonts w:asciiTheme="minorHAnsi" w:eastAsiaTheme="minorEastAsia" w:hAnsiTheme="minorHAnsi" w:cstheme="minorHAnsi"/>
        </w:rPr>
        <w:t>eneral Education</w:t>
      </w:r>
      <w:r w:rsidR="001D4177" w:rsidRPr="000E08DF">
        <w:rPr>
          <w:rFonts w:asciiTheme="minorHAnsi" w:eastAsiaTheme="minorEastAsia" w:hAnsiTheme="minorHAnsi" w:cstheme="minorHAnsi"/>
        </w:rPr>
        <w:t xml:space="preserve"> Co</w:t>
      </w:r>
      <w:r w:rsidR="000E08DF">
        <w:rPr>
          <w:rFonts w:asciiTheme="minorHAnsi" w:eastAsiaTheme="minorEastAsia" w:hAnsiTheme="minorHAnsi" w:cstheme="minorHAnsi"/>
        </w:rPr>
        <w:t>mmittee</w:t>
      </w:r>
      <w:r w:rsidR="001D4177" w:rsidRPr="000E08DF">
        <w:rPr>
          <w:rFonts w:asciiTheme="minorHAnsi" w:eastAsiaTheme="minorEastAsia" w:hAnsiTheme="minorHAnsi" w:cstheme="minorHAnsi"/>
        </w:rPr>
        <w:t xml:space="preserve"> (G</w:t>
      </w:r>
      <w:r w:rsidR="000E08DF">
        <w:rPr>
          <w:rFonts w:asciiTheme="minorHAnsi" w:eastAsiaTheme="minorEastAsia" w:hAnsiTheme="minorHAnsi" w:cstheme="minorHAnsi"/>
        </w:rPr>
        <w:t>E</w:t>
      </w:r>
      <w:r w:rsidR="001D4177" w:rsidRPr="000E08DF">
        <w:rPr>
          <w:rFonts w:asciiTheme="minorHAnsi" w:eastAsiaTheme="minorEastAsia" w:hAnsiTheme="minorHAnsi" w:cstheme="minorHAnsi"/>
        </w:rPr>
        <w:t>C) and the University Assessment Panel (UAP)</w:t>
      </w:r>
      <w:r w:rsidR="000E08DF">
        <w:rPr>
          <w:rFonts w:asciiTheme="minorHAnsi" w:eastAsiaTheme="minorEastAsia" w:hAnsiTheme="minorHAnsi" w:cstheme="minorHAnsi"/>
        </w:rPr>
        <w:t>. T</w:t>
      </w:r>
      <w:r w:rsidR="001D4177" w:rsidRPr="000E08DF">
        <w:rPr>
          <w:rFonts w:asciiTheme="minorHAnsi" w:eastAsiaTheme="minorEastAsia" w:hAnsiTheme="minorHAnsi" w:cstheme="minorHAnsi"/>
        </w:rPr>
        <w:t>ask forces</w:t>
      </w:r>
      <w:r w:rsidR="000E08DF">
        <w:rPr>
          <w:rFonts w:asciiTheme="minorHAnsi" w:eastAsiaTheme="minorEastAsia" w:hAnsiTheme="minorHAnsi" w:cstheme="minorHAnsi"/>
        </w:rPr>
        <w:t xml:space="preserve"> will</w:t>
      </w:r>
      <w:r w:rsidR="00F540D9">
        <w:rPr>
          <w:rFonts w:asciiTheme="minorHAnsi" w:eastAsiaTheme="minorEastAsia" w:hAnsiTheme="minorHAnsi" w:cstheme="minorHAnsi"/>
        </w:rPr>
        <w:t xml:space="preserve"> be formed to</w:t>
      </w:r>
      <w:r w:rsidR="000E08DF">
        <w:rPr>
          <w:rFonts w:asciiTheme="minorHAnsi" w:eastAsiaTheme="minorEastAsia" w:hAnsiTheme="minorHAnsi" w:cstheme="minorHAnsi"/>
        </w:rPr>
        <w:t xml:space="preserve"> review and refresh the Baccalaureate Student Learning Outcome rubrics through </w:t>
      </w:r>
      <w:r w:rsidR="001D4177" w:rsidRPr="000E08DF">
        <w:rPr>
          <w:rFonts w:asciiTheme="minorHAnsi" w:eastAsiaTheme="minorEastAsia" w:hAnsiTheme="minorHAnsi" w:cstheme="minorHAnsi"/>
        </w:rPr>
        <w:t>benchmarking</w:t>
      </w:r>
      <w:r w:rsidR="000E08DF">
        <w:rPr>
          <w:rFonts w:asciiTheme="minorHAnsi" w:eastAsiaTheme="minorEastAsia" w:hAnsiTheme="minorHAnsi" w:cstheme="minorHAnsi"/>
        </w:rPr>
        <w:t xml:space="preserve"> and campus feedback.  The intention is to have the GEC approve the rubrics by the end of the academic year</w:t>
      </w:r>
      <w:r w:rsidR="001D4177" w:rsidRPr="000E08DF">
        <w:rPr>
          <w:rFonts w:asciiTheme="minorHAnsi" w:eastAsiaTheme="minorEastAsia" w:hAnsiTheme="minorHAnsi" w:cstheme="minorHAnsi"/>
        </w:rPr>
        <w:t xml:space="preserve">. </w:t>
      </w:r>
      <w:r w:rsidR="007947F4" w:rsidRPr="000E08DF">
        <w:rPr>
          <w:rFonts w:asciiTheme="minorHAnsi" w:eastAsiaTheme="minorEastAsia" w:hAnsiTheme="minorHAnsi" w:cstheme="minorHAnsi"/>
        </w:rPr>
        <w:t xml:space="preserve">Members were shown how to sign up for </w:t>
      </w:r>
      <w:r w:rsidR="000E08DF">
        <w:rPr>
          <w:rFonts w:asciiTheme="minorHAnsi" w:eastAsiaTheme="minorEastAsia" w:hAnsiTheme="minorHAnsi" w:cstheme="minorHAnsi"/>
        </w:rPr>
        <w:t>their preferred task force.</w:t>
      </w:r>
    </w:p>
    <w:p w14:paraId="7506347A" w14:textId="77777777" w:rsidR="006429A1" w:rsidRPr="001D7FC4" w:rsidRDefault="006429A1" w:rsidP="00ED7118">
      <w:pPr>
        <w:spacing w:after="0"/>
        <w:ind w:right="0"/>
        <w:rPr>
          <w:rFonts w:asciiTheme="minorHAnsi" w:hAnsiTheme="minorHAnsi" w:cstheme="minorHAnsi"/>
          <w:b/>
          <w:bCs/>
        </w:rPr>
      </w:pPr>
    </w:p>
    <w:p w14:paraId="1F6F8952" w14:textId="5705DB70" w:rsidR="006429A1" w:rsidRPr="007947F4" w:rsidRDefault="00774FA0" w:rsidP="006429A1">
      <w:pPr>
        <w:pStyle w:val="ListParagraph"/>
        <w:numPr>
          <w:ilvl w:val="0"/>
          <w:numId w:val="4"/>
        </w:numPr>
        <w:ind w:right="0"/>
        <w:rPr>
          <w:rFonts w:asciiTheme="minorHAnsi" w:hAnsiTheme="minorHAnsi" w:cstheme="minorHAnsi"/>
          <w:b/>
          <w:bCs/>
        </w:rPr>
      </w:pPr>
      <w:r w:rsidRPr="007947F4">
        <w:rPr>
          <w:rFonts w:asciiTheme="minorHAnsi" w:hAnsiTheme="minorHAnsi" w:cstheme="minorHAnsi"/>
          <w:b/>
          <w:bCs/>
        </w:rPr>
        <w:t>Old Business</w:t>
      </w:r>
    </w:p>
    <w:p w14:paraId="07DF1D92" w14:textId="143AF63C" w:rsidR="002A39BE" w:rsidRPr="007947F4" w:rsidRDefault="00CA465F" w:rsidP="002A39BE">
      <w:pPr>
        <w:pStyle w:val="ListParagraph"/>
        <w:numPr>
          <w:ilvl w:val="1"/>
          <w:numId w:val="4"/>
        </w:numPr>
        <w:ind w:right="0"/>
        <w:rPr>
          <w:rFonts w:asciiTheme="minorHAnsi" w:hAnsiTheme="minorHAnsi" w:cstheme="minorHAnsi"/>
        </w:rPr>
      </w:pPr>
      <w:r w:rsidRPr="007947F4">
        <w:rPr>
          <w:rFonts w:asciiTheme="minorHAnsi" w:hAnsiTheme="minorHAnsi" w:cstheme="minorHAnsi"/>
        </w:rPr>
        <w:t>None</w:t>
      </w:r>
    </w:p>
    <w:p w14:paraId="52AAF19C" w14:textId="308202AB" w:rsidR="00CE7A1A" w:rsidRPr="004B6053" w:rsidRDefault="00CE7A1A" w:rsidP="009645B5">
      <w:pPr>
        <w:pStyle w:val="ListParagraph"/>
        <w:spacing w:after="0"/>
        <w:ind w:left="1081" w:right="0" w:firstLine="0"/>
        <w:rPr>
          <w:rFonts w:asciiTheme="minorHAnsi" w:hAnsiTheme="minorHAnsi" w:cstheme="minorHAnsi"/>
          <w:highlight w:val="yellow"/>
        </w:rPr>
      </w:pPr>
    </w:p>
    <w:p w14:paraId="035347E6" w14:textId="7FD978CD" w:rsidR="00777AB2" w:rsidRPr="007947F4" w:rsidRDefault="00777AB2" w:rsidP="00777AB2">
      <w:pPr>
        <w:pStyle w:val="ListParagraph"/>
        <w:numPr>
          <w:ilvl w:val="0"/>
          <w:numId w:val="4"/>
        </w:numPr>
        <w:spacing w:after="0"/>
        <w:ind w:right="0"/>
        <w:rPr>
          <w:rFonts w:asciiTheme="minorHAnsi" w:hAnsiTheme="minorHAnsi" w:cstheme="minorHAnsi"/>
          <w:b/>
          <w:bCs/>
        </w:rPr>
      </w:pPr>
      <w:r w:rsidRPr="007947F4">
        <w:rPr>
          <w:rFonts w:asciiTheme="minorHAnsi" w:hAnsiTheme="minorHAnsi" w:cstheme="minorHAnsi"/>
          <w:b/>
          <w:bCs/>
        </w:rPr>
        <w:t xml:space="preserve">New Business </w:t>
      </w:r>
    </w:p>
    <w:p w14:paraId="6E5630B8" w14:textId="1018D9AC" w:rsidR="008067A8" w:rsidRPr="000E08DF" w:rsidRDefault="007947F4" w:rsidP="008067A8">
      <w:pPr>
        <w:pStyle w:val="ListParagraph"/>
        <w:numPr>
          <w:ilvl w:val="1"/>
          <w:numId w:val="4"/>
        </w:numPr>
        <w:ind w:right="0"/>
        <w:rPr>
          <w:rFonts w:asciiTheme="minorHAnsi" w:hAnsiTheme="minorHAnsi" w:cstheme="minorBidi"/>
        </w:rPr>
      </w:pPr>
      <w:r w:rsidRPr="008067A8">
        <w:rPr>
          <w:rFonts w:asciiTheme="minorHAnsi" w:hAnsiTheme="minorHAnsi" w:cstheme="minorHAnsi"/>
        </w:rPr>
        <w:t>Annual Meeting Summary</w:t>
      </w:r>
      <w:r w:rsidR="008067A8" w:rsidRPr="008067A8">
        <w:rPr>
          <w:rFonts w:asciiTheme="minorHAnsi" w:hAnsiTheme="minorHAnsi" w:cstheme="minorHAnsi"/>
        </w:rPr>
        <w:t xml:space="preserve"> - Carrie Zack reviewed </w:t>
      </w:r>
      <w:r w:rsidR="000E08DF">
        <w:rPr>
          <w:rFonts w:asciiTheme="minorHAnsi" w:hAnsiTheme="minorHAnsi" w:cstheme="minorHAnsi"/>
        </w:rPr>
        <w:t xml:space="preserve">feedback from the </w:t>
      </w:r>
      <w:r w:rsidR="008067A8" w:rsidRPr="008067A8">
        <w:rPr>
          <w:rFonts w:asciiTheme="minorHAnsi" w:hAnsiTheme="minorHAnsi" w:cstheme="minorHAnsi"/>
        </w:rPr>
        <w:t xml:space="preserve">annual assessment </w:t>
      </w:r>
      <w:r w:rsidR="000E08DF">
        <w:rPr>
          <w:rFonts w:asciiTheme="minorHAnsi" w:hAnsiTheme="minorHAnsi" w:cstheme="minorHAnsi"/>
        </w:rPr>
        <w:t>meetings</w:t>
      </w:r>
      <w:r w:rsidR="008067A8" w:rsidRPr="008067A8">
        <w:rPr>
          <w:rFonts w:asciiTheme="minorHAnsi" w:hAnsiTheme="minorHAnsi" w:cstheme="minorHAnsi"/>
        </w:rPr>
        <w:t>.</w:t>
      </w:r>
      <w:r w:rsidR="000E08DF">
        <w:rPr>
          <w:rFonts w:asciiTheme="minorHAnsi" w:hAnsiTheme="minorHAnsi" w:cstheme="minorHAnsi"/>
        </w:rPr>
        <w:t xml:space="preserve">  These were well-received overall.  More work will be done to communicate the purpose of the meeting when the meetings are requested.</w:t>
      </w:r>
      <w:r w:rsidR="008067A8" w:rsidRPr="008067A8">
        <w:rPr>
          <w:rFonts w:asciiTheme="minorHAnsi" w:hAnsiTheme="minorHAnsi" w:cstheme="minorHAnsi"/>
        </w:rPr>
        <w:t xml:space="preserve">  </w:t>
      </w:r>
    </w:p>
    <w:p w14:paraId="138AE601" w14:textId="304A6A70" w:rsidR="000E08DF" w:rsidRPr="005E59E3" w:rsidRDefault="000E08DF" w:rsidP="008067A8">
      <w:pPr>
        <w:pStyle w:val="ListParagraph"/>
        <w:numPr>
          <w:ilvl w:val="1"/>
          <w:numId w:val="4"/>
        </w:numPr>
        <w:ind w:right="0"/>
        <w:rPr>
          <w:rFonts w:asciiTheme="minorHAnsi" w:hAnsiTheme="minorHAnsi" w:cstheme="minorBidi"/>
        </w:rPr>
      </w:pPr>
      <w:r>
        <w:rPr>
          <w:rFonts w:asciiTheme="minorHAnsi" w:hAnsiTheme="minorHAnsi" w:cstheme="minorHAnsi"/>
        </w:rPr>
        <w:t xml:space="preserve">The </w:t>
      </w:r>
      <w:r w:rsidR="00855495">
        <w:rPr>
          <w:rFonts w:asciiTheme="minorHAnsi" w:hAnsiTheme="minorHAnsi" w:cstheme="minorHAnsi"/>
        </w:rPr>
        <w:t xml:space="preserve">following Assessment </w:t>
      </w:r>
      <w:r w:rsidR="005E59E3">
        <w:rPr>
          <w:rFonts w:asciiTheme="minorHAnsi" w:hAnsiTheme="minorHAnsi" w:cstheme="minorHAnsi"/>
        </w:rPr>
        <w:t>Summary Reports and Plans were reviewed:</w:t>
      </w:r>
    </w:p>
    <w:p w14:paraId="0FED4487" w14:textId="77777777" w:rsidR="005E59E3" w:rsidRPr="003B4485" w:rsidRDefault="005E59E3" w:rsidP="005E59E3">
      <w:pPr>
        <w:pStyle w:val="ListParagraph"/>
        <w:widowControl w:val="0"/>
        <w:numPr>
          <w:ilvl w:val="2"/>
          <w:numId w:val="4"/>
        </w:numPr>
        <w:tabs>
          <w:tab w:val="left" w:pos="818"/>
        </w:tabs>
        <w:autoSpaceDE w:val="0"/>
        <w:autoSpaceDN w:val="0"/>
        <w:spacing w:before="100" w:beforeAutospacing="1" w:after="100" w:afterAutospacing="1" w:line="240" w:lineRule="auto"/>
        <w:ind w:right="0"/>
        <w:contextualSpacing w:val="0"/>
        <w:rPr>
          <w:rFonts w:asciiTheme="minorHAnsi" w:hAnsiTheme="minorHAnsi" w:cstheme="minorHAnsi"/>
          <w:bCs/>
        </w:rPr>
      </w:pPr>
      <w:r w:rsidRPr="003B4485">
        <w:rPr>
          <w:rFonts w:asciiTheme="minorHAnsi" w:hAnsiTheme="minorHAnsi" w:cstheme="minorHAnsi"/>
          <w:bCs/>
        </w:rPr>
        <w:t>Accountancy, B.S. (Paul/Nguyen)</w:t>
      </w:r>
    </w:p>
    <w:p w14:paraId="1C6A97F5" w14:textId="77777777" w:rsidR="005E59E3" w:rsidRPr="003B4485" w:rsidRDefault="005E59E3" w:rsidP="005E59E3">
      <w:pPr>
        <w:pStyle w:val="ListParagraph"/>
        <w:widowControl w:val="0"/>
        <w:numPr>
          <w:ilvl w:val="2"/>
          <w:numId w:val="4"/>
        </w:numPr>
        <w:tabs>
          <w:tab w:val="left" w:pos="818"/>
        </w:tabs>
        <w:autoSpaceDE w:val="0"/>
        <w:autoSpaceDN w:val="0"/>
        <w:spacing w:before="100" w:beforeAutospacing="1" w:after="100" w:afterAutospacing="1" w:line="240" w:lineRule="auto"/>
        <w:ind w:right="0"/>
        <w:contextualSpacing w:val="0"/>
        <w:rPr>
          <w:rFonts w:asciiTheme="minorHAnsi" w:hAnsiTheme="minorHAnsi" w:cstheme="minorHAnsi"/>
          <w:bCs/>
        </w:rPr>
      </w:pPr>
      <w:r w:rsidRPr="003B4485">
        <w:rPr>
          <w:rFonts w:asciiTheme="minorHAnsi" w:hAnsiTheme="minorHAnsi" w:cstheme="minorHAnsi"/>
          <w:bCs/>
        </w:rPr>
        <w:t>Accountancy, M.A.C. (Paul/Miller)</w:t>
      </w:r>
    </w:p>
    <w:p w14:paraId="40544C39" w14:textId="77777777" w:rsidR="005E59E3" w:rsidRPr="003B4485" w:rsidRDefault="005E59E3" w:rsidP="005E59E3">
      <w:pPr>
        <w:pStyle w:val="ListParagraph"/>
        <w:widowControl w:val="0"/>
        <w:numPr>
          <w:ilvl w:val="2"/>
          <w:numId w:val="4"/>
        </w:numPr>
        <w:tabs>
          <w:tab w:val="left" w:pos="818"/>
        </w:tabs>
        <w:autoSpaceDE w:val="0"/>
        <w:autoSpaceDN w:val="0"/>
        <w:spacing w:before="100" w:beforeAutospacing="1" w:after="100" w:afterAutospacing="1" w:line="240" w:lineRule="auto"/>
        <w:ind w:right="0"/>
        <w:contextualSpacing w:val="0"/>
        <w:rPr>
          <w:rFonts w:asciiTheme="minorHAnsi" w:hAnsiTheme="minorHAnsi" w:cstheme="minorHAnsi"/>
          <w:bCs/>
        </w:rPr>
      </w:pPr>
      <w:r w:rsidRPr="003B4485">
        <w:rPr>
          <w:rFonts w:asciiTheme="minorHAnsi" w:hAnsiTheme="minorHAnsi" w:cstheme="minorHAnsi"/>
          <w:bCs/>
        </w:rPr>
        <w:t>Operations and Information Management, B.S. (Zack/Lee)</w:t>
      </w:r>
    </w:p>
    <w:p w14:paraId="7CFD05B6" w14:textId="77777777" w:rsidR="005E59E3" w:rsidRPr="003B4485" w:rsidRDefault="005E59E3" w:rsidP="005E59E3">
      <w:pPr>
        <w:pStyle w:val="ListParagraph"/>
        <w:widowControl w:val="0"/>
        <w:numPr>
          <w:ilvl w:val="2"/>
          <w:numId w:val="4"/>
        </w:numPr>
        <w:tabs>
          <w:tab w:val="left" w:pos="818"/>
        </w:tabs>
        <w:autoSpaceDE w:val="0"/>
        <w:autoSpaceDN w:val="0"/>
        <w:spacing w:before="100" w:beforeAutospacing="1" w:after="100" w:afterAutospacing="1" w:line="240" w:lineRule="auto"/>
        <w:ind w:right="0"/>
        <w:contextualSpacing w:val="0"/>
        <w:rPr>
          <w:rFonts w:asciiTheme="minorHAnsi" w:hAnsiTheme="minorHAnsi" w:cstheme="minorHAnsi"/>
          <w:bCs/>
        </w:rPr>
      </w:pPr>
      <w:r w:rsidRPr="003B4485">
        <w:rPr>
          <w:rFonts w:asciiTheme="minorHAnsi" w:hAnsiTheme="minorHAnsi" w:cstheme="minorHAnsi"/>
          <w:bCs/>
        </w:rPr>
        <w:t>Data Analytics, M.S. (Zack/Lee)</w:t>
      </w:r>
    </w:p>
    <w:p w14:paraId="11D1239C" w14:textId="77777777" w:rsidR="005E59E3" w:rsidRPr="003B4485" w:rsidRDefault="005E59E3" w:rsidP="005E59E3">
      <w:pPr>
        <w:pStyle w:val="ListParagraph"/>
        <w:widowControl w:val="0"/>
        <w:numPr>
          <w:ilvl w:val="2"/>
          <w:numId w:val="4"/>
        </w:numPr>
        <w:tabs>
          <w:tab w:val="left" w:pos="818"/>
        </w:tabs>
        <w:autoSpaceDE w:val="0"/>
        <w:autoSpaceDN w:val="0"/>
        <w:spacing w:before="100" w:beforeAutospacing="1" w:after="100" w:afterAutospacing="1" w:line="240" w:lineRule="auto"/>
        <w:ind w:right="0"/>
        <w:contextualSpacing w:val="0"/>
        <w:rPr>
          <w:rFonts w:asciiTheme="minorHAnsi" w:hAnsiTheme="minorHAnsi" w:cstheme="minorHAnsi"/>
          <w:bCs/>
        </w:rPr>
      </w:pPr>
      <w:r w:rsidRPr="003B4485">
        <w:rPr>
          <w:rFonts w:asciiTheme="minorHAnsi" w:hAnsiTheme="minorHAnsi" w:cstheme="minorHAnsi"/>
          <w:bCs/>
        </w:rPr>
        <w:t>Management Information Systems, M.S. (Zack/Lee)</w:t>
      </w:r>
    </w:p>
    <w:p w14:paraId="1F4FE154" w14:textId="77777777" w:rsidR="005E59E3" w:rsidRPr="003B4485" w:rsidRDefault="005E59E3" w:rsidP="005E59E3">
      <w:pPr>
        <w:pStyle w:val="ListParagraph"/>
        <w:widowControl w:val="0"/>
        <w:numPr>
          <w:ilvl w:val="2"/>
          <w:numId w:val="4"/>
        </w:numPr>
        <w:tabs>
          <w:tab w:val="left" w:pos="818"/>
        </w:tabs>
        <w:autoSpaceDE w:val="0"/>
        <w:autoSpaceDN w:val="0"/>
        <w:spacing w:before="100" w:beforeAutospacing="1" w:after="100" w:afterAutospacing="1" w:line="240" w:lineRule="auto"/>
        <w:ind w:right="0"/>
        <w:contextualSpacing w:val="0"/>
        <w:rPr>
          <w:rFonts w:asciiTheme="minorHAnsi" w:hAnsiTheme="minorHAnsi" w:cstheme="minorHAnsi"/>
          <w:bCs/>
        </w:rPr>
      </w:pPr>
      <w:r w:rsidRPr="003B4485">
        <w:rPr>
          <w:rFonts w:asciiTheme="minorHAnsi" w:hAnsiTheme="minorHAnsi" w:cstheme="minorHAnsi"/>
          <w:bCs/>
        </w:rPr>
        <w:t>Finance, B.S. (Buhrow/Matuszewski)</w:t>
      </w:r>
    </w:p>
    <w:p w14:paraId="56841C32" w14:textId="77777777" w:rsidR="005E59E3" w:rsidRPr="003B4485" w:rsidRDefault="005E59E3" w:rsidP="005E59E3">
      <w:pPr>
        <w:pStyle w:val="ListParagraph"/>
        <w:widowControl w:val="0"/>
        <w:numPr>
          <w:ilvl w:val="2"/>
          <w:numId w:val="4"/>
        </w:numPr>
        <w:tabs>
          <w:tab w:val="left" w:pos="818"/>
        </w:tabs>
        <w:autoSpaceDE w:val="0"/>
        <w:autoSpaceDN w:val="0"/>
        <w:spacing w:before="51" w:after="0" w:line="240" w:lineRule="auto"/>
        <w:ind w:right="0"/>
        <w:contextualSpacing w:val="0"/>
        <w:rPr>
          <w:rFonts w:asciiTheme="minorHAnsi" w:hAnsiTheme="minorHAnsi" w:cstheme="minorHAnsi"/>
          <w:bCs/>
        </w:rPr>
      </w:pPr>
      <w:r w:rsidRPr="003B4485">
        <w:rPr>
          <w:rFonts w:asciiTheme="minorHAnsi" w:hAnsiTheme="minorHAnsi" w:cstheme="minorHAnsi"/>
          <w:bCs/>
        </w:rPr>
        <w:t>Finance, M.S. (Buhrow/Matuszewski)</w:t>
      </w:r>
    </w:p>
    <w:p w14:paraId="52009F5C" w14:textId="77777777" w:rsidR="005E59E3" w:rsidRPr="003B4485" w:rsidRDefault="005E59E3" w:rsidP="005E59E3">
      <w:pPr>
        <w:pStyle w:val="ListParagraph"/>
        <w:widowControl w:val="0"/>
        <w:numPr>
          <w:ilvl w:val="2"/>
          <w:numId w:val="4"/>
        </w:numPr>
        <w:tabs>
          <w:tab w:val="left" w:pos="818"/>
        </w:tabs>
        <w:autoSpaceDE w:val="0"/>
        <w:autoSpaceDN w:val="0"/>
        <w:spacing w:before="51" w:after="0" w:line="240" w:lineRule="auto"/>
        <w:ind w:right="0"/>
        <w:contextualSpacing w:val="0"/>
        <w:rPr>
          <w:rFonts w:asciiTheme="minorHAnsi" w:hAnsiTheme="minorHAnsi" w:cstheme="minorHAnsi"/>
          <w:bCs/>
        </w:rPr>
      </w:pPr>
      <w:r w:rsidRPr="003B4485">
        <w:rPr>
          <w:rFonts w:asciiTheme="minorHAnsi" w:hAnsiTheme="minorHAnsi" w:cstheme="minorHAnsi"/>
          <w:bCs/>
        </w:rPr>
        <w:t>TRIO (Zack/Sterner)</w:t>
      </w:r>
    </w:p>
    <w:p w14:paraId="4BCE1EA5" w14:textId="77777777" w:rsidR="005E59E3" w:rsidRPr="008067A8" w:rsidRDefault="005E59E3" w:rsidP="005E59E3">
      <w:pPr>
        <w:pStyle w:val="ListParagraph"/>
        <w:ind w:left="1081" w:right="0" w:firstLine="0"/>
        <w:rPr>
          <w:rFonts w:asciiTheme="minorHAnsi" w:hAnsiTheme="minorHAnsi" w:cstheme="minorBidi"/>
        </w:rPr>
      </w:pPr>
    </w:p>
    <w:p w14:paraId="02A3800E" w14:textId="7B97E6AF" w:rsidR="002A39BE" w:rsidRPr="008067A8" w:rsidRDefault="002A39BE" w:rsidP="008067A8">
      <w:pPr>
        <w:ind w:left="721" w:right="0" w:firstLine="0"/>
        <w:rPr>
          <w:rFonts w:asciiTheme="minorHAnsi" w:hAnsiTheme="minorHAnsi" w:cstheme="minorBidi"/>
        </w:rPr>
      </w:pPr>
    </w:p>
    <w:p w14:paraId="169FBB5A" w14:textId="4CA8E535" w:rsidR="00ED0874" w:rsidRPr="005E59E3" w:rsidRDefault="0084198A" w:rsidP="42DD7A7D">
      <w:pPr>
        <w:pStyle w:val="ListParagraph"/>
        <w:numPr>
          <w:ilvl w:val="0"/>
          <w:numId w:val="4"/>
        </w:numPr>
        <w:ind w:right="0"/>
        <w:rPr>
          <w:rFonts w:asciiTheme="minorHAnsi" w:hAnsiTheme="minorHAnsi" w:cstheme="minorBidi"/>
          <w:b/>
          <w:bCs/>
        </w:rPr>
      </w:pPr>
      <w:r w:rsidRPr="005E59E3">
        <w:rPr>
          <w:rFonts w:asciiTheme="minorHAnsi" w:hAnsiTheme="minorHAnsi" w:cstheme="minorBidi"/>
          <w:b/>
          <w:bCs/>
        </w:rPr>
        <w:t>Reminders</w:t>
      </w:r>
    </w:p>
    <w:p w14:paraId="455DFBFF" w14:textId="3FF4AEC4" w:rsidR="0084198A" w:rsidRPr="005E59E3" w:rsidRDefault="00027C09" w:rsidP="0084198A">
      <w:pPr>
        <w:pStyle w:val="ListParagraph"/>
        <w:numPr>
          <w:ilvl w:val="1"/>
          <w:numId w:val="4"/>
        </w:numPr>
        <w:ind w:right="0"/>
        <w:rPr>
          <w:rFonts w:asciiTheme="minorHAnsi" w:hAnsiTheme="minorHAnsi" w:cstheme="minorBidi"/>
        </w:rPr>
      </w:pPr>
      <w:r w:rsidRPr="005E59E3">
        <w:rPr>
          <w:rFonts w:asciiTheme="minorHAnsi" w:hAnsiTheme="minorHAnsi" w:cstheme="minorBidi"/>
        </w:rPr>
        <w:t>Sign up to review programs and meet with program leaders</w:t>
      </w:r>
    </w:p>
    <w:p w14:paraId="6DC0CFE5" w14:textId="77777777" w:rsidR="00027C09" w:rsidRPr="005E59E3" w:rsidRDefault="00027C09" w:rsidP="00027C09">
      <w:pPr>
        <w:pStyle w:val="ListParagraph"/>
        <w:ind w:left="1081" w:right="0" w:firstLine="0"/>
        <w:rPr>
          <w:rFonts w:asciiTheme="minorHAnsi" w:hAnsiTheme="minorHAnsi" w:cstheme="minorBidi"/>
        </w:rPr>
      </w:pPr>
    </w:p>
    <w:p w14:paraId="6BC04DF9" w14:textId="067EBD60" w:rsidR="00ED0874" w:rsidRPr="005E59E3" w:rsidRDefault="00ED0874" w:rsidP="00316176">
      <w:pPr>
        <w:pStyle w:val="ListParagraph"/>
        <w:numPr>
          <w:ilvl w:val="0"/>
          <w:numId w:val="4"/>
        </w:numPr>
        <w:ind w:right="0"/>
        <w:rPr>
          <w:rFonts w:asciiTheme="minorHAnsi" w:hAnsiTheme="minorHAnsi" w:cstheme="minorBidi"/>
        </w:rPr>
      </w:pPr>
      <w:r w:rsidRPr="005E59E3">
        <w:rPr>
          <w:rFonts w:asciiTheme="minorHAnsi" w:hAnsiTheme="minorHAnsi" w:cstheme="minorBidi"/>
          <w:b/>
          <w:bCs/>
        </w:rPr>
        <w:t xml:space="preserve">Adjournment: </w:t>
      </w:r>
      <w:r w:rsidRPr="005E59E3">
        <w:rPr>
          <w:rFonts w:asciiTheme="minorHAnsi" w:hAnsiTheme="minorHAnsi" w:cstheme="minorBidi"/>
        </w:rPr>
        <w:t xml:space="preserve">Motion to adjourn by </w:t>
      </w:r>
      <w:r w:rsidR="00AC27A5" w:rsidRPr="00AC27A5">
        <w:rPr>
          <w:rFonts w:asciiTheme="minorHAnsi" w:hAnsiTheme="minorHAnsi" w:cstheme="minorBidi"/>
        </w:rPr>
        <w:t>Nicholas</w:t>
      </w:r>
      <w:r w:rsidR="00AC27A5">
        <w:rPr>
          <w:rFonts w:asciiTheme="minorHAnsi" w:hAnsiTheme="minorHAnsi" w:cstheme="minorBidi"/>
        </w:rPr>
        <w:t xml:space="preserve"> </w:t>
      </w:r>
      <w:r w:rsidR="00027C09" w:rsidRPr="005E59E3">
        <w:rPr>
          <w:rFonts w:asciiTheme="minorHAnsi" w:hAnsiTheme="minorHAnsi" w:cstheme="minorHAnsi"/>
        </w:rPr>
        <w:t>Grahovec</w:t>
      </w:r>
      <w:r w:rsidRPr="005E59E3">
        <w:rPr>
          <w:rFonts w:asciiTheme="minorHAnsi" w:hAnsiTheme="minorHAnsi" w:cstheme="minorBidi"/>
        </w:rPr>
        <w:t>, seconded by</w:t>
      </w:r>
      <w:r w:rsidRPr="005E59E3">
        <w:rPr>
          <w:rFonts w:asciiTheme="minorHAnsi" w:hAnsiTheme="minorHAnsi" w:cstheme="minorHAnsi"/>
        </w:rPr>
        <w:t xml:space="preserve"> Durik</w:t>
      </w:r>
      <w:r w:rsidRPr="005E59E3">
        <w:rPr>
          <w:rFonts w:asciiTheme="minorHAnsi" w:hAnsiTheme="minorHAnsi" w:cstheme="minorBidi"/>
        </w:rPr>
        <w:t>, motion carried unanimously, meeting adjourned at 11:59am.</w:t>
      </w:r>
    </w:p>
    <w:p w14:paraId="4A833EBE" w14:textId="77777777" w:rsidR="00947250" w:rsidRDefault="00947250" w:rsidP="00947250">
      <w:pPr>
        <w:pStyle w:val="ListParagraph"/>
        <w:ind w:left="361" w:right="0" w:firstLine="0"/>
        <w:rPr>
          <w:rFonts w:asciiTheme="minorHAnsi" w:hAnsiTheme="minorHAnsi" w:cstheme="minorBidi"/>
        </w:rPr>
      </w:pPr>
    </w:p>
    <w:p w14:paraId="06FF7949" w14:textId="56C7F84D" w:rsidR="00316176" w:rsidRPr="00316176" w:rsidRDefault="00947250" w:rsidP="00316176">
      <w:pPr>
        <w:pStyle w:val="ListParagraph"/>
        <w:numPr>
          <w:ilvl w:val="0"/>
          <w:numId w:val="4"/>
        </w:numPr>
        <w:ind w:right="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b/>
          <w:bCs/>
        </w:rPr>
        <w:t xml:space="preserve">Next meeting </w:t>
      </w:r>
      <w:r w:rsidR="004B6053">
        <w:rPr>
          <w:rFonts w:asciiTheme="minorHAnsi" w:hAnsiTheme="minorHAnsi" w:cstheme="minorBidi"/>
          <w:b/>
          <w:bCs/>
        </w:rPr>
        <w:t>November 1</w:t>
      </w:r>
      <w:r>
        <w:rPr>
          <w:rFonts w:asciiTheme="minorHAnsi" w:hAnsiTheme="minorHAnsi" w:cstheme="minorBidi"/>
          <w:b/>
          <w:bCs/>
        </w:rPr>
        <w:t>, 202</w:t>
      </w:r>
      <w:r w:rsidR="00316176">
        <w:rPr>
          <w:rFonts w:asciiTheme="minorHAnsi" w:hAnsiTheme="minorHAnsi" w:cstheme="minorBidi"/>
          <w:b/>
          <w:bCs/>
        </w:rPr>
        <w:t>4</w:t>
      </w:r>
    </w:p>
    <w:p w14:paraId="3FF2E56B" w14:textId="77777777" w:rsidR="002A39BE" w:rsidRDefault="002A39BE" w:rsidP="002A39BE">
      <w:pPr>
        <w:ind w:left="0" w:right="0" w:firstLine="0"/>
        <w:rPr>
          <w:rFonts w:asciiTheme="minorHAnsi" w:hAnsiTheme="minorHAnsi" w:cstheme="minorHAnsi"/>
          <w:b/>
          <w:bCs/>
        </w:rPr>
      </w:pPr>
    </w:p>
    <w:p w14:paraId="62F049F2" w14:textId="5E56B88D" w:rsidR="00DD4D0D" w:rsidRDefault="005F791A" w:rsidP="002A39BE">
      <w:pPr>
        <w:ind w:left="0" w:right="0" w:firstLine="0"/>
      </w:pPr>
      <w:r w:rsidRPr="00316176">
        <w:rPr>
          <w:rFonts w:asciiTheme="minorHAnsi" w:hAnsiTheme="minorHAnsi" w:cstheme="minorHAnsi"/>
          <w:b/>
          <w:bCs/>
        </w:rPr>
        <w:t xml:space="preserve">Respectfully submitted by </w:t>
      </w:r>
      <w:r w:rsidR="00EF4C98" w:rsidRPr="00316176">
        <w:rPr>
          <w:rFonts w:asciiTheme="minorHAnsi" w:hAnsiTheme="minorHAnsi" w:cstheme="minorHAnsi"/>
          <w:b/>
          <w:bCs/>
        </w:rPr>
        <w:t>Jeanie S</w:t>
      </w:r>
      <w:r w:rsidR="00947250" w:rsidRPr="00316176">
        <w:rPr>
          <w:rFonts w:asciiTheme="minorHAnsi" w:hAnsiTheme="minorHAnsi" w:cstheme="minorHAnsi"/>
          <w:b/>
          <w:bCs/>
        </w:rPr>
        <w:t>paracino</w:t>
      </w:r>
    </w:p>
    <w:sectPr w:rsidR="00DD4D0D" w:rsidSect="002A39BE">
      <w:pgSz w:w="12240" w:h="15840"/>
      <w:pgMar w:top="1440" w:right="1080" w:bottom="1440" w:left="1080" w:header="720" w:footer="720" w:gutter="0"/>
      <w:cols w:space="720"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56CBAF" w14:textId="77777777" w:rsidR="00B463FA" w:rsidRDefault="00B463FA" w:rsidP="00BA2E75">
      <w:pPr>
        <w:spacing w:after="0" w:line="240" w:lineRule="auto"/>
      </w:pPr>
      <w:r>
        <w:separator/>
      </w:r>
    </w:p>
  </w:endnote>
  <w:endnote w:type="continuationSeparator" w:id="0">
    <w:p w14:paraId="4E860BD1" w14:textId="77777777" w:rsidR="00B463FA" w:rsidRDefault="00B463FA" w:rsidP="00BA2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395474" w14:textId="77777777" w:rsidR="00B463FA" w:rsidRDefault="00B463FA" w:rsidP="00BA2E75">
      <w:pPr>
        <w:spacing w:after="0" w:line="240" w:lineRule="auto"/>
      </w:pPr>
      <w:r>
        <w:separator/>
      </w:r>
    </w:p>
  </w:footnote>
  <w:footnote w:type="continuationSeparator" w:id="0">
    <w:p w14:paraId="176CAC8E" w14:textId="77777777" w:rsidR="00B463FA" w:rsidRDefault="00B463FA" w:rsidP="00BA2E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74DE6"/>
    <w:multiLevelType w:val="hybridMultilevel"/>
    <w:tmpl w:val="4F1C475A"/>
    <w:lvl w:ilvl="0" w:tplc="04090005">
      <w:start w:val="1"/>
      <w:numFmt w:val="bullet"/>
      <w:lvlText w:val=""/>
      <w:lvlJc w:val="left"/>
      <w:pPr>
        <w:ind w:left="108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1" w15:restartNumberingAfterBreak="0">
    <w:nsid w:val="02A51131"/>
    <w:multiLevelType w:val="hybridMultilevel"/>
    <w:tmpl w:val="67DE0A1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E354C0"/>
    <w:multiLevelType w:val="hybridMultilevel"/>
    <w:tmpl w:val="1298C4D0"/>
    <w:lvl w:ilvl="0" w:tplc="04090005">
      <w:start w:val="1"/>
      <w:numFmt w:val="bullet"/>
      <w:lvlText w:val=""/>
      <w:lvlJc w:val="left"/>
      <w:pPr>
        <w:ind w:left="108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3" w15:restartNumberingAfterBreak="0">
    <w:nsid w:val="05F66414"/>
    <w:multiLevelType w:val="hybridMultilevel"/>
    <w:tmpl w:val="5590D1D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4D0A4D"/>
    <w:multiLevelType w:val="hybridMultilevel"/>
    <w:tmpl w:val="A30ED4EC"/>
    <w:lvl w:ilvl="0" w:tplc="0409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5" w15:restartNumberingAfterBreak="0">
    <w:nsid w:val="12707AAA"/>
    <w:multiLevelType w:val="hybridMultilevel"/>
    <w:tmpl w:val="44EC7A64"/>
    <w:lvl w:ilvl="0" w:tplc="F8D6B51C">
      <w:start w:val="2023"/>
      <w:numFmt w:val="bullet"/>
      <w:lvlText w:val=""/>
      <w:lvlJc w:val="left"/>
      <w:pPr>
        <w:ind w:left="361" w:hanging="360"/>
      </w:pPr>
      <w:rPr>
        <w:rFonts w:ascii="Symbol" w:eastAsia="Garamond" w:hAnsi="Symbol" w:cs="Garamond" w:hint="default"/>
      </w:rPr>
    </w:lvl>
    <w:lvl w:ilvl="1" w:tplc="04090003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6" w15:restartNumberingAfterBreak="0">
    <w:nsid w:val="12725EB2"/>
    <w:multiLevelType w:val="hybridMultilevel"/>
    <w:tmpl w:val="3B98ACFC"/>
    <w:lvl w:ilvl="0" w:tplc="0409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7" w15:restartNumberingAfterBreak="0">
    <w:nsid w:val="135D0274"/>
    <w:multiLevelType w:val="hybridMultilevel"/>
    <w:tmpl w:val="6FDA866E"/>
    <w:lvl w:ilvl="0" w:tplc="04090003">
      <w:start w:val="1"/>
      <w:numFmt w:val="bullet"/>
      <w:lvlText w:val="o"/>
      <w:lvlJc w:val="left"/>
      <w:pPr>
        <w:ind w:left="72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8" w15:restartNumberingAfterBreak="0">
    <w:nsid w:val="139F6DC1"/>
    <w:multiLevelType w:val="hybridMultilevel"/>
    <w:tmpl w:val="1E6C736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05088E"/>
    <w:multiLevelType w:val="hybridMultilevel"/>
    <w:tmpl w:val="9484255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AC65A64"/>
    <w:multiLevelType w:val="hybridMultilevel"/>
    <w:tmpl w:val="BA02874C"/>
    <w:lvl w:ilvl="0" w:tplc="04090003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11" w15:restartNumberingAfterBreak="0">
    <w:nsid w:val="21880C18"/>
    <w:multiLevelType w:val="hybridMultilevel"/>
    <w:tmpl w:val="68E817D2"/>
    <w:lvl w:ilvl="0" w:tplc="04090003">
      <w:start w:val="1"/>
      <w:numFmt w:val="bullet"/>
      <w:lvlText w:val="o"/>
      <w:lvlJc w:val="left"/>
      <w:pPr>
        <w:ind w:left="72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2" w15:restartNumberingAfterBreak="0">
    <w:nsid w:val="26CD4E3B"/>
    <w:multiLevelType w:val="hybridMultilevel"/>
    <w:tmpl w:val="D65886B4"/>
    <w:lvl w:ilvl="0" w:tplc="04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3" w15:restartNumberingAfterBreak="0">
    <w:nsid w:val="288E7A8E"/>
    <w:multiLevelType w:val="hybridMultilevel"/>
    <w:tmpl w:val="D4127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9C5029"/>
    <w:multiLevelType w:val="hybridMultilevel"/>
    <w:tmpl w:val="F8A6877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FCF5DCE"/>
    <w:multiLevelType w:val="hybridMultilevel"/>
    <w:tmpl w:val="CFB4BF1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4BC5DFF"/>
    <w:multiLevelType w:val="hybridMultilevel"/>
    <w:tmpl w:val="AFF287C6"/>
    <w:lvl w:ilvl="0" w:tplc="04090003">
      <w:start w:val="1"/>
      <w:numFmt w:val="bullet"/>
      <w:lvlText w:val="o"/>
      <w:lvlJc w:val="left"/>
      <w:pPr>
        <w:ind w:left="72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7" w15:restartNumberingAfterBreak="0">
    <w:nsid w:val="37D23772"/>
    <w:multiLevelType w:val="hybridMultilevel"/>
    <w:tmpl w:val="B64C300E"/>
    <w:lvl w:ilvl="0" w:tplc="102E3C0E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2D65C5C">
      <w:start w:val="1"/>
      <w:numFmt w:val="bullet"/>
      <w:lvlText w:val="o"/>
      <w:lvlJc w:val="left"/>
      <w:pPr>
        <w:ind w:left="17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F342FFE">
      <w:start w:val="1"/>
      <w:numFmt w:val="bullet"/>
      <w:lvlText w:val="▪"/>
      <w:lvlJc w:val="left"/>
      <w:pPr>
        <w:ind w:left="24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DE45A62">
      <w:start w:val="1"/>
      <w:numFmt w:val="bullet"/>
      <w:lvlText w:val="•"/>
      <w:lvlJc w:val="left"/>
      <w:pPr>
        <w:ind w:left="3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2E226C8">
      <w:start w:val="1"/>
      <w:numFmt w:val="bullet"/>
      <w:lvlText w:val="o"/>
      <w:lvlJc w:val="left"/>
      <w:pPr>
        <w:ind w:left="38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E70E0AA">
      <w:start w:val="1"/>
      <w:numFmt w:val="bullet"/>
      <w:lvlText w:val="▪"/>
      <w:lvlJc w:val="left"/>
      <w:pPr>
        <w:ind w:left="45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4A490DE">
      <w:start w:val="1"/>
      <w:numFmt w:val="bullet"/>
      <w:lvlText w:val="•"/>
      <w:lvlJc w:val="left"/>
      <w:pPr>
        <w:ind w:left="53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C649566">
      <w:start w:val="1"/>
      <w:numFmt w:val="bullet"/>
      <w:lvlText w:val="o"/>
      <w:lvlJc w:val="left"/>
      <w:pPr>
        <w:ind w:left="60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160B922">
      <w:start w:val="1"/>
      <w:numFmt w:val="bullet"/>
      <w:lvlText w:val="▪"/>
      <w:lvlJc w:val="left"/>
      <w:pPr>
        <w:ind w:left="67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7037B74"/>
    <w:multiLevelType w:val="hybridMultilevel"/>
    <w:tmpl w:val="E93402FC"/>
    <w:lvl w:ilvl="0" w:tplc="04090003">
      <w:start w:val="1"/>
      <w:numFmt w:val="bullet"/>
      <w:lvlText w:val="o"/>
      <w:lvlJc w:val="left"/>
      <w:pPr>
        <w:ind w:left="72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9" w15:restartNumberingAfterBreak="0">
    <w:nsid w:val="4756775A"/>
    <w:multiLevelType w:val="hybridMultilevel"/>
    <w:tmpl w:val="1542D62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0B6128B"/>
    <w:multiLevelType w:val="hybridMultilevel"/>
    <w:tmpl w:val="238E80EA"/>
    <w:lvl w:ilvl="0" w:tplc="04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1" w15:restartNumberingAfterBreak="0">
    <w:nsid w:val="55E74499"/>
    <w:multiLevelType w:val="hybridMultilevel"/>
    <w:tmpl w:val="FB4E7FC2"/>
    <w:lvl w:ilvl="0" w:tplc="04090005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1" w:hanging="360"/>
      </w:pPr>
      <w:rPr>
        <w:rFonts w:ascii="Wingdings" w:hAnsi="Wingdings" w:hint="default"/>
      </w:rPr>
    </w:lvl>
  </w:abstractNum>
  <w:abstractNum w:abstractNumId="22" w15:restartNumberingAfterBreak="0">
    <w:nsid w:val="58E92666"/>
    <w:multiLevelType w:val="hybridMultilevel"/>
    <w:tmpl w:val="AA62EDBE"/>
    <w:lvl w:ilvl="0" w:tplc="3CE80E52">
      <w:start w:val="1"/>
      <w:numFmt w:val="bullet"/>
      <w:lvlText w:val="o"/>
      <w:lvlJc w:val="left"/>
      <w:pPr>
        <w:ind w:left="147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E2A75C4">
      <w:start w:val="1"/>
      <w:numFmt w:val="bullet"/>
      <w:lvlText w:val="o"/>
      <w:lvlJc w:val="left"/>
      <w:pPr>
        <w:ind w:left="25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95E9176">
      <w:start w:val="1"/>
      <w:numFmt w:val="bullet"/>
      <w:lvlText w:val="▪"/>
      <w:lvlJc w:val="left"/>
      <w:pPr>
        <w:ind w:left="32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046C3D6">
      <w:start w:val="1"/>
      <w:numFmt w:val="bullet"/>
      <w:lvlText w:val="•"/>
      <w:lvlJc w:val="left"/>
      <w:pPr>
        <w:ind w:left="39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548D7B2">
      <w:start w:val="1"/>
      <w:numFmt w:val="bullet"/>
      <w:lvlText w:val="o"/>
      <w:lvlJc w:val="left"/>
      <w:pPr>
        <w:ind w:left="46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8FE8CF4">
      <w:start w:val="1"/>
      <w:numFmt w:val="bullet"/>
      <w:lvlText w:val="▪"/>
      <w:lvlJc w:val="left"/>
      <w:pPr>
        <w:ind w:left="54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15C3BC2">
      <w:start w:val="1"/>
      <w:numFmt w:val="bullet"/>
      <w:lvlText w:val="•"/>
      <w:lvlJc w:val="left"/>
      <w:pPr>
        <w:ind w:left="61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FB6C44E">
      <w:start w:val="1"/>
      <w:numFmt w:val="bullet"/>
      <w:lvlText w:val="o"/>
      <w:lvlJc w:val="left"/>
      <w:pPr>
        <w:ind w:left="68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D3C4A46">
      <w:start w:val="1"/>
      <w:numFmt w:val="bullet"/>
      <w:lvlText w:val="▪"/>
      <w:lvlJc w:val="left"/>
      <w:pPr>
        <w:ind w:left="75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E577409"/>
    <w:multiLevelType w:val="hybridMultilevel"/>
    <w:tmpl w:val="7A7435BA"/>
    <w:lvl w:ilvl="0" w:tplc="0409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24" w15:restartNumberingAfterBreak="0">
    <w:nsid w:val="613E5786"/>
    <w:multiLevelType w:val="hybridMultilevel"/>
    <w:tmpl w:val="BEB0E9A6"/>
    <w:lvl w:ilvl="0" w:tplc="04090003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25" w15:restartNumberingAfterBreak="0">
    <w:nsid w:val="622D29DF"/>
    <w:multiLevelType w:val="hybridMultilevel"/>
    <w:tmpl w:val="31A04DC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62E950B2"/>
    <w:multiLevelType w:val="hybridMultilevel"/>
    <w:tmpl w:val="17D4699C"/>
    <w:lvl w:ilvl="0" w:tplc="0409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27" w15:restartNumberingAfterBreak="0">
    <w:nsid w:val="686C434A"/>
    <w:multiLevelType w:val="hybridMultilevel"/>
    <w:tmpl w:val="822C66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ADA0771"/>
    <w:multiLevelType w:val="hybridMultilevel"/>
    <w:tmpl w:val="4C689A3A"/>
    <w:lvl w:ilvl="0" w:tplc="04090005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1" w:hanging="360"/>
      </w:pPr>
      <w:rPr>
        <w:rFonts w:ascii="Wingdings" w:hAnsi="Wingdings" w:hint="default"/>
      </w:rPr>
    </w:lvl>
  </w:abstractNum>
  <w:abstractNum w:abstractNumId="29" w15:restartNumberingAfterBreak="0">
    <w:nsid w:val="773E4960"/>
    <w:multiLevelType w:val="hybridMultilevel"/>
    <w:tmpl w:val="430483D8"/>
    <w:lvl w:ilvl="0" w:tplc="8764688E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718B760">
      <w:start w:val="1"/>
      <w:numFmt w:val="bullet"/>
      <w:lvlText w:val="o"/>
      <w:lvlJc w:val="left"/>
      <w:pPr>
        <w:ind w:left="188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876C010">
      <w:start w:val="1"/>
      <w:numFmt w:val="bullet"/>
      <w:lvlText w:val="▪"/>
      <w:lvlJc w:val="left"/>
      <w:pPr>
        <w:ind w:left="26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6B4C6E2">
      <w:start w:val="1"/>
      <w:numFmt w:val="bullet"/>
      <w:lvlText w:val="•"/>
      <w:lvlJc w:val="left"/>
      <w:pPr>
        <w:ind w:left="33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C36CB18">
      <w:start w:val="1"/>
      <w:numFmt w:val="bullet"/>
      <w:lvlText w:val="o"/>
      <w:lvlJc w:val="left"/>
      <w:pPr>
        <w:ind w:left="405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C8E7176">
      <w:start w:val="1"/>
      <w:numFmt w:val="bullet"/>
      <w:lvlText w:val="▪"/>
      <w:lvlJc w:val="left"/>
      <w:pPr>
        <w:ind w:left="477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0464678">
      <w:start w:val="1"/>
      <w:numFmt w:val="bullet"/>
      <w:lvlText w:val="•"/>
      <w:lvlJc w:val="left"/>
      <w:pPr>
        <w:ind w:left="54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D6A07FC">
      <w:start w:val="1"/>
      <w:numFmt w:val="bullet"/>
      <w:lvlText w:val="o"/>
      <w:lvlJc w:val="left"/>
      <w:pPr>
        <w:ind w:left="62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874C020">
      <w:start w:val="1"/>
      <w:numFmt w:val="bullet"/>
      <w:lvlText w:val="▪"/>
      <w:lvlJc w:val="left"/>
      <w:pPr>
        <w:ind w:left="69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E81623D"/>
    <w:multiLevelType w:val="hybridMultilevel"/>
    <w:tmpl w:val="BA50310C"/>
    <w:lvl w:ilvl="0" w:tplc="F9B89FE8">
      <w:start w:val="1"/>
      <w:numFmt w:val="decimal"/>
      <w:lvlText w:val="%1."/>
      <w:lvlJc w:val="left"/>
      <w:pPr>
        <w:ind w:left="82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32F08E04">
      <w:start w:val="1"/>
      <w:numFmt w:val="lowerLetter"/>
      <w:lvlText w:val="%2."/>
      <w:lvlJc w:val="left"/>
      <w:pPr>
        <w:ind w:left="118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A53EA7EE">
      <w:numFmt w:val="bullet"/>
      <w:lvlText w:val="•"/>
      <w:lvlJc w:val="left"/>
      <w:pPr>
        <w:ind w:left="1280" w:hanging="361"/>
      </w:pPr>
      <w:rPr>
        <w:rFonts w:hint="default"/>
        <w:lang w:val="en-US" w:eastAsia="en-US" w:bidi="ar-SA"/>
      </w:rPr>
    </w:lvl>
    <w:lvl w:ilvl="3" w:tplc="F162FD14">
      <w:numFmt w:val="bullet"/>
      <w:lvlText w:val="•"/>
      <w:lvlJc w:val="left"/>
      <w:pPr>
        <w:ind w:left="2267" w:hanging="361"/>
      </w:pPr>
      <w:rPr>
        <w:rFonts w:hint="default"/>
        <w:lang w:val="en-US" w:eastAsia="en-US" w:bidi="ar-SA"/>
      </w:rPr>
    </w:lvl>
    <w:lvl w:ilvl="4" w:tplc="99582C64">
      <w:numFmt w:val="bullet"/>
      <w:lvlText w:val="•"/>
      <w:lvlJc w:val="left"/>
      <w:pPr>
        <w:ind w:left="3255" w:hanging="361"/>
      </w:pPr>
      <w:rPr>
        <w:rFonts w:hint="default"/>
        <w:lang w:val="en-US" w:eastAsia="en-US" w:bidi="ar-SA"/>
      </w:rPr>
    </w:lvl>
    <w:lvl w:ilvl="5" w:tplc="83AE525C">
      <w:numFmt w:val="bullet"/>
      <w:lvlText w:val="•"/>
      <w:lvlJc w:val="left"/>
      <w:pPr>
        <w:ind w:left="4242" w:hanging="361"/>
      </w:pPr>
      <w:rPr>
        <w:rFonts w:hint="default"/>
        <w:lang w:val="en-US" w:eastAsia="en-US" w:bidi="ar-SA"/>
      </w:rPr>
    </w:lvl>
    <w:lvl w:ilvl="6" w:tplc="F86CDB8C">
      <w:numFmt w:val="bullet"/>
      <w:lvlText w:val="•"/>
      <w:lvlJc w:val="left"/>
      <w:pPr>
        <w:ind w:left="5230" w:hanging="361"/>
      </w:pPr>
      <w:rPr>
        <w:rFonts w:hint="default"/>
        <w:lang w:val="en-US" w:eastAsia="en-US" w:bidi="ar-SA"/>
      </w:rPr>
    </w:lvl>
    <w:lvl w:ilvl="7" w:tplc="43CE884C">
      <w:numFmt w:val="bullet"/>
      <w:lvlText w:val="•"/>
      <w:lvlJc w:val="left"/>
      <w:pPr>
        <w:ind w:left="6217" w:hanging="361"/>
      </w:pPr>
      <w:rPr>
        <w:rFonts w:hint="default"/>
        <w:lang w:val="en-US" w:eastAsia="en-US" w:bidi="ar-SA"/>
      </w:rPr>
    </w:lvl>
    <w:lvl w:ilvl="8" w:tplc="546C2D8C">
      <w:numFmt w:val="bullet"/>
      <w:lvlText w:val="•"/>
      <w:lvlJc w:val="left"/>
      <w:pPr>
        <w:ind w:left="7205" w:hanging="361"/>
      </w:pPr>
      <w:rPr>
        <w:rFonts w:hint="default"/>
        <w:lang w:val="en-US" w:eastAsia="en-US" w:bidi="ar-SA"/>
      </w:rPr>
    </w:lvl>
  </w:abstractNum>
  <w:num w:numId="1" w16cid:durableId="396174323">
    <w:abstractNumId w:val="17"/>
  </w:num>
  <w:num w:numId="2" w16cid:durableId="2038850573">
    <w:abstractNumId w:val="22"/>
  </w:num>
  <w:num w:numId="3" w16cid:durableId="1581406216">
    <w:abstractNumId w:val="29"/>
  </w:num>
  <w:num w:numId="4" w16cid:durableId="1158764328">
    <w:abstractNumId w:val="5"/>
  </w:num>
  <w:num w:numId="5" w16cid:durableId="571693370">
    <w:abstractNumId w:val="24"/>
  </w:num>
  <w:num w:numId="6" w16cid:durableId="1845166638">
    <w:abstractNumId w:val="19"/>
  </w:num>
  <w:num w:numId="7" w16cid:durableId="1748112448">
    <w:abstractNumId w:val="0"/>
  </w:num>
  <w:num w:numId="8" w16cid:durableId="358363449">
    <w:abstractNumId w:val="11"/>
  </w:num>
  <w:num w:numId="9" w16cid:durableId="427309787">
    <w:abstractNumId w:val="6"/>
  </w:num>
  <w:num w:numId="10" w16cid:durableId="55974175">
    <w:abstractNumId w:val="27"/>
  </w:num>
  <w:num w:numId="11" w16cid:durableId="2118674595">
    <w:abstractNumId w:val="2"/>
  </w:num>
  <w:num w:numId="12" w16cid:durableId="1403796881">
    <w:abstractNumId w:val="16"/>
  </w:num>
  <w:num w:numId="13" w16cid:durableId="1954167424">
    <w:abstractNumId w:val="4"/>
  </w:num>
  <w:num w:numId="14" w16cid:durableId="1188329711">
    <w:abstractNumId w:val="18"/>
  </w:num>
  <w:num w:numId="15" w16cid:durableId="2083678974">
    <w:abstractNumId w:val="23"/>
  </w:num>
  <w:num w:numId="16" w16cid:durableId="671299460">
    <w:abstractNumId w:val="7"/>
  </w:num>
  <w:num w:numId="17" w16cid:durableId="314378052">
    <w:abstractNumId w:val="26"/>
  </w:num>
  <w:num w:numId="18" w16cid:durableId="1708797544">
    <w:abstractNumId w:val="10"/>
  </w:num>
  <w:num w:numId="19" w16cid:durableId="1382317351">
    <w:abstractNumId w:val="1"/>
  </w:num>
  <w:num w:numId="20" w16cid:durableId="1590696391">
    <w:abstractNumId w:val="15"/>
  </w:num>
  <w:num w:numId="21" w16cid:durableId="235173090">
    <w:abstractNumId w:val="21"/>
  </w:num>
  <w:num w:numId="22" w16cid:durableId="799146816">
    <w:abstractNumId w:val="28"/>
  </w:num>
  <w:num w:numId="23" w16cid:durableId="1343389299">
    <w:abstractNumId w:val="25"/>
  </w:num>
  <w:num w:numId="24" w16cid:durableId="1706171951">
    <w:abstractNumId w:val="12"/>
  </w:num>
  <w:num w:numId="25" w16cid:durableId="1575970436">
    <w:abstractNumId w:val="13"/>
  </w:num>
  <w:num w:numId="26" w16cid:durableId="1876234059">
    <w:abstractNumId w:val="20"/>
  </w:num>
  <w:num w:numId="27" w16cid:durableId="1049458943">
    <w:abstractNumId w:val="14"/>
  </w:num>
  <w:num w:numId="28" w16cid:durableId="238826479">
    <w:abstractNumId w:val="9"/>
  </w:num>
  <w:num w:numId="29" w16cid:durableId="2087259419">
    <w:abstractNumId w:val="3"/>
  </w:num>
  <w:num w:numId="30" w16cid:durableId="1662851890">
    <w:abstractNumId w:val="8"/>
  </w:num>
  <w:num w:numId="31" w16cid:durableId="163913970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D0D"/>
    <w:rsid w:val="00003227"/>
    <w:rsid w:val="00010D7E"/>
    <w:rsid w:val="00014A6F"/>
    <w:rsid w:val="000178A0"/>
    <w:rsid w:val="00020C0D"/>
    <w:rsid w:val="00027C09"/>
    <w:rsid w:val="00034249"/>
    <w:rsid w:val="00037FF0"/>
    <w:rsid w:val="00063783"/>
    <w:rsid w:val="0009072B"/>
    <w:rsid w:val="00097AF3"/>
    <w:rsid w:val="00097E47"/>
    <w:rsid w:val="000A0BDA"/>
    <w:rsid w:val="000B1441"/>
    <w:rsid w:val="000B730A"/>
    <w:rsid w:val="000C1B8D"/>
    <w:rsid w:val="000C6990"/>
    <w:rsid w:val="000D22F8"/>
    <w:rsid w:val="000E08DF"/>
    <w:rsid w:val="000E3BDD"/>
    <w:rsid w:val="00105F1A"/>
    <w:rsid w:val="00111050"/>
    <w:rsid w:val="0011659C"/>
    <w:rsid w:val="00121A52"/>
    <w:rsid w:val="00126C40"/>
    <w:rsid w:val="00131637"/>
    <w:rsid w:val="00140DFB"/>
    <w:rsid w:val="00150864"/>
    <w:rsid w:val="00156541"/>
    <w:rsid w:val="001738C2"/>
    <w:rsid w:val="00181452"/>
    <w:rsid w:val="0019265D"/>
    <w:rsid w:val="001B0FEA"/>
    <w:rsid w:val="001B38B7"/>
    <w:rsid w:val="001C44BC"/>
    <w:rsid w:val="001D4177"/>
    <w:rsid w:val="001D7FC4"/>
    <w:rsid w:val="001E0B26"/>
    <w:rsid w:val="001E3672"/>
    <w:rsid w:val="001E6EBD"/>
    <w:rsid w:val="001F6999"/>
    <w:rsid w:val="00207596"/>
    <w:rsid w:val="00210A36"/>
    <w:rsid w:val="00217488"/>
    <w:rsid w:val="002232B3"/>
    <w:rsid w:val="0023251D"/>
    <w:rsid w:val="0023364C"/>
    <w:rsid w:val="00246479"/>
    <w:rsid w:val="00247533"/>
    <w:rsid w:val="002639A5"/>
    <w:rsid w:val="002705C2"/>
    <w:rsid w:val="00290AEF"/>
    <w:rsid w:val="002A39BE"/>
    <w:rsid w:val="002B3853"/>
    <w:rsid w:val="002B786B"/>
    <w:rsid w:val="002C52BF"/>
    <w:rsid w:val="002D1958"/>
    <w:rsid w:val="002D76BE"/>
    <w:rsid w:val="002E4F57"/>
    <w:rsid w:val="002F0196"/>
    <w:rsid w:val="002F74B7"/>
    <w:rsid w:val="00307720"/>
    <w:rsid w:val="00314106"/>
    <w:rsid w:val="00316176"/>
    <w:rsid w:val="00316A57"/>
    <w:rsid w:val="003236BE"/>
    <w:rsid w:val="00332BD1"/>
    <w:rsid w:val="003358A7"/>
    <w:rsid w:val="00340F59"/>
    <w:rsid w:val="00363229"/>
    <w:rsid w:val="00363B6F"/>
    <w:rsid w:val="0037646C"/>
    <w:rsid w:val="003766CD"/>
    <w:rsid w:val="0038038E"/>
    <w:rsid w:val="00384668"/>
    <w:rsid w:val="003A0E62"/>
    <w:rsid w:val="003B200D"/>
    <w:rsid w:val="003B6B81"/>
    <w:rsid w:val="003C750D"/>
    <w:rsid w:val="003D0B75"/>
    <w:rsid w:val="003F69A6"/>
    <w:rsid w:val="004101BA"/>
    <w:rsid w:val="004112BE"/>
    <w:rsid w:val="004150FD"/>
    <w:rsid w:val="00441C87"/>
    <w:rsid w:val="00443347"/>
    <w:rsid w:val="00454AB8"/>
    <w:rsid w:val="00464C61"/>
    <w:rsid w:val="0048078A"/>
    <w:rsid w:val="00482AE1"/>
    <w:rsid w:val="00483DE7"/>
    <w:rsid w:val="004A057A"/>
    <w:rsid w:val="004A288D"/>
    <w:rsid w:val="004A62D6"/>
    <w:rsid w:val="004B25B9"/>
    <w:rsid w:val="004B6053"/>
    <w:rsid w:val="00501CCE"/>
    <w:rsid w:val="00505200"/>
    <w:rsid w:val="00517DFC"/>
    <w:rsid w:val="00522340"/>
    <w:rsid w:val="00537B37"/>
    <w:rsid w:val="00540C2D"/>
    <w:rsid w:val="00542F4F"/>
    <w:rsid w:val="005464D3"/>
    <w:rsid w:val="00557008"/>
    <w:rsid w:val="00562087"/>
    <w:rsid w:val="00582889"/>
    <w:rsid w:val="00584694"/>
    <w:rsid w:val="0059044E"/>
    <w:rsid w:val="00596886"/>
    <w:rsid w:val="005B5A75"/>
    <w:rsid w:val="005E00E3"/>
    <w:rsid w:val="005E130C"/>
    <w:rsid w:val="005E59E3"/>
    <w:rsid w:val="005F3EA7"/>
    <w:rsid w:val="005F791A"/>
    <w:rsid w:val="0060173A"/>
    <w:rsid w:val="00620D58"/>
    <w:rsid w:val="00624547"/>
    <w:rsid w:val="0063213F"/>
    <w:rsid w:val="006429A1"/>
    <w:rsid w:val="006439EA"/>
    <w:rsid w:val="006570F1"/>
    <w:rsid w:val="00661E22"/>
    <w:rsid w:val="0066246D"/>
    <w:rsid w:val="006A26F7"/>
    <w:rsid w:val="006A79F7"/>
    <w:rsid w:val="006C15D4"/>
    <w:rsid w:val="006C1E7C"/>
    <w:rsid w:val="006D44B3"/>
    <w:rsid w:val="006D48FC"/>
    <w:rsid w:val="006D6412"/>
    <w:rsid w:val="006DAF5C"/>
    <w:rsid w:val="006E5279"/>
    <w:rsid w:val="006E62D5"/>
    <w:rsid w:val="006F0A62"/>
    <w:rsid w:val="007162FF"/>
    <w:rsid w:val="0072189A"/>
    <w:rsid w:val="00721F75"/>
    <w:rsid w:val="00724229"/>
    <w:rsid w:val="0072468F"/>
    <w:rsid w:val="007358A6"/>
    <w:rsid w:val="00750184"/>
    <w:rsid w:val="00762740"/>
    <w:rsid w:val="007672A0"/>
    <w:rsid w:val="007706F0"/>
    <w:rsid w:val="00773839"/>
    <w:rsid w:val="00773AAD"/>
    <w:rsid w:val="00773DC6"/>
    <w:rsid w:val="00774FA0"/>
    <w:rsid w:val="00777AB2"/>
    <w:rsid w:val="00792182"/>
    <w:rsid w:val="007947F4"/>
    <w:rsid w:val="007B4AA1"/>
    <w:rsid w:val="007C6A6B"/>
    <w:rsid w:val="007D051A"/>
    <w:rsid w:val="007F4C46"/>
    <w:rsid w:val="0080214F"/>
    <w:rsid w:val="008067A8"/>
    <w:rsid w:val="0081023E"/>
    <w:rsid w:val="00817B67"/>
    <w:rsid w:val="00823358"/>
    <w:rsid w:val="0083388C"/>
    <w:rsid w:val="008407CC"/>
    <w:rsid w:val="0084198A"/>
    <w:rsid w:val="00855495"/>
    <w:rsid w:val="0086180F"/>
    <w:rsid w:val="008676CC"/>
    <w:rsid w:val="00882846"/>
    <w:rsid w:val="008974B6"/>
    <w:rsid w:val="008C3AB1"/>
    <w:rsid w:val="008D2F48"/>
    <w:rsid w:val="008E07AD"/>
    <w:rsid w:val="008F565D"/>
    <w:rsid w:val="008F7895"/>
    <w:rsid w:val="00903E2E"/>
    <w:rsid w:val="009115D0"/>
    <w:rsid w:val="0091405D"/>
    <w:rsid w:val="00914A37"/>
    <w:rsid w:val="009268A1"/>
    <w:rsid w:val="0093314E"/>
    <w:rsid w:val="00945A2E"/>
    <w:rsid w:val="00947250"/>
    <w:rsid w:val="009543B7"/>
    <w:rsid w:val="009603B2"/>
    <w:rsid w:val="009645B5"/>
    <w:rsid w:val="009766E0"/>
    <w:rsid w:val="00977BD3"/>
    <w:rsid w:val="009B2F1D"/>
    <w:rsid w:val="009C2F5B"/>
    <w:rsid w:val="009C65C4"/>
    <w:rsid w:val="009C6D81"/>
    <w:rsid w:val="009D6F52"/>
    <w:rsid w:val="009E2ADB"/>
    <w:rsid w:val="009E4D8D"/>
    <w:rsid w:val="009E5AE5"/>
    <w:rsid w:val="00A01E39"/>
    <w:rsid w:val="00A277C0"/>
    <w:rsid w:val="00A35DF0"/>
    <w:rsid w:val="00A36E2F"/>
    <w:rsid w:val="00A410E0"/>
    <w:rsid w:val="00A436F4"/>
    <w:rsid w:val="00A505C3"/>
    <w:rsid w:val="00A625FB"/>
    <w:rsid w:val="00A636F9"/>
    <w:rsid w:val="00A801D4"/>
    <w:rsid w:val="00A90806"/>
    <w:rsid w:val="00AC27A5"/>
    <w:rsid w:val="00AE19BF"/>
    <w:rsid w:val="00AE5D2C"/>
    <w:rsid w:val="00B41EEA"/>
    <w:rsid w:val="00B463FA"/>
    <w:rsid w:val="00B55810"/>
    <w:rsid w:val="00B613E5"/>
    <w:rsid w:val="00B70B85"/>
    <w:rsid w:val="00B81517"/>
    <w:rsid w:val="00B845ED"/>
    <w:rsid w:val="00B85288"/>
    <w:rsid w:val="00BA1718"/>
    <w:rsid w:val="00BA2E75"/>
    <w:rsid w:val="00BA31E8"/>
    <w:rsid w:val="00BB18EE"/>
    <w:rsid w:val="00BB36E1"/>
    <w:rsid w:val="00BC5BEB"/>
    <w:rsid w:val="00BD5E7A"/>
    <w:rsid w:val="00BE6F14"/>
    <w:rsid w:val="00BF0622"/>
    <w:rsid w:val="00BF6AB6"/>
    <w:rsid w:val="00C004EB"/>
    <w:rsid w:val="00C43B74"/>
    <w:rsid w:val="00C447E7"/>
    <w:rsid w:val="00C53010"/>
    <w:rsid w:val="00C577C7"/>
    <w:rsid w:val="00C63BFE"/>
    <w:rsid w:val="00C666C5"/>
    <w:rsid w:val="00C708E3"/>
    <w:rsid w:val="00C73086"/>
    <w:rsid w:val="00C81BBD"/>
    <w:rsid w:val="00C928CA"/>
    <w:rsid w:val="00C93A43"/>
    <w:rsid w:val="00CA465F"/>
    <w:rsid w:val="00CB5027"/>
    <w:rsid w:val="00CD78FF"/>
    <w:rsid w:val="00CE5941"/>
    <w:rsid w:val="00CE7A1A"/>
    <w:rsid w:val="00D02F52"/>
    <w:rsid w:val="00D100D0"/>
    <w:rsid w:val="00D31EFD"/>
    <w:rsid w:val="00D41E5F"/>
    <w:rsid w:val="00D53485"/>
    <w:rsid w:val="00D54308"/>
    <w:rsid w:val="00D72624"/>
    <w:rsid w:val="00D751D3"/>
    <w:rsid w:val="00D909F9"/>
    <w:rsid w:val="00D92396"/>
    <w:rsid w:val="00DA3589"/>
    <w:rsid w:val="00DB0DBC"/>
    <w:rsid w:val="00DD4D0D"/>
    <w:rsid w:val="00DD5FF0"/>
    <w:rsid w:val="00DF2072"/>
    <w:rsid w:val="00E00BF8"/>
    <w:rsid w:val="00E0373F"/>
    <w:rsid w:val="00E05AB7"/>
    <w:rsid w:val="00E10405"/>
    <w:rsid w:val="00E12460"/>
    <w:rsid w:val="00E1768E"/>
    <w:rsid w:val="00E437A2"/>
    <w:rsid w:val="00E52853"/>
    <w:rsid w:val="00E56DC2"/>
    <w:rsid w:val="00E65F6C"/>
    <w:rsid w:val="00E670BC"/>
    <w:rsid w:val="00E73B3B"/>
    <w:rsid w:val="00E73F0A"/>
    <w:rsid w:val="00E76BF1"/>
    <w:rsid w:val="00E82784"/>
    <w:rsid w:val="00E82CCB"/>
    <w:rsid w:val="00E87009"/>
    <w:rsid w:val="00E96D7F"/>
    <w:rsid w:val="00EC2188"/>
    <w:rsid w:val="00EC32AF"/>
    <w:rsid w:val="00ED0874"/>
    <w:rsid w:val="00ED1B12"/>
    <w:rsid w:val="00ED7118"/>
    <w:rsid w:val="00EE59C6"/>
    <w:rsid w:val="00EF4C98"/>
    <w:rsid w:val="00F17EFD"/>
    <w:rsid w:val="00F31D9E"/>
    <w:rsid w:val="00F5329F"/>
    <w:rsid w:val="00F540D9"/>
    <w:rsid w:val="00F54C01"/>
    <w:rsid w:val="00F62E33"/>
    <w:rsid w:val="00F6642A"/>
    <w:rsid w:val="00F70F37"/>
    <w:rsid w:val="00F81AA7"/>
    <w:rsid w:val="00F845BB"/>
    <w:rsid w:val="00F87B05"/>
    <w:rsid w:val="00F907E7"/>
    <w:rsid w:val="00F95472"/>
    <w:rsid w:val="00F969F2"/>
    <w:rsid w:val="00FA6F6C"/>
    <w:rsid w:val="00FB1302"/>
    <w:rsid w:val="00FB1BA7"/>
    <w:rsid w:val="00FB40A9"/>
    <w:rsid w:val="00FD19F4"/>
    <w:rsid w:val="00FD1E88"/>
    <w:rsid w:val="00FD6FDD"/>
    <w:rsid w:val="00FF4029"/>
    <w:rsid w:val="00FF5E52"/>
    <w:rsid w:val="02AAFEE8"/>
    <w:rsid w:val="079C2BC1"/>
    <w:rsid w:val="0888DDFA"/>
    <w:rsid w:val="08A64BA0"/>
    <w:rsid w:val="08BC88D6"/>
    <w:rsid w:val="0AB86830"/>
    <w:rsid w:val="0B4C8C88"/>
    <w:rsid w:val="0DE333DC"/>
    <w:rsid w:val="0E02C225"/>
    <w:rsid w:val="10B8F7C2"/>
    <w:rsid w:val="10ECA932"/>
    <w:rsid w:val="12C37A15"/>
    <w:rsid w:val="12F3697D"/>
    <w:rsid w:val="145F4A76"/>
    <w:rsid w:val="1693E5AC"/>
    <w:rsid w:val="1905E37D"/>
    <w:rsid w:val="1932BB99"/>
    <w:rsid w:val="1B8A7D38"/>
    <w:rsid w:val="1D032730"/>
    <w:rsid w:val="1D6369C3"/>
    <w:rsid w:val="1E2814AF"/>
    <w:rsid w:val="1F61D17F"/>
    <w:rsid w:val="1FBDDA5F"/>
    <w:rsid w:val="22DD4DEE"/>
    <w:rsid w:val="232DD69E"/>
    <w:rsid w:val="237268B4"/>
    <w:rsid w:val="2564293E"/>
    <w:rsid w:val="25988708"/>
    <w:rsid w:val="27D25508"/>
    <w:rsid w:val="2845D9D7"/>
    <w:rsid w:val="28C50D40"/>
    <w:rsid w:val="29366B61"/>
    <w:rsid w:val="294348B0"/>
    <w:rsid w:val="2943E452"/>
    <w:rsid w:val="2C4F9E78"/>
    <w:rsid w:val="2CB344EF"/>
    <w:rsid w:val="2D41F25E"/>
    <w:rsid w:val="2EEC10FE"/>
    <w:rsid w:val="30799320"/>
    <w:rsid w:val="32156381"/>
    <w:rsid w:val="32C756B3"/>
    <w:rsid w:val="368261FF"/>
    <w:rsid w:val="379AC7D6"/>
    <w:rsid w:val="39369837"/>
    <w:rsid w:val="3B225C01"/>
    <w:rsid w:val="3C0E2D70"/>
    <w:rsid w:val="3E0A095A"/>
    <w:rsid w:val="3E10F72A"/>
    <w:rsid w:val="3F75382B"/>
    <w:rsid w:val="40281DF0"/>
    <w:rsid w:val="40C72CC7"/>
    <w:rsid w:val="42DD7A7D"/>
    <w:rsid w:val="448C0F3B"/>
    <w:rsid w:val="452CC88F"/>
    <w:rsid w:val="461D08C5"/>
    <w:rsid w:val="48B01119"/>
    <w:rsid w:val="48F7468F"/>
    <w:rsid w:val="4954A987"/>
    <w:rsid w:val="4C79F643"/>
    <w:rsid w:val="4E29B39A"/>
    <w:rsid w:val="53CE38DD"/>
    <w:rsid w:val="54975C2E"/>
    <w:rsid w:val="55A1B890"/>
    <w:rsid w:val="56DBEC2E"/>
    <w:rsid w:val="58353778"/>
    <w:rsid w:val="5857EE2D"/>
    <w:rsid w:val="58F0A1FC"/>
    <w:rsid w:val="5950B4FE"/>
    <w:rsid w:val="5BA6D799"/>
    <w:rsid w:val="5BAB83F2"/>
    <w:rsid w:val="5F6E493B"/>
    <w:rsid w:val="619E869A"/>
    <w:rsid w:val="62613139"/>
    <w:rsid w:val="633A56FB"/>
    <w:rsid w:val="66498FE1"/>
    <w:rsid w:val="66C067B8"/>
    <w:rsid w:val="680DC81E"/>
    <w:rsid w:val="69A9987F"/>
    <w:rsid w:val="6A91862F"/>
    <w:rsid w:val="6CBAA34B"/>
    <w:rsid w:val="6CE216FF"/>
    <w:rsid w:val="6CFDE664"/>
    <w:rsid w:val="6E6755F2"/>
    <w:rsid w:val="70B39F15"/>
    <w:rsid w:val="70EB6A44"/>
    <w:rsid w:val="74C1FD62"/>
    <w:rsid w:val="7941A9C4"/>
    <w:rsid w:val="799E2F63"/>
    <w:rsid w:val="7AB1EBA5"/>
    <w:rsid w:val="7BBBB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8F4D3C"/>
  <w15:docId w15:val="{C82BB30A-F3FE-4102-977E-3C9DDCDA0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49" w:lineRule="auto"/>
      <w:ind w:left="11" w:right="465" w:hanging="10"/>
    </w:pPr>
    <w:rPr>
      <w:rFonts w:ascii="Garamond" w:eastAsia="Garamond" w:hAnsi="Garamond" w:cs="Garamond"/>
      <w:color w:val="000000"/>
      <w:sz w:val="19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"/>
      <w:outlineLvl w:val="0"/>
    </w:pPr>
    <w:rPr>
      <w:rFonts w:ascii="Garamond" w:eastAsia="Garamond" w:hAnsi="Garamond" w:cs="Garamond"/>
      <w:b/>
      <w:color w:val="000000"/>
      <w:sz w:val="1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52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Garamond" w:eastAsia="Garamond" w:hAnsi="Garamond" w:cs="Garamond"/>
      <w:b/>
      <w:color w:val="000000"/>
      <w:sz w:val="19"/>
    </w:rPr>
  </w:style>
  <w:style w:type="paragraph" w:styleId="ListParagraph">
    <w:name w:val="List Paragraph"/>
    <w:basedOn w:val="Normal"/>
    <w:uiPriority w:val="1"/>
    <w:qFormat/>
    <w:rsid w:val="002C52B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C52B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A2E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E75"/>
    <w:rPr>
      <w:rFonts w:ascii="Garamond" w:eastAsia="Garamond" w:hAnsi="Garamond" w:cs="Garamond"/>
      <w:color w:val="000000"/>
      <w:sz w:val="19"/>
    </w:rPr>
  </w:style>
  <w:style w:type="paragraph" w:styleId="Footer">
    <w:name w:val="footer"/>
    <w:basedOn w:val="Normal"/>
    <w:link w:val="FooterChar"/>
    <w:uiPriority w:val="99"/>
    <w:unhideWhenUsed/>
    <w:rsid w:val="00BA2E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E75"/>
    <w:rPr>
      <w:rFonts w:ascii="Garamond" w:eastAsia="Garamond" w:hAnsi="Garamond" w:cs="Garamond"/>
      <w:color w:val="000000"/>
      <w:sz w:val="19"/>
    </w:rPr>
  </w:style>
  <w:style w:type="paragraph" w:styleId="Revision">
    <w:name w:val="Revision"/>
    <w:hidden/>
    <w:uiPriority w:val="99"/>
    <w:semiHidden/>
    <w:rsid w:val="00EC2188"/>
    <w:pPr>
      <w:spacing w:after="0" w:line="240" w:lineRule="auto"/>
    </w:pPr>
    <w:rPr>
      <w:rFonts w:ascii="Garamond" w:eastAsia="Garamond" w:hAnsi="Garamond" w:cs="Garamond"/>
      <w:color w:val="000000"/>
      <w:sz w:val="19"/>
    </w:rPr>
  </w:style>
  <w:style w:type="character" w:styleId="CommentReference">
    <w:name w:val="annotation reference"/>
    <w:basedOn w:val="DefaultParagraphFont"/>
    <w:uiPriority w:val="99"/>
    <w:semiHidden/>
    <w:unhideWhenUsed/>
    <w:rsid w:val="00C666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66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66C5"/>
    <w:rPr>
      <w:rFonts w:ascii="Garamond" w:eastAsia="Garamond" w:hAnsi="Garamond" w:cs="Garamond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66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66C5"/>
    <w:rPr>
      <w:rFonts w:ascii="Garamond" w:eastAsia="Garamond" w:hAnsi="Garamond" w:cs="Garamond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8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8EE"/>
    <w:rPr>
      <w:rFonts w:ascii="Segoe UI" w:eastAsia="Garamond" w:hAnsi="Segoe UI" w:cs="Segoe UI"/>
      <w:color w:val="000000"/>
      <w:sz w:val="18"/>
      <w:szCs w:val="18"/>
    </w:rPr>
  </w:style>
  <w:style w:type="paragraph" w:customStyle="1" w:styleId="paragraph">
    <w:name w:val="paragraph"/>
    <w:basedOn w:val="Normal"/>
    <w:rsid w:val="005E59E3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3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4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0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920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54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25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2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8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668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726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27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7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7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26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291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90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2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939DA04762334B8D15B1D52ABA0C4E" ma:contentTypeVersion="14" ma:contentTypeDescription="Create a new document." ma:contentTypeScope="" ma:versionID="5c65665a49e915323746e46094438238">
  <xsd:schema xmlns:xsd="http://www.w3.org/2001/XMLSchema" xmlns:xs="http://www.w3.org/2001/XMLSchema" xmlns:p="http://schemas.microsoft.com/office/2006/metadata/properties" xmlns:ns2="dccae367-5c2d-41d8-908a-74bceb6375e1" xmlns:ns3="b7f29d5c-7bb7-4f4e-9aca-99a7290e1c4b" targetNamespace="http://schemas.microsoft.com/office/2006/metadata/properties" ma:root="true" ma:fieldsID="c64eac934a55b96ea479de82c4e7a056" ns2:_="" ns3:_="">
    <xsd:import namespace="dccae367-5c2d-41d8-908a-74bceb6375e1"/>
    <xsd:import namespace="b7f29d5c-7bb7-4f4e-9aca-99a7290e1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ae367-5c2d-41d8-908a-74bceb637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9a63e50-2334-4bb1-ad09-e05728c052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29d5c-7bb7-4f4e-9aca-99a7290e1c4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ee0a4d0-130f-4e42-9649-3cbc438c0a95}" ma:internalName="TaxCatchAll" ma:showField="CatchAllData" ma:web="b7f29d5c-7bb7-4f4e-9aca-99a7290e1c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48DF6-EFEB-4595-9BC4-383DAF48B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cae367-5c2d-41d8-908a-74bceb6375e1"/>
    <ds:schemaRef ds:uri="b7f29d5c-7bb7-4f4e-9aca-99a7290e1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CC1267-28D1-4437-8B80-FAF7857A2B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18E424-8F53-4A5B-8031-3AF6567BE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2552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Doyle</dc:creator>
  <cp:keywords/>
  <cp:lastModifiedBy>Patricia Erickson</cp:lastModifiedBy>
  <cp:revision>2</cp:revision>
  <dcterms:created xsi:type="dcterms:W3CDTF">2024-11-07T21:15:00Z</dcterms:created>
  <dcterms:modified xsi:type="dcterms:W3CDTF">2024-11-07T21:15:00Z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fdea7128a502a1c22804d3b2aa8a4fa0a0d3138930f98650cce4a4b9034b6bd6</vt:lpwstr>
  </property>
</Properties>
</file>