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FCC985" w14:textId="77777777" w:rsidR="00070CC8" w:rsidRPr="00E3108B" w:rsidRDefault="00070CC8" w:rsidP="00070CC8">
      <w:pPr>
        <w:jc w:val="center"/>
        <w:rPr>
          <w:rFonts w:ascii="Georgia" w:hAnsi="Georgia"/>
          <w:b/>
          <w:bCs/>
        </w:rPr>
      </w:pPr>
      <w:r w:rsidRPr="00E3108B">
        <w:rPr>
          <w:rFonts w:ascii="Georgia" w:hAnsi="Georgia"/>
          <w:b/>
          <w:bCs/>
        </w:rPr>
        <w:t>OFFICIAL MINUTES</w:t>
      </w:r>
    </w:p>
    <w:p w14:paraId="5BCBF65D" w14:textId="7338D70B" w:rsidR="00070CC8" w:rsidRPr="00E3108B" w:rsidRDefault="00070CC8" w:rsidP="00070CC8">
      <w:pPr>
        <w:jc w:val="center"/>
        <w:rPr>
          <w:rFonts w:ascii="Georgia" w:hAnsi="Georgia"/>
          <w:b/>
          <w:bCs/>
        </w:rPr>
      </w:pPr>
      <w:r w:rsidRPr="00E3108B">
        <w:rPr>
          <w:rFonts w:ascii="Georgia" w:hAnsi="Georgia"/>
          <w:b/>
          <w:bCs/>
        </w:rPr>
        <w:t xml:space="preserve">General Education Committee Meeting </w:t>
      </w:r>
      <w:r w:rsidR="00E973E1">
        <w:rPr>
          <w:rFonts w:ascii="Georgia" w:hAnsi="Georgia"/>
          <w:b/>
          <w:bCs/>
        </w:rPr>
        <w:t>4</w:t>
      </w:r>
      <w:r w:rsidR="00E973E1" w:rsidRPr="00E973E1">
        <w:rPr>
          <w:rFonts w:ascii="Georgia" w:hAnsi="Georgia"/>
          <w:b/>
          <w:bCs/>
          <w:vertAlign w:val="superscript"/>
        </w:rPr>
        <w:t>th</w:t>
      </w:r>
      <w:r w:rsidR="00E973E1">
        <w:rPr>
          <w:rFonts w:ascii="Georgia" w:hAnsi="Georgia"/>
          <w:b/>
          <w:bCs/>
        </w:rPr>
        <w:t xml:space="preserve"> </w:t>
      </w:r>
      <w:r w:rsidRPr="00E3108B">
        <w:rPr>
          <w:rFonts w:ascii="Georgia" w:hAnsi="Georgia"/>
          <w:b/>
          <w:bCs/>
        </w:rPr>
        <w:t>Meeting/Academic Year 2024-2025</w:t>
      </w:r>
      <w:r w:rsidRPr="00E3108B">
        <w:rPr>
          <w:rFonts w:ascii="Georgia" w:hAnsi="Georgia"/>
          <w:b/>
          <w:bCs/>
        </w:rPr>
        <w:br/>
        <w:t>Teams</w:t>
      </w:r>
    </w:p>
    <w:p w14:paraId="3AB74226" w14:textId="69B90EBC" w:rsidR="00070CC8" w:rsidRPr="00E3108B" w:rsidRDefault="00070CC8" w:rsidP="00070CC8">
      <w:pPr>
        <w:jc w:val="center"/>
        <w:rPr>
          <w:rFonts w:ascii="Georgia" w:hAnsi="Georgia"/>
          <w:b/>
          <w:bCs/>
        </w:rPr>
      </w:pPr>
      <w:r w:rsidRPr="00E3108B">
        <w:rPr>
          <w:rFonts w:ascii="Georgia" w:hAnsi="Georgia"/>
          <w:b/>
          <w:bCs/>
        </w:rPr>
        <w:t xml:space="preserve">Thursday, </w:t>
      </w:r>
      <w:r w:rsidR="00E973E1">
        <w:rPr>
          <w:rFonts w:ascii="Georgia" w:hAnsi="Georgia"/>
          <w:b/>
          <w:bCs/>
        </w:rPr>
        <w:t>December 19</w:t>
      </w:r>
      <w:r w:rsidRPr="00E3108B">
        <w:rPr>
          <w:rFonts w:ascii="Georgia" w:hAnsi="Georgia"/>
          <w:b/>
          <w:bCs/>
        </w:rPr>
        <w:t>, 2024</w:t>
      </w:r>
    </w:p>
    <w:p w14:paraId="23718904" w14:textId="77777777" w:rsidR="00070CC8" w:rsidRPr="00E3108B" w:rsidRDefault="00070CC8" w:rsidP="00070CC8">
      <w:pPr>
        <w:jc w:val="center"/>
        <w:rPr>
          <w:rFonts w:ascii="Georgia" w:hAnsi="Georgia"/>
          <w:b/>
          <w:bCs/>
        </w:rPr>
      </w:pPr>
      <w:r w:rsidRPr="00E3108B">
        <w:rPr>
          <w:rFonts w:ascii="Georgia" w:hAnsi="Georgia"/>
          <w:b/>
          <w:bCs/>
        </w:rPr>
        <w:t>12:30p.m. – 3:00 p.m.</w:t>
      </w:r>
    </w:p>
    <w:p w14:paraId="55A236CB" w14:textId="79B58C69" w:rsidR="00070CC8" w:rsidRPr="00E3108B" w:rsidRDefault="00070CC8" w:rsidP="00070CC8">
      <w:pPr>
        <w:rPr>
          <w:rFonts w:ascii="Georgia" w:hAnsi="Georgia"/>
        </w:rPr>
      </w:pPr>
      <w:r w:rsidRPr="00E3108B">
        <w:rPr>
          <w:rFonts w:ascii="Georgia" w:hAnsi="Georgia"/>
          <w:u w:val="thick"/>
        </w:rPr>
        <w:t>Voting Members Present:</w:t>
      </w:r>
      <w:r w:rsidRPr="00E3108B">
        <w:rPr>
          <w:rFonts w:ascii="Georgia" w:hAnsi="Georgia"/>
        </w:rPr>
        <w:t xml:space="preserve"> Baker, S. (CEDU); Gonzalez, N. (Student Rep); Takai, S. (CEET); Wilson, J. (CLAS); Devroye, A. (CVPA); Lowe, C. (CEDU-Advisor); Ezell, M. (CLAS</w:t>
      </w:r>
      <w:r w:rsidRPr="00C45E70">
        <w:rPr>
          <w:rFonts w:ascii="Georgia" w:hAnsi="Georgia"/>
        </w:rPr>
        <w:t xml:space="preserve">); </w:t>
      </w:r>
      <w:r w:rsidRPr="00E3108B">
        <w:rPr>
          <w:rFonts w:ascii="Georgia" w:hAnsi="Georgia"/>
        </w:rPr>
        <w:t>Saravanan, A. (CHHS);</w:t>
      </w:r>
      <w:r w:rsidRPr="00C45E70">
        <w:rPr>
          <w:rFonts w:ascii="Georgia" w:hAnsi="Georgia"/>
        </w:rPr>
        <w:t xml:space="preserve"> </w:t>
      </w:r>
      <w:r w:rsidRPr="00E3108B">
        <w:rPr>
          <w:rFonts w:ascii="Georgia" w:hAnsi="Georgia"/>
        </w:rPr>
        <w:t>Arnold, S. (CLAS);</w:t>
      </w:r>
      <w:r w:rsidRPr="00C45E70">
        <w:rPr>
          <w:rFonts w:ascii="Georgia" w:hAnsi="Georgia"/>
        </w:rPr>
        <w:t xml:space="preserve"> </w:t>
      </w:r>
      <w:r w:rsidR="00E90207" w:rsidRPr="00E3108B">
        <w:rPr>
          <w:rFonts w:ascii="Georgia" w:hAnsi="Georgia"/>
        </w:rPr>
        <w:t>Haupt, K. (Student Rep</w:t>
      </w:r>
      <w:proofErr w:type="gramStart"/>
      <w:r w:rsidR="00E90207" w:rsidRPr="00E3108B">
        <w:rPr>
          <w:rFonts w:ascii="Georgia" w:hAnsi="Georgia"/>
        </w:rPr>
        <w:t>);</w:t>
      </w:r>
      <w:proofErr w:type="gramEnd"/>
    </w:p>
    <w:p w14:paraId="4B1CE981" w14:textId="77777777" w:rsidR="00070CC8" w:rsidRPr="00E3108B" w:rsidRDefault="00070CC8" w:rsidP="00070CC8">
      <w:pPr>
        <w:rPr>
          <w:rFonts w:ascii="Georgia" w:hAnsi="Georgia"/>
        </w:rPr>
      </w:pPr>
    </w:p>
    <w:p w14:paraId="2F36D8F3" w14:textId="3E2056FA" w:rsidR="00070CC8" w:rsidRPr="00E3108B" w:rsidRDefault="00070CC8" w:rsidP="00070CC8">
      <w:pPr>
        <w:rPr>
          <w:rFonts w:ascii="Georgia" w:hAnsi="Georgia"/>
        </w:rPr>
      </w:pPr>
      <w:r w:rsidRPr="00E3108B">
        <w:rPr>
          <w:rFonts w:ascii="Georgia" w:hAnsi="Georgia"/>
          <w:u w:val="thick"/>
        </w:rPr>
        <w:t>Voting Members Absent:</w:t>
      </w:r>
      <w:r w:rsidRPr="00E3108B">
        <w:rPr>
          <w:rFonts w:ascii="Georgia" w:hAnsi="Georgia"/>
        </w:rPr>
        <w:t xml:space="preserve"> Wang, J.C. (CVPA)</w:t>
      </w:r>
      <w:r>
        <w:rPr>
          <w:rFonts w:ascii="Georgia" w:hAnsi="Georgia"/>
        </w:rPr>
        <w:t>;</w:t>
      </w:r>
      <w:r w:rsidRPr="00E3108B">
        <w:rPr>
          <w:rFonts w:ascii="Georgia" w:hAnsi="Georgia"/>
        </w:rPr>
        <w:t xml:space="preserve"> Zhou, L. (CBUS);</w:t>
      </w:r>
      <w:r w:rsidR="00E90207">
        <w:rPr>
          <w:rFonts w:ascii="Georgia" w:hAnsi="Georgia"/>
        </w:rPr>
        <w:t xml:space="preserve"> </w:t>
      </w:r>
      <w:r w:rsidR="00E90207" w:rsidRPr="00C45E70">
        <w:rPr>
          <w:rFonts w:ascii="Georgia" w:hAnsi="Georgia"/>
        </w:rPr>
        <w:t xml:space="preserve">Wells, O. (Student Rep); </w:t>
      </w:r>
      <w:r w:rsidR="00E90207" w:rsidRPr="00E3108B">
        <w:rPr>
          <w:rFonts w:ascii="Georgia" w:hAnsi="Georgia"/>
        </w:rPr>
        <w:t>Delgado, T. (Student Representative</w:t>
      </w:r>
      <w:proofErr w:type="gramStart"/>
      <w:r w:rsidR="00E90207" w:rsidRPr="00E3108B">
        <w:rPr>
          <w:rFonts w:ascii="Georgia" w:hAnsi="Georgia"/>
        </w:rPr>
        <w:t>)</w:t>
      </w:r>
      <w:r w:rsidR="00E90207">
        <w:rPr>
          <w:rFonts w:ascii="Georgia" w:hAnsi="Georgia"/>
        </w:rPr>
        <w:t>;</w:t>
      </w:r>
      <w:proofErr w:type="gramEnd"/>
      <w:r w:rsidR="00E90207">
        <w:rPr>
          <w:rFonts w:ascii="Georgia" w:hAnsi="Georgia"/>
        </w:rPr>
        <w:t xml:space="preserve"> </w:t>
      </w:r>
    </w:p>
    <w:p w14:paraId="662DA902" w14:textId="77777777" w:rsidR="00070CC8" w:rsidRPr="00E3108B" w:rsidRDefault="00070CC8" w:rsidP="00070CC8">
      <w:pPr>
        <w:rPr>
          <w:rFonts w:ascii="Georgia" w:hAnsi="Georgia"/>
        </w:rPr>
      </w:pPr>
    </w:p>
    <w:p w14:paraId="00B99D8D" w14:textId="2FFFECCF" w:rsidR="00070CC8" w:rsidRPr="00E3108B" w:rsidRDefault="00070CC8" w:rsidP="00070CC8">
      <w:pPr>
        <w:rPr>
          <w:rFonts w:ascii="Georgia" w:hAnsi="Georgia"/>
        </w:rPr>
      </w:pPr>
      <w:r w:rsidRPr="00E3108B">
        <w:rPr>
          <w:rFonts w:ascii="Georgia" w:hAnsi="Georgia"/>
          <w:u w:val="thick"/>
        </w:rPr>
        <w:t>Ex-Officio Non-Voting Members Present:</w:t>
      </w:r>
      <w:r w:rsidRPr="00E3108B">
        <w:rPr>
          <w:rFonts w:ascii="Georgia" w:hAnsi="Georgia"/>
        </w:rPr>
        <w:t xml:space="preserve"> Gawron, I. (Curriculum Coordinator/Catalog Editor)</w:t>
      </w:r>
      <w:r w:rsidRPr="00C45E70">
        <w:rPr>
          <w:rFonts w:ascii="Georgia" w:hAnsi="Georgia"/>
        </w:rPr>
        <w:t>;</w:t>
      </w:r>
      <w:r w:rsidRPr="00E3108B">
        <w:rPr>
          <w:rFonts w:ascii="Georgia" w:hAnsi="Georgia"/>
        </w:rPr>
        <w:t xml:space="preserve"> Buhrow, A. (Assistant Vice Provost)</w:t>
      </w:r>
      <w:r>
        <w:rPr>
          <w:rFonts w:ascii="Georgia" w:hAnsi="Georgia"/>
        </w:rPr>
        <w:t>.</w:t>
      </w:r>
    </w:p>
    <w:p w14:paraId="6BDDEC4F" w14:textId="77777777" w:rsidR="00070CC8" w:rsidRPr="00E3108B" w:rsidRDefault="00070CC8" w:rsidP="00070CC8">
      <w:pPr>
        <w:rPr>
          <w:rFonts w:ascii="Georgia" w:hAnsi="Georgia"/>
        </w:rPr>
      </w:pPr>
    </w:p>
    <w:p w14:paraId="6A1E0B97" w14:textId="51CE6FB4" w:rsidR="00070CC8" w:rsidRPr="00E90207" w:rsidRDefault="00070CC8" w:rsidP="00070CC8">
      <w:pPr>
        <w:rPr>
          <w:rFonts w:ascii="Georgia" w:hAnsi="Georgia"/>
        </w:rPr>
      </w:pPr>
      <w:proofErr w:type="gramStart"/>
      <w:r w:rsidRPr="00E3108B">
        <w:rPr>
          <w:rFonts w:ascii="Georgia" w:hAnsi="Georgia"/>
          <w:u w:val="thick"/>
        </w:rPr>
        <w:t>Ex-Officio Non</w:t>
      </w:r>
      <w:proofErr w:type="gramEnd"/>
      <w:r w:rsidRPr="00E3108B">
        <w:rPr>
          <w:rFonts w:ascii="Georgia" w:hAnsi="Georgia"/>
          <w:u w:val="thick"/>
        </w:rPr>
        <w:t>-Voting Members Absent:</w:t>
      </w:r>
      <w:r w:rsidRPr="00E3108B">
        <w:rPr>
          <w:rFonts w:ascii="Georgia" w:hAnsi="Georgia"/>
        </w:rPr>
        <w:t xml:space="preserve"> A. Schatteman (Vice Provost Academic Affairs)</w:t>
      </w:r>
    </w:p>
    <w:p w14:paraId="1DAF7CD8" w14:textId="77777777" w:rsidR="00070CC8" w:rsidRPr="00E3108B" w:rsidRDefault="00070CC8" w:rsidP="00070CC8">
      <w:pPr>
        <w:rPr>
          <w:rFonts w:ascii="Georgia" w:hAnsi="Georgia"/>
        </w:rPr>
      </w:pPr>
    </w:p>
    <w:p w14:paraId="70552DE7" w14:textId="77777777" w:rsidR="00070CC8" w:rsidRPr="00E3108B" w:rsidRDefault="00070CC8" w:rsidP="00070CC8">
      <w:pPr>
        <w:numPr>
          <w:ilvl w:val="0"/>
          <w:numId w:val="1"/>
        </w:numPr>
        <w:rPr>
          <w:rFonts w:ascii="Georgia" w:hAnsi="Georgia"/>
        </w:rPr>
      </w:pPr>
      <w:r w:rsidRPr="00E3108B">
        <w:rPr>
          <w:rFonts w:ascii="Georgia" w:hAnsi="Georgia"/>
        </w:rPr>
        <w:tab/>
      </w:r>
      <w:r w:rsidRPr="00E3108B">
        <w:rPr>
          <w:rFonts w:ascii="Georgia" w:hAnsi="Georgia"/>
          <w:b/>
          <w:bCs/>
        </w:rPr>
        <w:t xml:space="preserve">Meeting Call to Order by Chair </w:t>
      </w:r>
      <w:r w:rsidRPr="00E3108B">
        <w:rPr>
          <w:rFonts w:ascii="Georgia" w:hAnsi="Georgia"/>
        </w:rPr>
        <w:t>- With a quorum present, Stephanie Baker, Chair, called the meeting to order.</w:t>
      </w:r>
    </w:p>
    <w:p w14:paraId="0ECEE30B" w14:textId="77777777" w:rsidR="00070CC8" w:rsidRPr="00E3108B" w:rsidRDefault="00070CC8" w:rsidP="00070CC8">
      <w:pPr>
        <w:numPr>
          <w:ilvl w:val="0"/>
          <w:numId w:val="1"/>
        </w:numPr>
        <w:rPr>
          <w:rFonts w:ascii="Georgia" w:hAnsi="Georgia"/>
        </w:rPr>
      </w:pPr>
      <w:r w:rsidRPr="00E3108B">
        <w:rPr>
          <w:rFonts w:ascii="Georgia" w:hAnsi="Georgia"/>
          <w:b/>
          <w:bCs/>
        </w:rPr>
        <w:t xml:space="preserve">Adoption of Agenda </w:t>
      </w:r>
      <w:r w:rsidRPr="00E3108B">
        <w:rPr>
          <w:rFonts w:ascii="Georgia" w:hAnsi="Georgia"/>
        </w:rPr>
        <w:t xml:space="preserve">– </w:t>
      </w:r>
    </w:p>
    <w:p w14:paraId="31E8D4AB" w14:textId="555373AE" w:rsidR="00070CC8" w:rsidRDefault="00891BA0" w:rsidP="00070CC8">
      <w:pPr>
        <w:numPr>
          <w:ilvl w:val="1"/>
          <w:numId w:val="1"/>
        </w:numPr>
        <w:rPr>
          <w:rFonts w:ascii="Georgia" w:hAnsi="Georgia"/>
        </w:rPr>
      </w:pPr>
      <w:r>
        <w:rPr>
          <w:rFonts w:ascii="Georgia" w:hAnsi="Georgia"/>
        </w:rPr>
        <w:t>Devroye</w:t>
      </w:r>
      <w:r w:rsidR="00070CC8" w:rsidRPr="00E3108B">
        <w:rPr>
          <w:rFonts w:ascii="Georgia" w:hAnsi="Georgia"/>
        </w:rPr>
        <w:t xml:space="preserve"> motioned to approve the agenda. </w:t>
      </w:r>
      <w:r>
        <w:rPr>
          <w:rFonts w:ascii="Georgia" w:hAnsi="Georgia"/>
        </w:rPr>
        <w:t>Saravanan</w:t>
      </w:r>
      <w:r w:rsidR="00070CC8" w:rsidRPr="00E3108B">
        <w:rPr>
          <w:rFonts w:ascii="Georgia" w:hAnsi="Georgia"/>
        </w:rPr>
        <w:t xml:space="preserve"> seconded</w:t>
      </w:r>
      <w:r w:rsidR="00070CC8" w:rsidRPr="00C45E70">
        <w:rPr>
          <w:rFonts w:ascii="Georgia" w:hAnsi="Georgia"/>
        </w:rPr>
        <w:t>.</w:t>
      </w:r>
    </w:p>
    <w:p w14:paraId="53410048" w14:textId="72FD236E" w:rsidR="00891BA0" w:rsidRPr="00C45E70" w:rsidRDefault="00891BA0" w:rsidP="00070CC8">
      <w:pPr>
        <w:numPr>
          <w:ilvl w:val="1"/>
          <w:numId w:val="1"/>
        </w:numPr>
        <w:rPr>
          <w:rFonts w:ascii="Georgia" w:hAnsi="Georgia"/>
        </w:rPr>
      </w:pPr>
      <w:r>
        <w:rPr>
          <w:rFonts w:ascii="Georgia" w:hAnsi="Georgia"/>
        </w:rPr>
        <w:t xml:space="preserve">Gawron briefly explained the update to the BIOS 108 proposal from last meeting and how additional rationale was provided. </w:t>
      </w:r>
      <w:r w:rsidRPr="00891BA0">
        <w:rPr>
          <w:rFonts w:ascii="Georgia" w:hAnsi="Georgia"/>
          <w:b/>
          <w:bCs/>
        </w:rPr>
        <w:t>With no request to move the item to the discussion agenda, the proposal was considered approved.</w:t>
      </w:r>
    </w:p>
    <w:p w14:paraId="6E37BAC1" w14:textId="77777777" w:rsidR="00070CC8" w:rsidRDefault="00070CC8" w:rsidP="00070CC8">
      <w:pPr>
        <w:ind w:left="1549"/>
        <w:rPr>
          <w:rFonts w:ascii="Georgia" w:hAnsi="Georgia"/>
          <w:b/>
          <w:bCs/>
          <w:u w:val="single"/>
        </w:rPr>
      </w:pPr>
      <w:r w:rsidRPr="00C45E70">
        <w:rPr>
          <w:rFonts w:ascii="Georgia" w:hAnsi="Georgia"/>
          <w:b/>
          <w:bCs/>
          <w:u w:val="single"/>
        </w:rPr>
        <w:t>Consent Agenda</w:t>
      </w:r>
    </w:p>
    <w:p w14:paraId="30D7BE30" w14:textId="73D88016" w:rsidR="00891BA0" w:rsidRPr="00C45E70" w:rsidRDefault="00891BA0" w:rsidP="00070CC8">
      <w:pPr>
        <w:ind w:left="1549"/>
        <w:rPr>
          <w:rFonts w:ascii="Georgia" w:hAnsi="Georgia"/>
          <w:b/>
          <w:bCs/>
          <w:u w:val="single"/>
        </w:rPr>
      </w:pPr>
      <w:hyperlink r:id="rId5" w:tgtFrame="_blank" w:history="1">
        <w:r w:rsidRPr="00891BA0">
          <w:rPr>
            <w:rStyle w:val="Hyperlink"/>
            <w:rFonts w:ascii="Georgia" w:hAnsi="Georgia"/>
            <w:b/>
            <w:bCs/>
          </w:rPr>
          <w:t>BIOS 108</w:t>
        </w:r>
      </w:hyperlink>
      <w:r w:rsidRPr="00891BA0">
        <w:rPr>
          <w:rFonts w:ascii="Georgia" w:hAnsi="Georgia"/>
          <w:b/>
          <w:bCs/>
          <w:u w:val="single"/>
        </w:rPr>
        <w:t xml:space="preserve"> – Course Change </w:t>
      </w:r>
    </w:p>
    <w:p w14:paraId="6640E9C2" w14:textId="77777777" w:rsidR="00070CC8" w:rsidRPr="00E3108B" w:rsidRDefault="00070CC8" w:rsidP="00070CC8">
      <w:pPr>
        <w:numPr>
          <w:ilvl w:val="0"/>
          <w:numId w:val="1"/>
        </w:numPr>
        <w:rPr>
          <w:rFonts w:ascii="Georgia" w:hAnsi="Georgia"/>
        </w:rPr>
      </w:pPr>
      <w:r w:rsidRPr="00E3108B">
        <w:rPr>
          <w:rFonts w:ascii="Georgia" w:hAnsi="Georgia"/>
          <w:b/>
          <w:bCs/>
        </w:rPr>
        <w:t xml:space="preserve">Approval of Minutes </w:t>
      </w:r>
      <w:r w:rsidRPr="00E3108B">
        <w:rPr>
          <w:rFonts w:ascii="Georgia" w:hAnsi="Georgia"/>
        </w:rPr>
        <w:t xml:space="preserve">– </w:t>
      </w:r>
    </w:p>
    <w:p w14:paraId="6354AB3D" w14:textId="77777777" w:rsidR="00070CC8" w:rsidRPr="00E3108B" w:rsidRDefault="00070CC8" w:rsidP="00070CC8">
      <w:pPr>
        <w:numPr>
          <w:ilvl w:val="1"/>
          <w:numId w:val="1"/>
        </w:numPr>
        <w:rPr>
          <w:rFonts w:ascii="Georgia" w:hAnsi="Georgia"/>
        </w:rPr>
      </w:pPr>
      <w:r w:rsidRPr="00E3108B">
        <w:rPr>
          <w:rFonts w:ascii="Georgia" w:hAnsi="Georgia"/>
        </w:rPr>
        <w:t>Previous minutes were approved via email.</w:t>
      </w:r>
    </w:p>
    <w:p w14:paraId="423A355A" w14:textId="77777777" w:rsidR="00070CC8" w:rsidRPr="00E3108B" w:rsidRDefault="00070CC8" w:rsidP="00070CC8">
      <w:pPr>
        <w:numPr>
          <w:ilvl w:val="0"/>
          <w:numId w:val="1"/>
        </w:numPr>
        <w:rPr>
          <w:rFonts w:ascii="Georgia" w:hAnsi="Georgia"/>
        </w:rPr>
      </w:pPr>
      <w:r w:rsidRPr="00E3108B">
        <w:rPr>
          <w:rFonts w:ascii="Georgia" w:hAnsi="Georgia"/>
          <w:b/>
          <w:bCs/>
        </w:rPr>
        <w:t>Announcements</w:t>
      </w:r>
    </w:p>
    <w:p w14:paraId="4E1D90A4" w14:textId="77777777" w:rsidR="00070CC8" w:rsidRPr="00E3108B" w:rsidRDefault="00070CC8" w:rsidP="00070CC8">
      <w:pPr>
        <w:numPr>
          <w:ilvl w:val="0"/>
          <w:numId w:val="1"/>
        </w:numPr>
        <w:rPr>
          <w:rFonts w:ascii="Georgia" w:hAnsi="Georgia"/>
          <w:b/>
          <w:bCs/>
        </w:rPr>
      </w:pPr>
      <w:r w:rsidRPr="00E3108B">
        <w:rPr>
          <w:rFonts w:ascii="Georgia" w:hAnsi="Georgia"/>
          <w:b/>
          <w:bCs/>
        </w:rPr>
        <w:t xml:space="preserve">DISCUSSION AGENDA – </w:t>
      </w:r>
    </w:p>
    <w:p w14:paraId="1ED99E80" w14:textId="458E14DC" w:rsidR="00070CC8" w:rsidRPr="00E3108B" w:rsidRDefault="00070CC8" w:rsidP="00070CC8">
      <w:pPr>
        <w:numPr>
          <w:ilvl w:val="0"/>
          <w:numId w:val="2"/>
        </w:numPr>
        <w:rPr>
          <w:rFonts w:ascii="Georgia" w:hAnsi="Georgia"/>
        </w:rPr>
      </w:pPr>
      <w:r w:rsidRPr="00E3108B">
        <w:rPr>
          <w:rFonts w:ascii="Georgia" w:hAnsi="Georgia"/>
          <w:b/>
          <w:bCs/>
        </w:rPr>
        <w:t>College of Business</w:t>
      </w:r>
      <w:r w:rsidRPr="00E3108B">
        <w:rPr>
          <w:rFonts w:ascii="Georgia" w:hAnsi="Georgia"/>
          <w:b/>
          <w:bCs/>
          <w:i/>
          <w:iCs/>
        </w:rPr>
        <w:t xml:space="preserve"> </w:t>
      </w:r>
      <w:r w:rsidRPr="00E3108B">
        <w:rPr>
          <w:rFonts w:ascii="Georgia" w:hAnsi="Georgia"/>
        </w:rPr>
        <w:t xml:space="preserve">– </w:t>
      </w:r>
      <w:r w:rsidRPr="00E3108B">
        <w:rPr>
          <w:rFonts w:ascii="Georgia" w:hAnsi="Georgia"/>
          <w:i/>
          <w:iCs/>
        </w:rPr>
        <w:t>No Curricular Items</w:t>
      </w:r>
      <w:r w:rsidRPr="00E3108B">
        <w:rPr>
          <w:rFonts w:ascii="Georgia" w:hAnsi="Georgia"/>
        </w:rPr>
        <w:t> </w:t>
      </w:r>
    </w:p>
    <w:p w14:paraId="1DA266A0" w14:textId="77777777" w:rsidR="00070CC8" w:rsidRPr="00E3108B" w:rsidRDefault="00070CC8" w:rsidP="00070CC8">
      <w:pPr>
        <w:numPr>
          <w:ilvl w:val="0"/>
          <w:numId w:val="3"/>
        </w:numPr>
        <w:rPr>
          <w:rFonts w:ascii="Georgia" w:hAnsi="Georgia"/>
        </w:rPr>
      </w:pPr>
      <w:r w:rsidRPr="00E3108B">
        <w:rPr>
          <w:rFonts w:ascii="Georgia" w:hAnsi="Georgia"/>
          <w:b/>
          <w:bCs/>
        </w:rPr>
        <w:t xml:space="preserve">College of Education – </w:t>
      </w:r>
      <w:r w:rsidRPr="00E3108B">
        <w:rPr>
          <w:rFonts w:ascii="Georgia" w:hAnsi="Georgia"/>
          <w:i/>
          <w:iCs/>
        </w:rPr>
        <w:t>No Curricular Items</w:t>
      </w:r>
      <w:r w:rsidRPr="00E3108B">
        <w:rPr>
          <w:rFonts w:ascii="Georgia" w:hAnsi="Georgia"/>
        </w:rPr>
        <w:t> </w:t>
      </w:r>
    </w:p>
    <w:p w14:paraId="7A47BE98" w14:textId="3AC7349F" w:rsidR="00070CC8" w:rsidRPr="00C45E70" w:rsidRDefault="00070CC8" w:rsidP="00070CC8">
      <w:pPr>
        <w:numPr>
          <w:ilvl w:val="0"/>
          <w:numId w:val="4"/>
        </w:numPr>
        <w:rPr>
          <w:rFonts w:ascii="Georgia" w:hAnsi="Georgia"/>
        </w:rPr>
      </w:pPr>
      <w:r w:rsidRPr="00E3108B">
        <w:rPr>
          <w:rFonts w:ascii="Georgia" w:hAnsi="Georgia"/>
          <w:b/>
          <w:bCs/>
        </w:rPr>
        <w:t>College of Engineering</w:t>
      </w:r>
      <w:r w:rsidRPr="00E3108B">
        <w:rPr>
          <w:rFonts w:ascii="Georgia" w:hAnsi="Georgia"/>
          <w:b/>
          <w:bCs/>
          <w:i/>
          <w:iCs/>
        </w:rPr>
        <w:t xml:space="preserve"> </w:t>
      </w:r>
      <w:r w:rsidRPr="00E3108B">
        <w:rPr>
          <w:rFonts w:ascii="Georgia" w:hAnsi="Georgia"/>
          <w:i/>
          <w:iCs/>
        </w:rPr>
        <w:t xml:space="preserve">– </w:t>
      </w:r>
      <w:r w:rsidR="00E973E1">
        <w:rPr>
          <w:rFonts w:ascii="Georgia" w:hAnsi="Georgia"/>
          <w:i/>
          <w:iCs/>
        </w:rPr>
        <w:t>No Curricular Items</w:t>
      </w:r>
    </w:p>
    <w:p w14:paraId="20047D76" w14:textId="1DC8B881" w:rsidR="00070CC8" w:rsidRPr="00C45E70" w:rsidRDefault="00070CC8" w:rsidP="00070CC8">
      <w:pPr>
        <w:numPr>
          <w:ilvl w:val="0"/>
          <w:numId w:val="5"/>
        </w:numPr>
        <w:rPr>
          <w:rFonts w:ascii="Georgia" w:hAnsi="Georgia"/>
        </w:rPr>
      </w:pPr>
      <w:r w:rsidRPr="00E3108B">
        <w:rPr>
          <w:rFonts w:ascii="Georgia" w:hAnsi="Georgia"/>
          <w:b/>
          <w:bCs/>
        </w:rPr>
        <w:t>College of Health and Human Sciences – </w:t>
      </w:r>
      <w:r w:rsidR="00E973E1" w:rsidRPr="00E973E1">
        <w:rPr>
          <w:rFonts w:ascii="Georgia" w:hAnsi="Georgia"/>
          <w:i/>
          <w:iCs/>
        </w:rPr>
        <w:t>No Curricular Items</w:t>
      </w:r>
    </w:p>
    <w:p w14:paraId="593B6DB4" w14:textId="3547BF64" w:rsidR="00070CC8" w:rsidRPr="00E973E1" w:rsidRDefault="00070CC8" w:rsidP="00E973E1">
      <w:pPr>
        <w:numPr>
          <w:ilvl w:val="0"/>
          <w:numId w:val="5"/>
        </w:numPr>
        <w:rPr>
          <w:rFonts w:ascii="Georgia" w:hAnsi="Georgia"/>
        </w:rPr>
      </w:pPr>
      <w:r w:rsidRPr="00E3108B">
        <w:rPr>
          <w:rFonts w:ascii="Georgia" w:hAnsi="Georgia"/>
          <w:b/>
          <w:bCs/>
        </w:rPr>
        <w:t>College of Liberal Arts and Sciences</w:t>
      </w:r>
      <w:r w:rsidRPr="00E3108B">
        <w:rPr>
          <w:rFonts w:ascii="Georgia" w:hAnsi="Georgia"/>
        </w:rPr>
        <w:t xml:space="preserve"> – </w:t>
      </w:r>
      <w:r w:rsidR="00E973E1">
        <w:rPr>
          <w:rFonts w:ascii="Georgia" w:hAnsi="Georgia"/>
        </w:rPr>
        <w:t>No Curricular Items</w:t>
      </w:r>
    </w:p>
    <w:p w14:paraId="57EC78F7" w14:textId="752FF306" w:rsidR="00070CC8" w:rsidRPr="001F38FF" w:rsidRDefault="00070CC8" w:rsidP="00070CC8">
      <w:pPr>
        <w:numPr>
          <w:ilvl w:val="0"/>
          <w:numId w:val="5"/>
        </w:numPr>
        <w:rPr>
          <w:rFonts w:ascii="Georgia" w:hAnsi="Georgia"/>
        </w:rPr>
      </w:pPr>
      <w:r w:rsidRPr="00E3108B">
        <w:rPr>
          <w:rFonts w:ascii="Georgia" w:hAnsi="Georgia"/>
          <w:b/>
          <w:bCs/>
        </w:rPr>
        <w:t>College of Visual and Performing Arts</w:t>
      </w:r>
      <w:r w:rsidRPr="00E3108B">
        <w:rPr>
          <w:rFonts w:ascii="Georgia" w:hAnsi="Georgia"/>
          <w:b/>
          <w:bCs/>
          <w:i/>
          <w:iCs/>
        </w:rPr>
        <w:t xml:space="preserve"> </w:t>
      </w:r>
      <w:r w:rsidRPr="00E3108B">
        <w:rPr>
          <w:rFonts w:ascii="Georgia" w:hAnsi="Georgia"/>
          <w:i/>
          <w:iCs/>
        </w:rPr>
        <w:t>– </w:t>
      </w:r>
      <w:r w:rsidR="00E973E1">
        <w:rPr>
          <w:rFonts w:ascii="Georgia" w:hAnsi="Georgia"/>
          <w:i/>
          <w:iCs/>
        </w:rPr>
        <w:t>No Curricular Items</w:t>
      </w:r>
    </w:p>
    <w:p w14:paraId="0C24679D" w14:textId="77777777" w:rsidR="00070CC8" w:rsidRPr="001F38FF" w:rsidRDefault="00070CC8" w:rsidP="00070CC8">
      <w:pPr>
        <w:pStyle w:val="ListParagraph"/>
        <w:ind w:left="1440"/>
        <w:rPr>
          <w:rFonts w:ascii="Georgia" w:hAnsi="Georgia"/>
        </w:rPr>
      </w:pPr>
    </w:p>
    <w:p w14:paraId="5CEA8211" w14:textId="77777777" w:rsidR="00070CC8" w:rsidRPr="00C45E70" w:rsidRDefault="00070CC8" w:rsidP="00070CC8">
      <w:pPr>
        <w:numPr>
          <w:ilvl w:val="0"/>
          <w:numId w:val="1"/>
        </w:numPr>
        <w:rPr>
          <w:rFonts w:ascii="Georgia" w:hAnsi="Georgia"/>
          <w:b/>
          <w:bCs/>
        </w:rPr>
      </w:pPr>
      <w:r w:rsidRPr="00E3108B">
        <w:rPr>
          <w:rFonts w:ascii="Georgia" w:hAnsi="Georgia"/>
          <w:b/>
          <w:bCs/>
        </w:rPr>
        <w:t xml:space="preserve">UNFINISHED BUSINESS – </w:t>
      </w:r>
    </w:p>
    <w:p w14:paraId="2B8C9E5E" w14:textId="77777777" w:rsidR="00070CC8" w:rsidRDefault="00070CC8" w:rsidP="00070CC8">
      <w:pPr>
        <w:pStyle w:val="ListParagraph"/>
        <w:numPr>
          <w:ilvl w:val="0"/>
          <w:numId w:val="10"/>
        </w:numPr>
        <w:rPr>
          <w:rFonts w:ascii="Georgia" w:hAnsi="Georgia"/>
          <w:b/>
          <w:bCs/>
        </w:rPr>
      </w:pPr>
      <w:r w:rsidRPr="00C45E70">
        <w:rPr>
          <w:rFonts w:ascii="Georgia" w:hAnsi="Georgia"/>
          <w:b/>
          <w:bCs/>
        </w:rPr>
        <w:t>General Education Rubric Refresh Project </w:t>
      </w:r>
    </w:p>
    <w:p w14:paraId="31E941EC" w14:textId="6FD94A78" w:rsidR="00E973E1" w:rsidRPr="00FD7AE9" w:rsidRDefault="00FD7AE9" w:rsidP="00E973E1">
      <w:pPr>
        <w:ind w:left="830"/>
        <w:rPr>
          <w:rFonts w:ascii="Georgia" w:hAnsi="Georgia"/>
        </w:rPr>
      </w:pPr>
      <w:r>
        <w:rPr>
          <w:rFonts w:ascii="Georgia" w:hAnsi="Georgia"/>
        </w:rPr>
        <w:t>Buhrow led the discussion concerning rubrics. Discussion topics included: details of the various areas of the project and specifics of the rubrics, with screenshares of the rubrics; discussions on if the rubrics should be analytic or holistic; timelines; how other institutions tackle general education rubrics; framing language considerations. Discussion included: Buhrow, Baker, Wilson, Takai, Ezell, Devroye, Lowe.</w:t>
      </w:r>
    </w:p>
    <w:p w14:paraId="56500A6B" w14:textId="77777777" w:rsidR="00070CC8" w:rsidRPr="00E3108B" w:rsidRDefault="00070CC8" w:rsidP="00070CC8">
      <w:pPr>
        <w:numPr>
          <w:ilvl w:val="0"/>
          <w:numId w:val="1"/>
        </w:numPr>
        <w:rPr>
          <w:rFonts w:ascii="Georgia" w:hAnsi="Georgia"/>
          <w:b/>
          <w:bCs/>
        </w:rPr>
      </w:pPr>
      <w:r w:rsidRPr="00E3108B">
        <w:rPr>
          <w:rFonts w:ascii="Georgia" w:hAnsi="Georgia"/>
          <w:b/>
          <w:bCs/>
        </w:rPr>
        <w:t>NEW BUSINESS –</w:t>
      </w:r>
      <w:r w:rsidRPr="00E3108B">
        <w:rPr>
          <w:rFonts w:ascii="Georgia" w:hAnsi="Georgia"/>
        </w:rPr>
        <w:t xml:space="preserve"> </w:t>
      </w:r>
    </w:p>
    <w:p w14:paraId="57AC9737" w14:textId="77777777" w:rsidR="00070CC8" w:rsidRPr="00E3108B" w:rsidRDefault="00070CC8" w:rsidP="00070CC8">
      <w:pPr>
        <w:numPr>
          <w:ilvl w:val="0"/>
          <w:numId w:val="1"/>
        </w:numPr>
        <w:rPr>
          <w:rFonts w:ascii="Georgia" w:hAnsi="Georgia"/>
        </w:rPr>
      </w:pPr>
      <w:r w:rsidRPr="00E3108B">
        <w:rPr>
          <w:rFonts w:ascii="Georgia" w:hAnsi="Georgia"/>
          <w:b/>
          <w:bCs/>
        </w:rPr>
        <w:t xml:space="preserve">ADJOURNMENT </w:t>
      </w:r>
      <w:r w:rsidRPr="00E3108B">
        <w:rPr>
          <w:rFonts w:ascii="Georgia" w:hAnsi="Georgia"/>
        </w:rPr>
        <w:t xml:space="preserve">– </w:t>
      </w:r>
    </w:p>
    <w:p w14:paraId="13320BD9" w14:textId="77777777" w:rsidR="00070CC8" w:rsidRPr="00E3108B" w:rsidRDefault="00070CC8" w:rsidP="00070CC8">
      <w:pPr>
        <w:rPr>
          <w:rFonts w:ascii="Georgia" w:hAnsi="Georgia"/>
        </w:rPr>
      </w:pPr>
    </w:p>
    <w:p w14:paraId="01FD48C5" w14:textId="644C680D" w:rsidR="00070CC8" w:rsidRPr="00E3108B" w:rsidRDefault="00E973E1" w:rsidP="00070CC8">
      <w:pPr>
        <w:rPr>
          <w:rFonts w:ascii="Georgia" w:hAnsi="Georgia"/>
        </w:rPr>
      </w:pPr>
      <w:r>
        <w:rPr>
          <w:rFonts w:ascii="Georgia" w:hAnsi="Georgia"/>
        </w:rPr>
        <w:t xml:space="preserve">Arnold </w:t>
      </w:r>
      <w:r w:rsidR="00070CC8" w:rsidRPr="00E3108B">
        <w:rPr>
          <w:rFonts w:ascii="Georgia" w:hAnsi="Georgia"/>
        </w:rPr>
        <w:t xml:space="preserve">motioned to adjourn. </w:t>
      </w:r>
      <w:r>
        <w:rPr>
          <w:rFonts w:ascii="Georgia" w:hAnsi="Georgia"/>
        </w:rPr>
        <w:t>Baker</w:t>
      </w:r>
      <w:r w:rsidR="00070CC8" w:rsidRPr="00C45E70">
        <w:rPr>
          <w:rFonts w:ascii="Georgia" w:hAnsi="Georgia"/>
        </w:rPr>
        <w:t xml:space="preserve"> </w:t>
      </w:r>
      <w:r w:rsidR="00070CC8" w:rsidRPr="00E3108B">
        <w:rPr>
          <w:rFonts w:ascii="Georgia" w:hAnsi="Georgia"/>
        </w:rPr>
        <w:t xml:space="preserve">seconded. The meeting adjourned at approximately </w:t>
      </w:r>
      <w:r>
        <w:rPr>
          <w:rFonts w:ascii="Georgia" w:hAnsi="Georgia"/>
        </w:rPr>
        <w:t>1</w:t>
      </w:r>
      <w:r w:rsidR="00070CC8" w:rsidRPr="00E3108B">
        <w:rPr>
          <w:rFonts w:ascii="Georgia" w:hAnsi="Georgia"/>
        </w:rPr>
        <w:t>:</w:t>
      </w:r>
      <w:r>
        <w:rPr>
          <w:rFonts w:ascii="Georgia" w:hAnsi="Georgia"/>
        </w:rPr>
        <w:t>10</w:t>
      </w:r>
      <w:r w:rsidR="00070CC8" w:rsidRPr="00E3108B">
        <w:rPr>
          <w:rFonts w:ascii="Georgia" w:hAnsi="Georgia"/>
        </w:rPr>
        <w:t xml:space="preserve"> pm.</w:t>
      </w:r>
    </w:p>
    <w:p w14:paraId="6CDD653C" w14:textId="77777777" w:rsidR="00070CC8" w:rsidRPr="00E3108B" w:rsidRDefault="00070CC8" w:rsidP="00070CC8"/>
    <w:p w14:paraId="0481AD6F" w14:textId="77777777" w:rsidR="00070CC8" w:rsidRDefault="00070CC8" w:rsidP="00070CC8"/>
    <w:p w14:paraId="2A36F9BE" w14:textId="77777777" w:rsidR="00C23A1A" w:rsidRDefault="00C23A1A"/>
    <w:sectPr w:rsidR="00C23A1A" w:rsidSect="00070CC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5128D442"/>
    <w:lvl w:ilvl="0">
      <w:start w:val="1"/>
      <w:numFmt w:val="upperRoman"/>
      <w:lvlText w:val="%1."/>
      <w:lvlJc w:val="left"/>
      <w:pPr>
        <w:ind w:left="1189" w:hanging="719"/>
      </w:pPr>
      <w:rPr>
        <w:b/>
        <w:bCs/>
        <w:spacing w:val="0"/>
        <w:w w:val="109"/>
      </w:rPr>
    </w:lvl>
    <w:lvl w:ilvl="1">
      <w:start w:val="1"/>
      <w:numFmt w:val="upperLetter"/>
      <w:lvlText w:val="%2."/>
      <w:lvlJc w:val="left"/>
      <w:pPr>
        <w:ind w:left="1549" w:hanging="365"/>
      </w:pPr>
      <w:rPr>
        <w:rFonts w:ascii="Times New Roman" w:hAnsi="Times New Roman" w:cs="Times New Roman"/>
        <w:b/>
        <w:bCs/>
        <w:i w:val="0"/>
        <w:iCs w:val="0"/>
        <w:spacing w:val="0"/>
        <w:w w:val="98"/>
        <w:sz w:val="25"/>
        <w:szCs w:val="25"/>
      </w:rPr>
    </w:lvl>
    <w:lvl w:ilvl="2">
      <w:numFmt w:val="bullet"/>
      <w:lvlText w:val="•"/>
      <w:lvlJc w:val="left"/>
      <w:pPr>
        <w:ind w:left="1540" w:hanging="365"/>
      </w:pPr>
    </w:lvl>
    <w:lvl w:ilvl="3">
      <w:numFmt w:val="bullet"/>
      <w:lvlText w:val="•"/>
      <w:lvlJc w:val="left"/>
      <w:pPr>
        <w:ind w:left="1560" w:hanging="365"/>
      </w:pPr>
    </w:lvl>
    <w:lvl w:ilvl="4">
      <w:numFmt w:val="bullet"/>
      <w:lvlText w:val="•"/>
      <w:lvlJc w:val="left"/>
      <w:pPr>
        <w:ind w:left="2644" w:hanging="365"/>
      </w:pPr>
    </w:lvl>
    <w:lvl w:ilvl="5">
      <w:numFmt w:val="bullet"/>
      <w:lvlText w:val="•"/>
      <w:lvlJc w:val="left"/>
      <w:pPr>
        <w:ind w:left="3728" w:hanging="365"/>
      </w:pPr>
    </w:lvl>
    <w:lvl w:ilvl="6">
      <w:numFmt w:val="bullet"/>
      <w:lvlText w:val="•"/>
      <w:lvlJc w:val="left"/>
      <w:pPr>
        <w:ind w:left="4812" w:hanging="365"/>
      </w:pPr>
    </w:lvl>
    <w:lvl w:ilvl="7">
      <w:numFmt w:val="bullet"/>
      <w:lvlText w:val="•"/>
      <w:lvlJc w:val="left"/>
      <w:pPr>
        <w:ind w:left="5896" w:hanging="365"/>
      </w:pPr>
    </w:lvl>
    <w:lvl w:ilvl="8">
      <w:numFmt w:val="bullet"/>
      <w:lvlText w:val="•"/>
      <w:lvlJc w:val="left"/>
      <w:pPr>
        <w:ind w:left="6981" w:hanging="365"/>
      </w:pPr>
    </w:lvl>
  </w:abstractNum>
  <w:abstractNum w:abstractNumId="1" w15:restartNumberingAfterBreak="0">
    <w:nsid w:val="01413BB7"/>
    <w:multiLevelType w:val="multilevel"/>
    <w:tmpl w:val="39409BD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C246531"/>
    <w:multiLevelType w:val="hybridMultilevel"/>
    <w:tmpl w:val="B6C8CDA0"/>
    <w:lvl w:ilvl="0" w:tplc="04090001">
      <w:start w:val="1"/>
      <w:numFmt w:val="bullet"/>
      <w:lvlText w:val=""/>
      <w:lvlJc w:val="left"/>
      <w:pPr>
        <w:ind w:left="11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50" w:hanging="360"/>
      </w:pPr>
      <w:rPr>
        <w:rFonts w:ascii="Wingdings" w:hAnsi="Wingdings" w:hint="default"/>
      </w:rPr>
    </w:lvl>
  </w:abstractNum>
  <w:abstractNum w:abstractNumId="3" w15:restartNumberingAfterBreak="0">
    <w:nsid w:val="15B87A24"/>
    <w:multiLevelType w:val="hybridMultilevel"/>
    <w:tmpl w:val="120CDB0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0127993"/>
    <w:multiLevelType w:val="hybridMultilevel"/>
    <w:tmpl w:val="A7D8921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BFD475F"/>
    <w:multiLevelType w:val="hybridMultilevel"/>
    <w:tmpl w:val="A020682A"/>
    <w:lvl w:ilvl="0" w:tplc="04090001">
      <w:start w:val="1"/>
      <w:numFmt w:val="bullet"/>
      <w:lvlText w:val=""/>
      <w:lvlJc w:val="left"/>
      <w:pPr>
        <w:ind w:left="226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29" w:hanging="360"/>
      </w:pPr>
      <w:rPr>
        <w:rFonts w:ascii="Wingdings" w:hAnsi="Wingdings" w:hint="default"/>
      </w:rPr>
    </w:lvl>
  </w:abstractNum>
  <w:abstractNum w:abstractNumId="6" w15:restartNumberingAfterBreak="0">
    <w:nsid w:val="32151775"/>
    <w:multiLevelType w:val="multilevel"/>
    <w:tmpl w:val="5162833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3E85A76"/>
    <w:multiLevelType w:val="hybridMultilevel"/>
    <w:tmpl w:val="6224812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E727C47"/>
    <w:multiLevelType w:val="multilevel"/>
    <w:tmpl w:val="07F4676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E143BBD"/>
    <w:multiLevelType w:val="multilevel"/>
    <w:tmpl w:val="F5B01A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75518932">
    <w:abstractNumId w:val="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 w16cid:durableId="35508729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86417428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67530542">
    <w:abstractNumId w:val="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23672717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65652847">
    <w:abstractNumId w:val="5"/>
  </w:num>
  <w:num w:numId="7" w16cid:durableId="1609851927">
    <w:abstractNumId w:val="4"/>
  </w:num>
  <w:num w:numId="8" w16cid:durableId="1631857474">
    <w:abstractNumId w:val="7"/>
  </w:num>
  <w:num w:numId="9" w16cid:durableId="1272589621">
    <w:abstractNumId w:val="3"/>
  </w:num>
  <w:num w:numId="10" w16cid:durableId="17747894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0CC8"/>
    <w:rsid w:val="00070CC8"/>
    <w:rsid w:val="00565629"/>
    <w:rsid w:val="00891BA0"/>
    <w:rsid w:val="009F4538"/>
    <w:rsid w:val="00A17DBA"/>
    <w:rsid w:val="00C23A1A"/>
    <w:rsid w:val="00D54434"/>
    <w:rsid w:val="00E90207"/>
    <w:rsid w:val="00E973E1"/>
    <w:rsid w:val="00FD7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3CBA25"/>
  <w15:chartTrackingRefBased/>
  <w15:docId w15:val="{269DAFB3-2995-4874-B287-254F31EFA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0CC8"/>
  </w:style>
  <w:style w:type="paragraph" w:styleId="Heading1">
    <w:name w:val="heading 1"/>
    <w:basedOn w:val="Normal"/>
    <w:next w:val="Normal"/>
    <w:link w:val="Heading1Char"/>
    <w:uiPriority w:val="9"/>
    <w:qFormat/>
    <w:rsid w:val="00070C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70C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70CC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70C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70CC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70C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70C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70C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70C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70CC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70C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70CC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70CC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70CC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70CC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70CC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70CC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70CC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70C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70C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70C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70C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70C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70CC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70CC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70CC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70C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70CC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70CC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70CC8"/>
    <w:rPr>
      <w:color w:val="467886" w:themeColor="hyperlink"/>
      <w:u w:val="single"/>
    </w:rPr>
  </w:style>
  <w:style w:type="paragraph" w:customStyle="1" w:styleId="paragraph">
    <w:name w:val="paragraph"/>
    <w:basedOn w:val="Normal"/>
    <w:rsid w:val="00070C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normaltextrun">
    <w:name w:val="normaltextrun"/>
    <w:basedOn w:val="DefaultParagraphFont"/>
    <w:rsid w:val="00070CC8"/>
  </w:style>
  <w:style w:type="character" w:customStyle="1" w:styleId="eop">
    <w:name w:val="eop"/>
    <w:basedOn w:val="DefaultParagraphFont"/>
    <w:rsid w:val="00070CC8"/>
  </w:style>
  <w:style w:type="character" w:styleId="UnresolvedMention">
    <w:name w:val="Unresolved Mention"/>
    <w:basedOn w:val="DefaultParagraphFont"/>
    <w:uiPriority w:val="99"/>
    <w:semiHidden/>
    <w:unhideWhenUsed/>
    <w:rsid w:val="00891B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niu.curriculog.com/proposal:932/for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338</Words>
  <Characters>1927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Gawron</dc:creator>
  <cp:keywords/>
  <dc:description/>
  <cp:lastModifiedBy>Patricia Erickson</cp:lastModifiedBy>
  <cp:revision>2</cp:revision>
  <dcterms:created xsi:type="dcterms:W3CDTF">2025-04-08T14:38:00Z</dcterms:created>
  <dcterms:modified xsi:type="dcterms:W3CDTF">2025-04-08T14:38:00Z</dcterms:modified>
</cp:coreProperties>
</file>