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6215" w:rsidR="00D46215" w:rsidP="00D46215" w:rsidRDefault="00D46215" w14:paraId="602ECA76" w14:textId="77777777">
      <w:pPr>
        <w:pStyle w:val="Heading1"/>
      </w:pPr>
      <w:r w:rsidRPr="00D46215">
        <w:t xml:space="preserve">Operating Staff Personnel Advisor – Annual Review </w:t>
      </w:r>
    </w:p>
    <w:p w:rsidRPr="00D46215" w:rsidR="00D46215" w:rsidP="00D46215" w:rsidRDefault="00D46215" w14:paraId="7E19E7C8" w14:textId="545FDD2F">
      <w:pPr>
        <w:rPr>
          <w:sz w:val="32"/>
          <w:szCs w:val="32"/>
        </w:rPr>
      </w:pPr>
      <w:r w:rsidRPr="72645D4F" w:rsidR="00D46215">
        <w:rPr>
          <w:sz w:val="32"/>
          <w:szCs w:val="32"/>
        </w:rPr>
        <w:t>FY 202</w:t>
      </w:r>
      <w:r w:rsidRPr="72645D4F" w:rsidR="7447C7AD">
        <w:rPr>
          <w:sz w:val="32"/>
          <w:szCs w:val="32"/>
        </w:rPr>
        <w:t>5</w:t>
      </w:r>
      <w:r w:rsidRPr="72645D4F" w:rsidR="00D46215">
        <w:rPr>
          <w:sz w:val="32"/>
          <w:szCs w:val="32"/>
        </w:rPr>
        <w:t xml:space="preserve"> (</w:t>
      </w:r>
      <w:r w:rsidRPr="72645D4F" w:rsidR="0257E786">
        <w:rPr>
          <w:sz w:val="32"/>
          <w:szCs w:val="32"/>
        </w:rPr>
        <w:t>July</w:t>
      </w:r>
      <w:r w:rsidRPr="72645D4F" w:rsidR="00D46215">
        <w:rPr>
          <w:sz w:val="32"/>
          <w:szCs w:val="32"/>
        </w:rPr>
        <w:t xml:space="preserve"> 202</w:t>
      </w:r>
      <w:r w:rsidRPr="72645D4F" w:rsidR="4870E4A3">
        <w:rPr>
          <w:sz w:val="32"/>
          <w:szCs w:val="32"/>
        </w:rPr>
        <w:t>4</w:t>
      </w:r>
      <w:r w:rsidRPr="72645D4F" w:rsidR="00D46215">
        <w:rPr>
          <w:sz w:val="32"/>
          <w:szCs w:val="32"/>
        </w:rPr>
        <w:t xml:space="preserve"> – </w:t>
      </w:r>
      <w:r w:rsidRPr="72645D4F" w:rsidR="6B7F3E5E">
        <w:rPr>
          <w:sz w:val="32"/>
          <w:szCs w:val="32"/>
        </w:rPr>
        <w:t>June</w:t>
      </w:r>
      <w:r w:rsidRPr="72645D4F" w:rsidR="00D46215">
        <w:rPr>
          <w:sz w:val="32"/>
          <w:szCs w:val="32"/>
        </w:rPr>
        <w:t xml:space="preserve"> 202</w:t>
      </w:r>
      <w:r w:rsidRPr="72645D4F" w:rsidR="7DDBCBCA">
        <w:rPr>
          <w:sz w:val="32"/>
          <w:szCs w:val="32"/>
        </w:rPr>
        <w:t>5</w:t>
      </w:r>
      <w:r w:rsidRPr="72645D4F" w:rsidR="00D46215">
        <w:rPr>
          <w:sz w:val="32"/>
          <w:szCs w:val="32"/>
        </w:rPr>
        <w:t>)</w:t>
      </w:r>
    </w:p>
    <w:p w:rsidR="00D46215" w:rsidP="72645D4F" w:rsidRDefault="00D46215" w14:paraId="72989C06" w14:textId="7AFBC3B6">
      <w:pPr>
        <w:pStyle w:val="Normal"/>
        <w:suppressLineNumbers w:val="0"/>
        <w:bidi w:val="0"/>
        <w:spacing w:before="0" w:beforeAutospacing="off" w:after="0" w:afterAutospacing="off" w:line="259" w:lineRule="auto"/>
        <w:ind w:left="0" w:right="0"/>
        <w:jc w:val="left"/>
      </w:pPr>
      <w:r w:rsidR="00D46215">
        <w:rPr/>
        <w:t xml:space="preserve">Prepared for </w:t>
      </w:r>
      <w:r w:rsidR="5BEBA268">
        <w:rPr/>
        <w:t>Jim Slagstad, O</w:t>
      </w:r>
      <w:r w:rsidR="78E792DC">
        <w:rPr/>
        <w:t>perating Staff Council</w:t>
      </w:r>
      <w:r w:rsidR="5BEBA268">
        <w:rPr/>
        <w:t>, and Patricia Erickson, University Council</w:t>
      </w:r>
    </w:p>
    <w:p w:rsidR="00D46215" w:rsidP="00D46215" w:rsidRDefault="00D46215" w14:paraId="53C65453" w14:textId="77777777">
      <w:pPr>
        <w:pStyle w:val="Heading2"/>
      </w:pPr>
      <w:r>
        <w:t xml:space="preserve">Background </w:t>
      </w:r>
    </w:p>
    <w:p w:rsidR="00D46215" w:rsidP="00D46215" w:rsidRDefault="00D46215" w14:paraId="7A9DE118" w14:textId="3819F791">
      <w:r w:rsidR="00D46215">
        <w:rPr/>
        <w:t xml:space="preserve">The Operating Staff Personnel Advisor (OSPA) position was created in 2016 through the cooperation of the Operating Staff Council, the University Council and then Executive Vice President and Provost and current President, Lisa Freeman. I was appointed to the </w:t>
      </w:r>
      <w:r w:rsidR="00D46215">
        <w:rPr/>
        <w:t>remainder</w:t>
      </w:r>
      <w:r w:rsidR="00D46215">
        <w:rPr/>
        <w:t xml:space="preserve"> of the </w:t>
      </w:r>
      <w:r w:rsidR="00D46215">
        <w:rPr/>
        <w:t>previous</w:t>
      </w:r>
      <w:r w:rsidR="00D46215">
        <w:rPr/>
        <w:t xml:space="preserve"> OSPA’s term on October 1, </w:t>
      </w:r>
      <w:r w:rsidR="00D46215">
        <w:rPr/>
        <w:t>2023</w:t>
      </w:r>
      <w:r w:rsidR="5E5A8610">
        <w:rPr/>
        <w:t xml:space="preserve"> and elected for a three-year term in July 2024</w:t>
      </w:r>
      <w:r w:rsidR="00D46215">
        <w:rPr/>
        <w:t>.</w:t>
      </w:r>
    </w:p>
    <w:p w:rsidR="00D46215" w:rsidP="00D46215" w:rsidRDefault="00D46215" w14:paraId="1B754980" w14:textId="77777777">
      <w:pPr>
        <w:pStyle w:val="Heading2"/>
      </w:pPr>
      <w:r>
        <w:t>OSPA’s Directives</w:t>
      </w:r>
    </w:p>
    <w:p w:rsidR="00D46215" w:rsidP="00D46215" w:rsidRDefault="00D46215" w14:paraId="7D917522" w14:textId="45438069">
      <w:r>
        <w:t>I serve as a private resource and consultant to all civil service employees. Specifically, my duties and responsibilities include, but are not limited to, the following:</w:t>
      </w:r>
    </w:p>
    <w:p w:rsidR="00D46215" w:rsidP="00D46215" w:rsidRDefault="00D46215" w14:paraId="50479E0D" w14:textId="5929B7CB">
      <w:pPr>
        <w:pStyle w:val="ListParagraph"/>
        <w:numPr>
          <w:ilvl w:val="0"/>
          <w:numId w:val="1"/>
        </w:numPr>
      </w:pPr>
      <w:r>
        <w:t>Advise civil service staff about personnel policies and procedures at NIU, as well as with the State Universities Civil Service System (SUCSS).</w:t>
      </w:r>
    </w:p>
    <w:p w:rsidR="00D46215" w:rsidP="00D46215" w:rsidRDefault="00D46215" w14:paraId="66872692" w14:textId="307CBB74">
      <w:pPr>
        <w:pStyle w:val="ListParagraph"/>
        <w:numPr>
          <w:ilvl w:val="0"/>
          <w:numId w:val="1"/>
        </w:numPr>
      </w:pPr>
      <w:r>
        <w:t>Advise and assist staff members who are not covered by a collective bargaining agreement negotiated with NIU regarding personnel or employment concerns.</w:t>
      </w:r>
    </w:p>
    <w:p w:rsidR="00D46215" w:rsidP="00D46215" w:rsidRDefault="00D46215" w14:paraId="69DFA4AD" w14:textId="3C302510">
      <w:pPr>
        <w:pStyle w:val="ListParagraph"/>
        <w:numPr>
          <w:ilvl w:val="0"/>
          <w:numId w:val="1"/>
        </w:numPr>
      </w:pPr>
      <w:r>
        <w:t>Guide employees who are represented by a union that bargains directly with NIU to appropriate resources within their collective bargaining unit for issues related to wages, hours, and conditions of employment, etc.</w:t>
      </w:r>
    </w:p>
    <w:p w:rsidR="00D46215" w:rsidP="00D46215" w:rsidRDefault="00D46215" w14:paraId="43BD616E" w14:textId="1E0A9B13">
      <w:pPr>
        <w:pStyle w:val="ListParagraph"/>
        <w:numPr>
          <w:ilvl w:val="0"/>
          <w:numId w:val="1"/>
        </w:numPr>
      </w:pPr>
      <w:r>
        <w:t>Accompany, upon request, the employee to both disciplinary and performance evaluation meetings, to meetings with AAEOE staff when filing a complaint or serving as a witness, and to meetings with Human Resource Services staff.</w:t>
      </w:r>
    </w:p>
    <w:p w:rsidR="00D46215" w:rsidP="00D46215" w:rsidRDefault="00D46215" w14:paraId="534F97F8" w14:textId="17EBED97">
      <w:pPr>
        <w:pStyle w:val="ListParagraph"/>
        <w:numPr>
          <w:ilvl w:val="0"/>
          <w:numId w:val="1"/>
        </w:numPr>
      </w:pPr>
      <w:r>
        <w:t>Observe NIU’s personnel and employment processes and suggest needed changes or clarifications through collaboration with Human Resource Services and the Office of General Counsel.</w:t>
      </w:r>
    </w:p>
    <w:p w:rsidR="00D46215" w:rsidP="00D46215" w:rsidRDefault="00D46215" w14:paraId="3F9DB349" w14:textId="6EBD7C2C">
      <w:pPr>
        <w:pStyle w:val="Heading2"/>
      </w:pPr>
      <w:r w:rsidR="00D46215">
        <w:rPr/>
        <w:t>Highlights of FY202</w:t>
      </w:r>
      <w:r w:rsidR="38D4DE50">
        <w:rPr/>
        <w:t>5</w:t>
      </w:r>
      <w:r w:rsidR="00D46215">
        <w:rPr/>
        <w:t xml:space="preserve"> Contact Hours</w:t>
      </w:r>
    </w:p>
    <w:p w:rsidR="00D46215" w:rsidP="72645D4F" w:rsidRDefault="00D46215" w14:paraId="252BC99D" w14:textId="4B845929">
      <w:pPr>
        <w:pStyle w:val="Normal"/>
        <w:suppressLineNumbers w:val="0"/>
        <w:bidi w:val="0"/>
        <w:spacing w:before="0" w:beforeAutospacing="off" w:after="0" w:afterAutospacing="off" w:line="259" w:lineRule="auto"/>
        <w:ind w:left="0" w:right="0"/>
        <w:jc w:val="left"/>
      </w:pPr>
      <w:r w:rsidR="00D46215">
        <w:rPr/>
        <w:t xml:space="preserve">From </w:t>
      </w:r>
      <w:r w:rsidR="65450C94">
        <w:rPr/>
        <w:t>July 1, 202</w:t>
      </w:r>
      <w:r w:rsidR="1B67B4E4">
        <w:rPr/>
        <w:t>4</w:t>
      </w:r>
      <w:r w:rsidR="00D46215">
        <w:rPr/>
        <w:t xml:space="preserve"> – </w:t>
      </w:r>
      <w:r w:rsidR="61791BEE">
        <w:rPr/>
        <w:t>June 30, 2025</w:t>
      </w:r>
    </w:p>
    <w:p w:rsidR="00D46215" w:rsidP="00D46215" w:rsidRDefault="00D46215" w14:paraId="69D5AF85" w14:textId="3F9137CA">
      <w:pPr>
        <w:pStyle w:val="ListParagraph"/>
        <w:numPr>
          <w:ilvl w:val="0"/>
          <w:numId w:val="2"/>
        </w:numPr>
        <w:rPr/>
      </w:pPr>
      <w:r w:rsidR="00D46215">
        <w:rPr/>
        <w:t>I helped 2</w:t>
      </w:r>
      <w:r w:rsidR="2D4083AC">
        <w:rPr/>
        <w:t>1</w:t>
      </w:r>
      <w:r w:rsidR="00D46215">
        <w:rPr/>
        <w:t xml:space="preserve"> civil service employees over a total of </w:t>
      </w:r>
      <w:r w:rsidR="3E35B54E">
        <w:rPr/>
        <w:t>46</w:t>
      </w:r>
      <w:r w:rsidR="00D46215">
        <w:rPr/>
        <w:t xml:space="preserve"> meetings (both virtual and in-person), </w:t>
      </w:r>
      <w:r w:rsidR="70C0E317">
        <w:rPr/>
        <w:t>14</w:t>
      </w:r>
      <w:r w:rsidR="00D46215">
        <w:rPr/>
        <w:t xml:space="preserve"> phone calls, and over </w:t>
      </w:r>
      <w:r w:rsidR="624DDD4C">
        <w:rPr/>
        <w:t>2</w:t>
      </w:r>
      <w:r w:rsidR="00D46215">
        <w:rPr/>
        <w:t>2</w:t>
      </w:r>
      <w:r w:rsidR="624DDD4C">
        <w:rPr/>
        <w:t>7</w:t>
      </w:r>
      <w:r w:rsidR="00D46215">
        <w:rPr/>
        <w:t xml:space="preserve"> emails.</w:t>
      </w:r>
    </w:p>
    <w:p w:rsidR="00D46215" w:rsidP="00D46215" w:rsidRDefault="00D46215" w14:paraId="347E16EB" w14:textId="21F042D3">
      <w:pPr>
        <w:pStyle w:val="ListParagraph"/>
        <w:numPr>
          <w:ilvl w:val="0"/>
          <w:numId w:val="2"/>
        </w:numPr>
        <w:rPr/>
      </w:pPr>
      <w:r w:rsidR="00D46215">
        <w:rPr/>
        <w:t xml:space="preserve">Of the </w:t>
      </w:r>
      <w:r w:rsidR="76BEB16D">
        <w:rPr/>
        <w:t>21</w:t>
      </w:r>
      <w:r w:rsidR="00D46215">
        <w:rPr/>
        <w:t xml:space="preserve"> employees, I met with </w:t>
      </w:r>
      <w:r w:rsidR="3B2AB3E5">
        <w:rPr/>
        <w:t>11</w:t>
      </w:r>
      <w:r w:rsidR="00D46215">
        <w:rPr/>
        <w:t xml:space="preserve"> of them at least two times or more. </w:t>
      </w:r>
    </w:p>
    <w:p w:rsidR="00D46215" w:rsidP="00D46215" w:rsidRDefault="00D46215" w14:paraId="52EFD793" w14:textId="538127A9">
      <w:pPr>
        <w:pStyle w:val="ListParagraph"/>
        <w:numPr>
          <w:ilvl w:val="0"/>
          <w:numId w:val="2"/>
        </w:numPr>
        <w:rPr/>
      </w:pPr>
      <w:r w:rsidR="41CEA33F">
        <w:rPr/>
        <w:t>1</w:t>
      </w:r>
      <w:r w:rsidR="27613C36">
        <w:rPr/>
        <w:t>3</w:t>
      </w:r>
      <w:r w:rsidR="00D46215">
        <w:rPr/>
        <w:t xml:space="preserve"> of the </w:t>
      </w:r>
      <w:r w:rsidR="70A36AE4">
        <w:rPr/>
        <w:t>21</w:t>
      </w:r>
      <w:r w:rsidR="00D46215">
        <w:rPr/>
        <w:t xml:space="preserve"> cases are considered closed </w:t>
      </w:r>
      <w:r w:rsidR="00D46215">
        <w:rPr/>
        <w:t>at this time</w:t>
      </w:r>
      <w:r w:rsidR="00D46215">
        <w:rPr/>
        <w:t xml:space="preserve">. The other </w:t>
      </w:r>
      <w:r w:rsidR="2E493F2E">
        <w:rPr/>
        <w:t>e</w:t>
      </w:r>
      <w:r w:rsidR="2803D38D">
        <w:rPr/>
        <w:t>ight</w:t>
      </w:r>
      <w:r w:rsidR="00D46215">
        <w:rPr/>
        <w:t xml:space="preserve"> still have pending outcomes yet to be </w:t>
      </w:r>
      <w:r w:rsidR="00D46215">
        <w:rPr/>
        <w:t>finalized</w:t>
      </w:r>
      <w:r w:rsidR="00D46215">
        <w:rPr/>
        <w:t xml:space="preserve"> or resolved.</w:t>
      </w:r>
    </w:p>
    <w:p w:rsidR="000129A9" w:rsidP="00D46215" w:rsidRDefault="000129A9" w14:paraId="1A72A855" w14:textId="638636F3">
      <w:pPr>
        <w:pStyle w:val="ListParagraph"/>
        <w:numPr>
          <w:ilvl w:val="0"/>
          <w:numId w:val="2"/>
        </w:numPr>
      </w:pPr>
      <w:r>
        <w:t>Topics included:</w:t>
      </w:r>
    </w:p>
    <w:p w:rsidR="000129A9" w:rsidP="000129A9" w:rsidRDefault="000129A9" w14:paraId="514D3F0F" w14:textId="1B5986A8">
      <w:pPr>
        <w:pStyle w:val="ListParagraph"/>
        <w:numPr>
          <w:ilvl w:val="1"/>
          <w:numId w:val="2"/>
        </w:numPr>
      </w:pPr>
      <w:r>
        <w:t>Staff grievances/concerns</w:t>
      </w:r>
    </w:p>
    <w:p w:rsidR="000129A9" w:rsidP="000129A9" w:rsidRDefault="000129A9" w14:paraId="7C10B965" w14:textId="49ACCC41">
      <w:pPr>
        <w:pStyle w:val="ListParagraph"/>
        <w:numPr>
          <w:ilvl w:val="1"/>
          <w:numId w:val="2"/>
        </w:numPr>
        <w:rPr/>
      </w:pPr>
      <w:r w:rsidR="000129A9">
        <w:rPr/>
        <w:t xml:space="preserve">Performance </w:t>
      </w:r>
      <w:r w:rsidR="2A5B8087">
        <w:rPr/>
        <w:t>improvement</w:t>
      </w:r>
    </w:p>
    <w:p w:rsidR="000129A9" w:rsidP="000129A9" w:rsidRDefault="000129A9" w14:paraId="7C99C366" w14:textId="508FC8DC">
      <w:pPr>
        <w:pStyle w:val="ListParagraph"/>
        <w:numPr>
          <w:ilvl w:val="1"/>
          <w:numId w:val="2"/>
        </w:numPr>
        <w:rPr/>
      </w:pPr>
      <w:r w:rsidR="000129A9">
        <w:rPr/>
        <w:t>Job changes</w:t>
      </w:r>
      <w:r w:rsidR="656CCC2B">
        <w:rPr/>
        <w:t>, remote work arrangement changes</w:t>
      </w:r>
      <w:r w:rsidR="000129A9">
        <w:rPr/>
        <w:t xml:space="preserve"> and job description discrepancies</w:t>
      </w:r>
    </w:p>
    <w:p w:rsidR="000129A9" w:rsidP="000129A9" w:rsidRDefault="000129A9" w14:paraId="57745296" w14:textId="33104530">
      <w:pPr>
        <w:pStyle w:val="ListParagraph"/>
        <w:numPr>
          <w:ilvl w:val="1"/>
          <w:numId w:val="2"/>
        </w:numPr>
        <w:rPr/>
      </w:pPr>
      <w:r w:rsidR="000129A9">
        <w:rPr/>
        <w:t>Corrective action</w:t>
      </w:r>
    </w:p>
    <w:p w:rsidR="000129A9" w:rsidP="000129A9" w:rsidRDefault="000129A9" w14:paraId="069D9A4B" w14:textId="3B595711">
      <w:pPr>
        <w:pStyle w:val="ListParagraph"/>
        <w:numPr>
          <w:ilvl w:val="1"/>
          <w:numId w:val="2"/>
        </w:numPr>
        <w:rPr/>
      </w:pPr>
      <w:r w:rsidR="000129A9">
        <w:rPr/>
        <w:t xml:space="preserve">Investigatory </w:t>
      </w:r>
      <w:r w:rsidR="5D1F15D4">
        <w:rPr/>
        <w:t>interview</w:t>
      </w:r>
      <w:r w:rsidR="000129A9">
        <w:rPr/>
        <w:t>s</w:t>
      </w:r>
    </w:p>
    <w:p w:rsidR="000129A9" w:rsidP="000129A9" w:rsidRDefault="000129A9" w14:paraId="4FD9665A" w14:textId="62614353" w14:noSpellErr="1">
      <w:pPr>
        <w:pStyle w:val="ListParagraph"/>
        <w:numPr>
          <w:ilvl w:val="1"/>
          <w:numId w:val="2"/>
        </w:numPr>
        <w:rPr/>
      </w:pPr>
      <w:r w:rsidR="000129A9">
        <w:rPr/>
        <w:t>Mistreatment by supervisors</w:t>
      </w:r>
    </w:p>
    <w:p w:rsidR="0253E097" w:rsidP="72645D4F" w:rsidRDefault="0253E097" w14:paraId="1029B3BB" w14:textId="7B9259F3">
      <w:pPr>
        <w:pStyle w:val="ListParagraph"/>
        <w:numPr>
          <w:ilvl w:val="1"/>
          <w:numId w:val="2"/>
        </w:numPr>
        <w:rPr/>
      </w:pPr>
      <w:r w:rsidR="0253E097">
        <w:rPr/>
        <w:t>SOEAA mistakes</w:t>
      </w:r>
    </w:p>
    <w:p w:rsidR="0739F2BE" w:rsidP="72645D4F" w:rsidRDefault="0739F2BE" w14:paraId="3AABC91F" w14:textId="1066BEFA">
      <w:pPr>
        <w:pStyle w:val="ListParagraph"/>
        <w:numPr>
          <w:ilvl w:val="1"/>
          <w:numId w:val="2"/>
        </w:numPr>
        <w:rPr/>
      </w:pPr>
      <w:r w:rsidR="0739F2BE">
        <w:rPr/>
        <w:t xml:space="preserve">ADA </w:t>
      </w:r>
      <w:r w:rsidR="0739F2BE">
        <w:rPr/>
        <w:t>accommodations</w:t>
      </w:r>
      <w:r w:rsidR="0739F2BE">
        <w:rPr/>
        <w:t xml:space="preserve"> </w:t>
      </w:r>
    </w:p>
    <w:p w:rsidR="0739F2BE" w:rsidP="72645D4F" w:rsidRDefault="0739F2BE" w14:paraId="70BD5670" w14:textId="00365FDE">
      <w:pPr>
        <w:pStyle w:val="ListParagraph"/>
        <w:numPr>
          <w:ilvl w:val="1"/>
          <w:numId w:val="2"/>
        </w:numPr>
        <w:rPr/>
      </w:pPr>
      <w:r w:rsidR="0739F2BE">
        <w:rPr/>
        <w:t>Interpersonal issues</w:t>
      </w:r>
    </w:p>
    <w:p w:rsidR="1E83F247" w:rsidP="72645D4F" w:rsidRDefault="1E83F247" w14:paraId="3140F456" w14:textId="33E8D3BF">
      <w:pPr>
        <w:pStyle w:val="ListParagraph"/>
        <w:numPr>
          <w:ilvl w:val="1"/>
          <w:numId w:val="2"/>
        </w:numPr>
        <w:rPr/>
      </w:pPr>
      <w:r w:rsidR="1E83F247">
        <w:rPr/>
        <w:t>Pay clarifications</w:t>
      </w:r>
    </w:p>
    <w:p w:rsidR="000129A9" w:rsidRDefault="000129A9" w14:paraId="68CDC641" w14:textId="77777777">
      <w:pPr>
        <w:rPr>
          <w:rFonts w:asciiTheme="majorHAnsi" w:hAnsiTheme="majorHAnsi" w:eastAsiaTheme="majorEastAsia" w:cstheme="majorBidi"/>
          <w:b/>
          <w:color w:val="000000" w:themeColor="text1"/>
          <w:szCs w:val="32"/>
        </w:rPr>
      </w:pPr>
      <w:r>
        <w:br w:type="page"/>
      </w:r>
    </w:p>
    <w:p w:rsidR="00D46215" w:rsidP="00D46215" w:rsidRDefault="00D46215" w14:paraId="40F59CDF" w14:textId="49A20CB1">
      <w:pPr>
        <w:pStyle w:val="Heading2"/>
      </w:pPr>
      <w:r>
        <w:lastRenderedPageBreak/>
        <w:t>Interactions with Administration, Faculty and Staff</w:t>
      </w:r>
    </w:p>
    <w:p w:rsidR="00D46215" w:rsidP="00D46215" w:rsidRDefault="00D46215" w14:paraId="298FF0ED" w14:textId="32D09D36">
      <w:r w:rsidR="00D46215">
        <w:rPr/>
        <w:t xml:space="preserve">Over the past </w:t>
      </w:r>
      <w:r w:rsidR="000129A9">
        <w:rPr/>
        <w:t>seven</w:t>
      </w:r>
      <w:r w:rsidR="00D46215">
        <w:rPr/>
        <w:t xml:space="preserve"> months, I have attended meetings or </w:t>
      </w:r>
      <w:r w:rsidR="000129A9">
        <w:rPr/>
        <w:t>sent emails</w:t>
      </w:r>
      <w:r w:rsidR="00D46215">
        <w:rPr/>
        <w:t xml:space="preserve"> on behalf of civil service employees with various NIU representatives including: Brian Smith</w:t>
      </w:r>
      <w:r w:rsidR="000129A9">
        <w:rPr/>
        <w:t xml:space="preserve">, Cathy </w:t>
      </w:r>
      <w:r w:rsidR="000129A9">
        <w:rPr/>
        <w:t>Doederlein</w:t>
      </w:r>
      <w:r w:rsidR="000129A9">
        <w:rPr/>
        <w:t xml:space="preserve">, </w:t>
      </w:r>
      <w:r w:rsidR="000129A9">
        <w:rPr/>
        <w:t xml:space="preserve">Carrie </w:t>
      </w:r>
      <w:r w:rsidR="000129A9">
        <w:rPr/>
        <w:t>Kortegast</w:t>
      </w:r>
      <w:r w:rsidR="000129A9">
        <w:rPr/>
        <w:t xml:space="preserve">, Joe Lovelace, </w:t>
      </w:r>
      <w:r w:rsidR="63043C48">
        <w:rPr/>
        <w:t xml:space="preserve">Cody Carter, </w:t>
      </w:r>
      <w:r w:rsidR="000129A9">
        <w:rPr/>
        <w:t xml:space="preserve">Sarah Garner, </w:t>
      </w:r>
      <w:r w:rsidR="000129A9">
        <w:rPr/>
        <w:t xml:space="preserve">and John </w:t>
      </w:r>
      <w:r w:rsidR="000129A9">
        <w:rPr/>
        <w:t>Acardo</w:t>
      </w:r>
      <w:r w:rsidR="00D46215">
        <w:rPr/>
        <w:t>.</w:t>
      </w:r>
    </w:p>
    <w:p w:rsidR="00D46215" w:rsidP="00D46215" w:rsidRDefault="00D46215" w14:paraId="5024C215" w14:textId="4C4B4EC0">
      <w:pPr>
        <w:pStyle w:val="Heading2"/>
      </w:pPr>
      <w:r w:rsidR="00D46215">
        <w:rPr/>
        <w:t>OSPA’s Goals for FY 202</w:t>
      </w:r>
      <w:r w:rsidR="6DE5544F">
        <w:rPr/>
        <w:t xml:space="preserve">6 </w:t>
      </w:r>
      <w:r w:rsidR="00D46215">
        <w:rPr/>
        <w:t>and Beyond:</w:t>
      </w:r>
    </w:p>
    <w:p w:rsidR="00EE1FF6" w:rsidP="000129A9" w:rsidRDefault="00EE1FF6" w14:paraId="73C71396" w14:textId="078DED2A">
      <w:pPr>
        <w:pStyle w:val="ListParagraph"/>
        <w:numPr>
          <w:ilvl w:val="0"/>
          <w:numId w:val="3"/>
        </w:numPr>
        <w:rPr/>
      </w:pPr>
      <w:r w:rsidR="00EE1FF6">
        <w:rPr/>
        <w:t>Continue</w:t>
      </w:r>
      <w:r w:rsidR="00EE1FF6">
        <w:rPr/>
        <w:t xml:space="preserve"> collaboration with the other personnel advisors, Carrie </w:t>
      </w:r>
      <w:r w:rsidR="00EE1FF6">
        <w:rPr/>
        <w:t>Kortegast</w:t>
      </w:r>
      <w:r w:rsidR="00EE1FF6">
        <w:rPr/>
        <w:t xml:space="preserve"> and </w:t>
      </w:r>
      <w:r w:rsidR="4A864799">
        <w:rPr/>
        <w:t>Cody Carter</w:t>
      </w:r>
      <w:r w:rsidR="00EE1FF6">
        <w:rPr/>
        <w:t>, a</w:t>
      </w:r>
      <w:r w:rsidR="002922FB">
        <w:rPr/>
        <w:t xml:space="preserve">s well as Brian Smith, director of Employee Well-being, Cathy </w:t>
      </w:r>
      <w:r w:rsidR="002922FB">
        <w:rPr/>
        <w:t>Doederlein</w:t>
      </w:r>
      <w:r w:rsidR="002922FB">
        <w:rPr/>
        <w:t xml:space="preserve">, director of </w:t>
      </w:r>
      <w:r w:rsidR="4D26B1A4">
        <w:rPr/>
        <w:t>E</w:t>
      </w:r>
      <w:r w:rsidR="002922FB">
        <w:rPr/>
        <w:t xml:space="preserve">mployee </w:t>
      </w:r>
      <w:r w:rsidR="27802F8D">
        <w:rPr/>
        <w:t>E</w:t>
      </w:r>
      <w:r w:rsidR="002922FB">
        <w:rPr/>
        <w:t>xperience</w:t>
      </w:r>
      <w:r w:rsidR="002922FB">
        <w:rPr/>
        <w:t xml:space="preserve"> and Sandy Cox, ombudsperson.</w:t>
      </w:r>
    </w:p>
    <w:p w:rsidR="00D46215" w:rsidP="000129A9" w:rsidRDefault="00D46215" w14:paraId="1E6E92CE" w14:textId="2FA1BC3D">
      <w:pPr>
        <w:pStyle w:val="ListParagraph"/>
        <w:numPr>
          <w:ilvl w:val="0"/>
          <w:numId w:val="3"/>
        </w:numPr>
        <w:rPr/>
      </w:pPr>
      <w:r w:rsidR="00D46215">
        <w:rPr/>
        <w:t xml:space="preserve">Develop and produce OSPA </w:t>
      </w:r>
      <w:r w:rsidR="00D46215">
        <w:rPr/>
        <w:t>brochure</w:t>
      </w:r>
      <w:r w:rsidR="00D46215">
        <w:rPr/>
        <w:t xml:space="preserve"> and other marketing materials</w:t>
      </w:r>
      <w:r w:rsidR="4B0F293F">
        <w:rPr/>
        <w:t xml:space="preserve"> and one-sheets about frequently discussed issues such as retaliation</w:t>
      </w:r>
      <w:r w:rsidR="002922FB">
        <w:rPr/>
        <w:t>.</w:t>
      </w:r>
    </w:p>
    <w:p w:rsidR="00D46215" w:rsidP="000129A9" w:rsidRDefault="00D46215" w14:paraId="1302AAED" w14:textId="4DC4EFD4">
      <w:pPr>
        <w:pStyle w:val="ListParagraph"/>
        <w:numPr>
          <w:ilvl w:val="0"/>
          <w:numId w:val="3"/>
        </w:numPr>
      </w:pPr>
      <w:r>
        <w:t>Develop and maintain a webpage that responds to current employee issues and concerns</w:t>
      </w:r>
      <w:r w:rsidR="002922FB">
        <w:t>.</w:t>
      </w:r>
    </w:p>
    <w:p w:rsidR="00D46215" w:rsidP="000129A9" w:rsidRDefault="00D46215" w14:paraId="68640183" w14:textId="422DBB97">
      <w:pPr>
        <w:pStyle w:val="ListParagraph"/>
        <w:numPr>
          <w:ilvl w:val="0"/>
          <w:numId w:val="3"/>
        </w:numPr>
      </w:pPr>
      <w:r>
        <w:t>Continue to actively seek the opportunity to educate campus about the OSPA role</w:t>
      </w:r>
      <w:r w:rsidR="002922FB">
        <w:t>.</w:t>
      </w:r>
    </w:p>
    <w:p w:rsidR="00D46215" w:rsidP="000129A9" w:rsidRDefault="00D46215" w14:paraId="5F9B005D" w14:textId="6EED5D0E">
      <w:pPr>
        <w:pStyle w:val="ListParagraph"/>
        <w:numPr>
          <w:ilvl w:val="0"/>
          <w:numId w:val="3"/>
        </w:numPr>
      </w:pPr>
      <w:r>
        <w:t>Encourage senior leadership to require (or strongly encourage) all supervisors and</w:t>
      </w:r>
    </w:p>
    <w:p w:rsidR="00D46215" w:rsidP="000129A9" w:rsidRDefault="00D46215" w14:paraId="5869E0B3" w14:textId="5ED59122">
      <w:pPr>
        <w:pStyle w:val="ListParagraph"/>
      </w:pPr>
      <w:r>
        <w:t>foremen to take EAP’s “Supervisor Training Program Cohort Group” series</w:t>
      </w:r>
      <w:r w:rsidR="002922FB">
        <w:t>.</w:t>
      </w:r>
    </w:p>
    <w:p w:rsidR="00D46215" w:rsidP="00D46215" w:rsidRDefault="00D46215" w14:paraId="5C73AA40" w14:textId="77777777"/>
    <w:p w:rsidR="00D46215" w:rsidP="00D46215" w:rsidRDefault="00D46215" w14:paraId="5C5747D8" w14:textId="77777777">
      <w:r>
        <w:t>Respectfully submitted,</w:t>
      </w:r>
    </w:p>
    <w:p w:rsidR="00D46215" w:rsidP="00D46215" w:rsidRDefault="00D46215" w14:paraId="52223E25" w14:textId="77777777"/>
    <w:p w:rsidR="00D46215" w:rsidP="00D46215" w:rsidRDefault="00D46215" w14:paraId="4AE38A62" w14:textId="639B2689">
      <w:r>
        <w:t>Holly A. Nicholson</w:t>
      </w:r>
    </w:p>
    <w:p w:rsidR="00D46215" w:rsidP="00D46215" w:rsidRDefault="00D46215" w14:paraId="41E05A32" w14:textId="6E5E8E17">
      <w:r w:rsidR="00D46215">
        <w:rPr/>
        <w:t>Assistant Director, Web Communications</w:t>
      </w:r>
      <w:r w:rsidR="1F32BEEA">
        <w:rPr/>
        <w:t xml:space="preserve"> and 2025 Office of the President Staff Fellow</w:t>
      </w:r>
    </w:p>
    <w:p w:rsidR="00A4719B" w:rsidP="00D46215" w:rsidRDefault="00D46215" w14:paraId="10CED1BB" w14:textId="057B3B35">
      <w:r>
        <w:t>Operating Staff Personnel Advisor</w:t>
      </w:r>
    </w:p>
    <w:sectPr w:rsidR="00A4719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C72"/>
    <w:multiLevelType w:val="hybridMultilevel"/>
    <w:tmpl w:val="5BA658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5C41F2"/>
    <w:multiLevelType w:val="hybridMultilevel"/>
    <w:tmpl w:val="3370B1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4A06286"/>
    <w:multiLevelType w:val="hybridMultilevel"/>
    <w:tmpl w:val="DB1693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59314478">
    <w:abstractNumId w:val="0"/>
  </w:num>
  <w:num w:numId="2" w16cid:durableId="399401153">
    <w:abstractNumId w:val="2"/>
  </w:num>
  <w:num w:numId="3" w16cid:durableId="62067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15"/>
    <w:rsid w:val="000129A9"/>
    <w:rsid w:val="000974DE"/>
    <w:rsid w:val="002922FB"/>
    <w:rsid w:val="005B5D60"/>
    <w:rsid w:val="00A4719B"/>
    <w:rsid w:val="00D46215"/>
    <w:rsid w:val="00D6456E"/>
    <w:rsid w:val="00D72241"/>
    <w:rsid w:val="00EE1FF6"/>
    <w:rsid w:val="0253E097"/>
    <w:rsid w:val="0257E786"/>
    <w:rsid w:val="041D450F"/>
    <w:rsid w:val="06F7A465"/>
    <w:rsid w:val="0739F2BE"/>
    <w:rsid w:val="0C490C1E"/>
    <w:rsid w:val="14060F29"/>
    <w:rsid w:val="1B67B4E4"/>
    <w:rsid w:val="1D2D0DF2"/>
    <w:rsid w:val="1E83F247"/>
    <w:rsid w:val="1F32BEEA"/>
    <w:rsid w:val="240403F3"/>
    <w:rsid w:val="250E4F34"/>
    <w:rsid w:val="27141951"/>
    <w:rsid w:val="27613C36"/>
    <w:rsid w:val="27802F8D"/>
    <w:rsid w:val="2803D38D"/>
    <w:rsid w:val="2937DFAC"/>
    <w:rsid w:val="2A5B8087"/>
    <w:rsid w:val="2B95AA65"/>
    <w:rsid w:val="2D4083AC"/>
    <w:rsid w:val="2E493F2E"/>
    <w:rsid w:val="38D4DE50"/>
    <w:rsid w:val="3B2AB3E5"/>
    <w:rsid w:val="3E35B54E"/>
    <w:rsid w:val="41CEA33F"/>
    <w:rsid w:val="4870E4A3"/>
    <w:rsid w:val="4A864799"/>
    <w:rsid w:val="4B0F293F"/>
    <w:rsid w:val="4CC6D0E3"/>
    <w:rsid w:val="4D26B1A4"/>
    <w:rsid w:val="503BB832"/>
    <w:rsid w:val="57B7A446"/>
    <w:rsid w:val="5A8CE4E8"/>
    <w:rsid w:val="5BEBA268"/>
    <w:rsid w:val="5D1F15D4"/>
    <w:rsid w:val="5E5A8610"/>
    <w:rsid w:val="61791BEE"/>
    <w:rsid w:val="624DDD4C"/>
    <w:rsid w:val="63043C48"/>
    <w:rsid w:val="65450C94"/>
    <w:rsid w:val="656CCC2B"/>
    <w:rsid w:val="6B7F3E5E"/>
    <w:rsid w:val="6DE5544F"/>
    <w:rsid w:val="70A36AE4"/>
    <w:rsid w:val="70C0E317"/>
    <w:rsid w:val="72645D4F"/>
    <w:rsid w:val="72FC3981"/>
    <w:rsid w:val="7324A830"/>
    <w:rsid w:val="7447C7AD"/>
    <w:rsid w:val="76BEB16D"/>
    <w:rsid w:val="780B414D"/>
    <w:rsid w:val="78E792DC"/>
    <w:rsid w:val="7DDBC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47B6CE"/>
  <w15:chartTrackingRefBased/>
  <w15:docId w15:val="{12852D52-0193-7947-B9A9-E418D382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46215"/>
    <w:rPr>
      <w:sz w:val="22"/>
    </w:rPr>
  </w:style>
  <w:style w:type="paragraph" w:styleId="Heading1">
    <w:name w:val="heading 1"/>
    <w:basedOn w:val="Normal"/>
    <w:next w:val="Normal"/>
    <w:link w:val="Heading1Char"/>
    <w:uiPriority w:val="9"/>
    <w:qFormat/>
    <w:rsid w:val="00D46215"/>
    <w:pPr>
      <w:outlineLvl w:val="0"/>
    </w:pPr>
    <w:rPr>
      <w:rFonts w:ascii="Aptos" w:hAnsi="Aptos"/>
      <w:b/>
      <w:bCs/>
      <w:sz w:val="32"/>
      <w:szCs w:val="32"/>
    </w:rPr>
  </w:style>
  <w:style w:type="paragraph" w:styleId="Heading2">
    <w:name w:val="heading 2"/>
    <w:basedOn w:val="Normal"/>
    <w:next w:val="Normal"/>
    <w:link w:val="Heading2Char"/>
    <w:uiPriority w:val="9"/>
    <w:unhideWhenUsed/>
    <w:qFormat/>
    <w:rsid w:val="00D46215"/>
    <w:pPr>
      <w:keepNext/>
      <w:keepLines/>
      <w:spacing w:before="160" w:after="80"/>
      <w:outlineLvl w:val="1"/>
    </w:pPr>
    <w:rPr>
      <w:rFonts w:asciiTheme="majorHAnsi" w:hAnsiTheme="majorHAnsi" w:eastAsiaTheme="majorEastAsia" w:cstheme="majorBidi"/>
      <w:b/>
      <w:color w:val="000000" w:themeColor="text1"/>
      <w:szCs w:val="32"/>
    </w:rPr>
  </w:style>
  <w:style w:type="paragraph" w:styleId="Heading3">
    <w:name w:val="heading 3"/>
    <w:basedOn w:val="Normal"/>
    <w:next w:val="Normal"/>
    <w:link w:val="Heading3Char"/>
    <w:uiPriority w:val="9"/>
    <w:semiHidden/>
    <w:unhideWhenUsed/>
    <w:qFormat/>
    <w:rsid w:val="00D462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2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2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2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2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2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21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6215"/>
    <w:rPr>
      <w:rFonts w:ascii="Aptos" w:hAnsi="Aptos"/>
      <w:b/>
      <w:bCs/>
      <w:sz w:val="32"/>
      <w:szCs w:val="32"/>
    </w:rPr>
  </w:style>
  <w:style w:type="character" w:styleId="Heading2Char" w:customStyle="1">
    <w:name w:val="Heading 2 Char"/>
    <w:basedOn w:val="DefaultParagraphFont"/>
    <w:link w:val="Heading2"/>
    <w:uiPriority w:val="9"/>
    <w:rsid w:val="00D46215"/>
    <w:rPr>
      <w:rFonts w:asciiTheme="majorHAnsi" w:hAnsiTheme="majorHAnsi" w:eastAsiaTheme="majorEastAsia" w:cstheme="majorBidi"/>
      <w:b/>
      <w:color w:val="000000" w:themeColor="text1"/>
      <w:sz w:val="22"/>
      <w:szCs w:val="32"/>
    </w:rPr>
  </w:style>
  <w:style w:type="character" w:styleId="Heading3Char" w:customStyle="1">
    <w:name w:val="Heading 3 Char"/>
    <w:basedOn w:val="DefaultParagraphFont"/>
    <w:link w:val="Heading3"/>
    <w:uiPriority w:val="9"/>
    <w:semiHidden/>
    <w:rsid w:val="00D4621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621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621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621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621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621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6215"/>
    <w:rPr>
      <w:rFonts w:eastAsiaTheme="majorEastAsia" w:cstheme="majorBidi"/>
      <w:color w:val="272727" w:themeColor="text1" w:themeTint="D8"/>
    </w:rPr>
  </w:style>
  <w:style w:type="paragraph" w:styleId="Title">
    <w:name w:val="Title"/>
    <w:basedOn w:val="Normal"/>
    <w:next w:val="Normal"/>
    <w:link w:val="TitleChar"/>
    <w:uiPriority w:val="10"/>
    <w:qFormat/>
    <w:rsid w:val="00D4621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621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6215"/>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6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21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D46215"/>
    <w:rPr>
      <w:i/>
      <w:iCs/>
      <w:color w:val="404040" w:themeColor="text1" w:themeTint="BF"/>
    </w:rPr>
  </w:style>
  <w:style w:type="paragraph" w:styleId="ListParagraph">
    <w:name w:val="List Paragraph"/>
    <w:basedOn w:val="Normal"/>
    <w:uiPriority w:val="34"/>
    <w:qFormat/>
    <w:rsid w:val="00D46215"/>
    <w:pPr>
      <w:ind w:left="720"/>
      <w:contextualSpacing/>
    </w:pPr>
  </w:style>
  <w:style w:type="character" w:styleId="IntenseEmphasis">
    <w:name w:val="Intense Emphasis"/>
    <w:basedOn w:val="DefaultParagraphFont"/>
    <w:uiPriority w:val="21"/>
    <w:qFormat/>
    <w:rsid w:val="00D46215"/>
    <w:rPr>
      <w:i/>
      <w:iCs/>
      <w:color w:val="0F4761" w:themeColor="accent1" w:themeShade="BF"/>
    </w:rPr>
  </w:style>
  <w:style w:type="paragraph" w:styleId="IntenseQuote">
    <w:name w:val="Intense Quote"/>
    <w:basedOn w:val="Normal"/>
    <w:next w:val="Normal"/>
    <w:link w:val="IntenseQuoteChar"/>
    <w:uiPriority w:val="30"/>
    <w:qFormat/>
    <w:rsid w:val="00D4621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6215"/>
    <w:rPr>
      <w:i/>
      <w:iCs/>
      <w:color w:val="0F4761" w:themeColor="accent1" w:themeShade="BF"/>
    </w:rPr>
  </w:style>
  <w:style w:type="character" w:styleId="IntenseReference">
    <w:name w:val="Intense Reference"/>
    <w:basedOn w:val="DefaultParagraphFont"/>
    <w:uiPriority w:val="32"/>
    <w:qFormat/>
    <w:rsid w:val="00D462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Holly Nicholson</dc:creator>
  <keywords/>
  <dc:description/>
  <lastModifiedBy>Holly Nicholson</lastModifiedBy>
  <revision>5</revision>
  <dcterms:created xsi:type="dcterms:W3CDTF">2024-04-25T15:35:00.0000000Z</dcterms:created>
  <dcterms:modified xsi:type="dcterms:W3CDTF">2025-06-27T19:55:25.5971706Z</dcterms:modified>
</coreProperties>
</file>