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1D834" w14:textId="0EAFBB47" w:rsidR="000D08A7" w:rsidRDefault="000D08A7" w:rsidP="00E679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679FB">
        <w:rPr>
          <w:rFonts w:ascii="Times New Roman" w:hAnsi="Times New Roman" w:cs="Times New Roman"/>
          <w:b/>
          <w:bCs/>
        </w:rPr>
        <w:t>Draft Year End Report of the Ad Hoc Resources, Space and Budget Committee</w:t>
      </w:r>
    </w:p>
    <w:p w14:paraId="0B847924" w14:textId="77777777" w:rsidR="00E679FB" w:rsidRPr="00E679FB" w:rsidRDefault="00E679FB" w:rsidP="00E679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FB67E86" w14:textId="3D22AC46" w:rsidR="0027344E" w:rsidRDefault="0027344E" w:rsidP="00E679FB">
      <w:pPr>
        <w:spacing w:after="0" w:line="240" w:lineRule="auto"/>
        <w:rPr>
          <w:rFonts w:ascii="Times New Roman" w:hAnsi="Times New Roman" w:cs="Times New Roman"/>
        </w:rPr>
      </w:pPr>
      <w:r w:rsidRPr="00E679FB">
        <w:rPr>
          <w:rFonts w:ascii="Times New Roman" w:hAnsi="Times New Roman" w:cs="Times New Roman"/>
        </w:rPr>
        <w:t xml:space="preserve">The Ad Hoc Resources, Space and Budget </w:t>
      </w:r>
      <w:r w:rsidR="00E679FB" w:rsidRPr="00E679FB">
        <w:rPr>
          <w:rFonts w:ascii="Times New Roman" w:hAnsi="Times New Roman" w:cs="Times New Roman"/>
        </w:rPr>
        <w:t>(ad hoc RSB)</w:t>
      </w:r>
      <w:r w:rsidR="00E679FB">
        <w:rPr>
          <w:rFonts w:ascii="Times New Roman" w:hAnsi="Times New Roman" w:cs="Times New Roman"/>
        </w:rPr>
        <w:t xml:space="preserve"> </w:t>
      </w:r>
      <w:r w:rsidRPr="00E679FB">
        <w:rPr>
          <w:rFonts w:ascii="Times New Roman" w:hAnsi="Times New Roman" w:cs="Times New Roman"/>
        </w:rPr>
        <w:t xml:space="preserve">Committee was established for AY 2024-25 based on the recommendations of a working group consisting of representatives from the Provost’s Office, Administration and Finance, University Council, Faculty Senate, Staff Councils, and college level administration. The ad hoc RSB </w:t>
      </w:r>
      <w:r w:rsidR="00E679FB">
        <w:rPr>
          <w:rFonts w:ascii="Times New Roman" w:hAnsi="Times New Roman" w:cs="Times New Roman"/>
        </w:rPr>
        <w:t xml:space="preserve">Committee </w:t>
      </w:r>
      <w:r w:rsidRPr="00E679FB">
        <w:rPr>
          <w:rFonts w:ascii="Times New Roman" w:hAnsi="Times New Roman" w:cs="Times New Roman"/>
        </w:rPr>
        <w:t xml:space="preserve">was charged with </w:t>
      </w:r>
      <w:r w:rsidR="005F076D" w:rsidRPr="00E679FB">
        <w:rPr>
          <w:rFonts w:ascii="Times New Roman" w:hAnsi="Times New Roman" w:cs="Times New Roman"/>
        </w:rPr>
        <w:t xml:space="preserve">drafting the language to formalize a permanent RSB </w:t>
      </w:r>
      <w:r w:rsidR="00E679FB">
        <w:rPr>
          <w:rFonts w:ascii="Times New Roman" w:hAnsi="Times New Roman" w:cs="Times New Roman"/>
        </w:rPr>
        <w:t>C</w:t>
      </w:r>
      <w:r w:rsidR="005F076D" w:rsidRPr="00E679FB">
        <w:rPr>
          <w:rFonts w:ascii="Times New Roman" w:hAnsi="Times New Roman" w:cs="Times New Roman"/>
        </w:rPr>
        <w:t xml:space="preserve">ommittee beginning in AY 2025-26 and engage in the proposed duties. </w:t>
      </w:r>
    </w:p>
    <w:p w14:paraId="6F9743F1" w14:textId="77777777" w:rsidR="00E679FB" w:rsidRPr="00E679FB" w:rsidRDefault="00E679FB" w:rsidP="00E679FB">
      <w:pPr>
        <w:spacing w:after="0" w:line="240" w:lineRule="auto"/>
        <w:rPr>
          <w:rFonts w:ascii="Times New Roman" w:hAnsi="Times New Roman" w:cs="Times New Roman"/>
        </w:rPr>
      </w:pPr>
    </w:p>
    <w:p w14:paraId="64684B9A" w14:textId="1E537C19" w:rsidR="0027344E" w:rsidRDefault="005F076D" w:rsidP="00E679FB">
      <w:pPr>
        <w:spacing w:after="0" w:line="240" w:lineRule="auto"/>
        <w:rPr>
          <w:rFonts w:ascii="Times New Roman" w:hAnsi="Times New Roman" w:cs="Times New Roman"/>
        </w:rPr>
      </w:pPr>
      <w:r w:rsidRPr="00E679FB">
        <w:rPr>
          <w:rFonts w:ascii="Times New Roman" w:hAnsi="Times New Roman" w:cs="Times New Roman"/>
        </w:rPr>
        <w:t xml:space="preserve">This report includes an overview of the activities of the ad hoc RSB </w:t>
      </w:r>
      <w:r w:rsidR="00E679FB">
        <w:rPr>
          <w:rFonts w:ascii="Times New Roman" w:hAnsi="Times New Roman" w:cs="Times New Roman"/>
        </w:rPr>
        <w:t>C</w:t>
      </w:r>
      <w:r w:rsidRPr="00E679FB">
        <w:rPr>
          <w:rFonts w:ascii="Times New Roman" w:hAnsi="Times New Roman" w:cs="Times New Roman"/>
        </w:rPr>
        <w:t xml:space="preserve">ommittee and includes recommendations for NIU and the permanent RSB </w:t>
      </w:r>
      <w:r w:rsidR="00E679FB">
        <w:rPr>
          <w:rFonts w:ascii="Times New Roman" w:hAnsi="Times New Roman" w:cs="Times New Roman"/>
        </w:rPr>
        <w:t>C</w:t>
      </w:r>
      <w:r w:rsidRPr="00E679FB">
        <w:rPr>
          <w:rFonts w:ascii="Times New Roman" w:hAnsi="Times New Roman" w:cs="Times New Roman"/>
        </w:rPr>
        <w:t xml:space="preserve">ommittee. </w:t>
      </w:r>
    </w:p>
    <w:p w14:paraId="428550C3" w14:textId="77777777" w:rsidR="00E679FB" w:rsidRPr="00E679FB" w:rsidRDefault="00E679FB" w:rsidP="00E679FB">
      <w:pPr>
        <w:spacing w:after="0" w:line="240" w:lineRule="auto"/>
        <w:rPr>
          <w:rFonts w:ascii="Times New Roman" w:hAnsi="Times New Roman" w:cs="Times New Roman"/>
        </w:rPr>
      </w:pPr>
    </w:p>
    <w:p w14:paraId="0CEB1F43" w14:textId="63CDDEA2" w:rsidR="0027344E" w:rsidRDefault="001D156C" w:rsidP="00E679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679FB">
        <w:rPr>
          <w:rFonts w:ascii="Times New Roman" w:hAnsi="Times New Roman" w:cs="Times New Roman"/>
          <w:b/>
          <w:bCs/>
        </w:rPr>
        <w:t>Overview of activities</w:t>
      </w:r>
    </w:p>
    <w:p w14:paraId="0FCE73C4" w14:textId="77777777" w:rsidR="00E679FB" w:rsidRPr="00E679FB" w:rsidRDefault="00E679FB" w:rsidP="00E679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625582E" w14:textId="6021508B" w:rsidR="0027344E" w:rsidRDefault="001D156C" w:rsidP="00E679FB">
      <w:pPr>
        <w:spacing w:after="0" w:line="240" w:lineRule="auto"/>
        <w:rPr>
          <w:rFonts w:ascii="Times New Roman" w:hAnsi="Times New Roman" w:cs="Times New Roman"/>
        </w:rPr>
      </w:pPr>
      <w:r w:rsidRPr="00E679FB">
        <w:rPr>
          <w:rFonts w:ascii="Times New Roman" w:hAnsi="Times New Roman" w:cs="Times New Roman"/>
        </w:rPr>
        <w:t xml:space="preserve">The ad hoc RSB </w:t>
      </w:r>
      <w:r w:rsidR="00E679FB">
        <w:rPr>
          <w:rFonts w:ascii="Times New Roman" w:hAnsi="Times New Roman" w:cs="Times New Roman"/>
        </w:rPr>
        <w:t>C</w:t>
      </w:r>
      <w:r w:rsidRPr="00E679FB">
        <w:rPr>
          <w:rFonts w:ascii="Times New Roman" w:hAnsi="Times New Roman" w:cs="Times New Roman"/>
        </w:rPr>
        <w:t>ommittee completed the primary duties through five meetings of the full group with a planning meeting ahead of each consisting of EVPP Elish-Piper, CFO Middlemist, CHRO A</w:t>
      </w:r>
      <w:r w:rsidR="00E679FB">
        <w:rPr>
          <w:rFonts w:ascii="Times New Roman" w:hAnsi="Times New Roman" w:cs="Times New Roman"/>
        </w:rPr>
        <w:t>cardo</w:t>
      </w:r>
      <w:r w:rsidRPr="00E679FB">
        <w:rPr>
          <w:rFonts w:ascii="Times New Roman" w:hAnsi="Times New Roman" w:cs="Times New Roman"/>
        </w:rPr>
        <w:t xml:space="preserve">, and FS President Creed. </w:t>
      </w:r>
      <w:r w:rsidR="0020231A" w:rsidRPr="00E679FB">
        <w:rPr>
          <w:rFonts w:ascii="Times New Roman" w:hAnsi="Times New Roman" w:cs="Times New Roman"/>
        </w:rPr>
        <w:t xml:space="preserve">The ad hoc RSB </w:t>
      </w:r>
      <w:r w:rsidR="00E679FB">
        <w:rPr>
          <w:rFonts w:ascii="Times New Roman" w:hAnsi="Times New Roman" w:cs="Times New Roman"/>
        </w:rPr>
        <w:t>C</w:t>
      </w:r>
      <w:r w:rsidR="0020231A" w:rsidRPr="00E679FB">
        <w:rPr>
          <w:rFonts w:ascii="Times New Roman" w:hAnsi="Times New Roman" w:cs="Times New Roman"/>
        </w:rPr>
        <w:t xml:space="preserve">ommittee was also invited and participated in </w:t>
      </w:r>
      <w:r w:rsidR="00B57EAE" w:rsidRPr="00E679FB">
        <w:rPr>
          <w:rFonts w:ascii="Times New Roman" w:hAnsi="Times New Roman" w:cs="Times New Roman"/>
        </w:rPr>
        <w:t xml:space="preserve">shared governance and shared leadership meetings related to the development of the FY 26 </w:t>
      </w:r>
      <w:r w:rsidR="00E679FB">
        <w:rPr>
          <w:rFonts w:ascii="Times New Roman" w:hAnsi="Times New Roman" w:cs="Times New Roman"/>
        </w:rPr>
        <w:t>u</w:t>
      </w:r>
      <w:r w:rsidR="00B57EAE" w:rsidRPr="00E679FB">
        <w:rPr>
          <w:rFonts w:ascii="Times New Roman" w:hAnsi="Times New Roman" w:cs="Times New Roman"/>
        </w:rPr>
        <w:t xml:space="preserve">niversity </w:t>
      </w:r>
      <w:r w:rsidR="00E679FB">
        <w:rPr>
          <w:rFonts w:ascii="Times New Roman" w:hAnsi="Times New Roman" w:cs="Times New Roman"/>
        </w:rPr>
        <w:t>b</w:t>
      </w:r>
      <w:r w:rsidR="00B57EAE" w:rsidRPr="00E679FB">
        <w:rPr>
          <w:rFonts w:ascii="Times New Roman" w:hAnsi="Times New Roman" w:cs="Times New Roman"/>
        </w:rPr>
        <w:t xml:space="preserve">udget. </w:t>
      </w:r>
      <w:r w:rsidR="00096609" w:rsidRPr="00E679FB">
        <w:rPr>
          <w:rFonts w:ascii="Times New Roman" w:hAnsi="Times New Roman" w:cs="Times New Roman"/>
        </w:rPr>
        <w:t>Ahead of this meeting, the faculty</w:t>
      </w:r>
      <w:r w:rsidR="00FD0EE8" w:rsidRPr="00E679FB">
        <w:rPr>
          <w:rFonts w:ascii="Times New Roman" w:hAnsi="Times New Roman" w:cs="Times New Roman"/>
        </w:rPr>
        <w:t>,</w:t>
      </w:r>
      <w:r w:rsidR="00096609" w:rsidRPr="00E679FB">
        <w:rPr>
          <w:rFonts w:ascii="Times New Roman" w:hAnsi="Times New Roman" w:cs="Times New Roman"/>
        </w:rPr>
        <w:t xml:space="preserve"> staff</w:t>
      </w:r>
      <w:r w:rsidR="00FD0EE8" w:rsidRPr="00E679FB">
        <w:rPr>
          <w:rFonts w:ascii="Times New Roman" w:hAnsi="Times New Roman" w:cs="Times New Roman"/>
        </w:rPr>
        <w:t>, and student</w:t>
      </w:r>
      <w:r w:rsidR="00096609" w:rsidRPr="00E679FB">
        <w:rPr>
          <w:rFonts w:ascii="Times New Roman" w:hAnsi="Times New Roman" w:cs="Times New Roman"/>
        </w:rPr>
        <w:t xml:space="preserve"> members of the ad hoc RSB </w:t>
      </w:r>
      <w:r w:rsidR="00E679FB">
        <w:rPr>
          <w:rFonts w:ascii="Times New Roman" w:hAnsi="Times New Roman" w:cs="Times New Roman"/>
        </w:rPr>
        <w:t xml:space="preserve">Committee </w:t>
      </w:r>
      <w:r w:rsidR="00096609" w:rsidRPr="00E679FB">
        <w:rPr>
          <w:rFonts w:ascii="Times New Roman" w:hAnsi="Times New Roman" w:cs="Times New Roman"/>
        </w:rPr>
        <w:t xml:space="preserve">caucused to discuss the shared documents. </w:t>
      </w:r>
      <w:r w:rsidR="00B40033" w:rsidRPr="00E679FB">
        <w:rPr>
          <w:rFonts w:ascii="Times New Roman" w:hAnsi="Times New Roman" w:cs="Times New Roman"/>
        </w:rPr>
        <w:t xml:space="preserve">RSB members should consider incorporating this type of meeting routinely </w:t>
      </w:r>
      <w:r w:rsidR="00FD0EE8" w:rsidRPr="00E679FB">
        <w:rPr>
          <w:rFonts w:ascii="Times New Roman" w:hAnsi="Times New Roman" w:cs="Times New Roman"/>
        </w:rPr>
        <w:t xml:space="preserve">and ahead of important </w:t>
      </w:r>
      <w:r w:rsidR="00C478D9" w:rsidRPr="00E679FB">
        <w:rPr>
          <w:rFonts w:ascii="Times New Roman" w:hAnsi="Times New Roman" w:cs="Times New Roman"/>
        </w:rPr>
        <w:t>discussions as this allows for a different type of conversation to occur</w:t>
      </w:r>
      <w:r w:rsidR="00B40033" w:rsidRPr="00E679FB">
        <w:rPr>
          <w:rFonts w:ascii="Times New Roman" w:hAnsi="Times New Roman" w:cs="Times New Roman"/>
        </w:rPr>
        <w:t xml:space="preserve">. </w:t>
      </w:r>
      <w:r w:rsidR="004F5F14" w:rsidRPr="00E679FB">
        <w:rPr>
          <w:rFonts w:ascii="Times New Roman" w:hAnsi="Times New Roman" w:cs="Times New Roman"/>
        </w:rPr>
        <w:t xml:space="preserve">Below are the main topics addressed and accomplishments of the ad hoc RSB </w:t>
      </w:r>
      <w:r w:rsidR="00E679FB">
        <w:rPr>
          <w:rFonts w:ascii="Times New Roman" w:hAnsi="Times New Roman" w:cs="Times New Roman"/>
        </w:rPr>
        <w:t>C</w:t>
      </w:r>
      <w:r w:rsidR="004F5F14" w:rsidRPr="00E679FB">
        <w:rPr>
          <w:rFonts w:ascii="Times New Roman" w:hAnsi="Times New Roman" w:cs="Times New Roman"/>
        </w:rPr>
        <w:t xml:space="preserve">ommittee. </w:t>
      </w:r>
    </w:p>
    <w:p w14:paraId="57AACA6F" w14:textId="77777777" w:rsidR="00E679FB" w:rsidRPr="00E679FB" w:rsidRDefault="00E679FB" w:rsidP="00E679FB">
      <w:pPr>
        <w:spacing w:after="0" w:line="240" w:lineRule="auto"/>
        <w:rPr>
          <w:rFonts w:ascii="Times New Roman" w:hAnsi="Times New Roman" w:cs="Times New Roman"/>
        </w:rPr>
      </w:pPr>
    </w:p>
    <w:p w14:paraId="2FD7A305" w14:textId="4D754002" w:rsidR="00D97516" w:rsidRDefault="00D97516" w:rsidP="00E679F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679FB">
        <w:rPr>
          <w:rFonts w:ascii="Times New Roman" w:hAnsi="Times New Roman" w:cs="Times New Roman"/>
          <w:b/>
          <w:bCs/>
        </w:rPr>
        <w:t>Establishing permanent Resources, Space and Budget Committee</w:t>
      </w:r>
    </w:p>
    <w:p w14:paraId="7BB011C8" w14:textId="77777777" w:rsidR="00E679FB" w:rsidRPr="00E679FB" w:rsidRDefault="00E679FB" w:rsidP="00E679FB">
      <w:pPr>
        <w:spacing w:after="0" w:line="240" w:lineRule="auto"/>
        <w:rPr>
          <w:rFonts w:ascii="Times New Roman" w:hAnsi="Times New Roman" w:cs="Times New Roman"/>
        </w:rPr>
      </w:pPr>
    </w:p>
    <w:p w14:paraId="245B6F8C" w14:textId="3C07F0E2" w:rsidR="00E679FB" w:rsidRPr="00E679FB" w:rsidRDefault="00D97516" w:rsidP="00E679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679FB">
        <w:rPr>
          <w:rFonts w:ascii="Times New Roman" w:hAnsi="Times New Roman" w:cs="Times New Roman"/>
        </w:rPr>
        <w:t xml:space="preserve">Finalized and forwarded language to </w:t>
      </w:r>
      <w:r w:rsidR="002F1224" w:rsidRPr="00E679FB">
        <w:rPr>
          <w:rFonts w:ascii="Times New Roman" w:hAnsi="Times New Roman" w:cs="Times New Roman"/>
        </w:rPr>
        <w:t xml:space="preserve">the University Council which </w:t>
      </w:r>
      <w:r w:rsidRPr="00E679FB">
        <w:rPr>
          <w:rFonts w:ascii="Times New Roman" w:hAnsi="Times New Roman" w:cs="Times New Roman"/>
        </w:rPr>
        <w:t>establish</w:t>
      </w:r>
      <w:r w:rsidR="002F1224" w:rsidRPr="00E679FB">
        <w:rPr>
          <w:rFonts w:ascii="Times New Roman" w:hAnsi="Times New Roman" w:cs="Times New Roman"/>
        </w:rPr>
        <w:t>es</w:t>
      </w:r>
      <w:r w:rsidRPr="00E679FB">
        <w:rPr>
          <w:rFonts w:ascii="Times New Roman" w:hAnsi="Times New Roman" w:cs="Times New Roman"/>
        </w:rPr>
        <w:t xml:space="preserve"> the </w:t>
      </w:r>
      <w:r w:rsidR="00061F0A" w:rsidRPr="00E679FB">
        <w:rPr>
          <w:rFonts w:ascii="Times New Roman" w:hAnsi="Times New Roman" w:cs="Times New Roman"/>
        </w:rPr>
        <w:t xml:space="preserve">permanent RSB </w:t>
      </w:r>
      <w:r w:rsidR="00E679FB">
        <w:rPr>
          <w:rFonts w:ascii="Times New Roman" w:hAnsi="Times New Roman" w:cs="Times New Roman"/>
        </w:rPr>
        <w:t>C</w:t>
      </w:r>
      <w:r w:rsidR="00061F0A" w:rsidRPr="00E679FB">
        <w:rPr>
          <w:rFonts w:ascii="Times New Roman" w:hAnsi="Times New Roman" w:cs="Times New Roman"/>
        </w:rPr>
        <w:t>ommittee</w:t>
      </w:r>
      <w:r w:rsidRPr="00E679FB">
        <w:rPr>
          <w:rFonts w:ascii="Times New Roman" w:hAnsi="Times New Roman" w:cs="Times New Roman"/>
        </w:rPr>
        <w:t xml:space="preserve">. The University Council voted to approve the language as written and the Resources, Space and Budget </w:t>
      </w:r>
      <w:r w:rsidR="00E679FB">
        <w:rPr>
          <w:rFonts w:ascii="Times New Roman" w:hAnsi="Times New Roman" w:cs="Times New Roman"/>
        </w:rPr>
        <w:t>C</w:t>
      </w:r>
      <w:r w:rsidRPr="00E679FB">
        <w:rPr>
          <w:rFonts w:ascii="Times New Roman" w:hAnsi="Times New Roman" w:cs="Times New Roman"/>
        </w:rPr>
        <w:t>ommittee was formally established as a committee of the University Council.</w:t>
      </w:r>
    </w:p>
    <w:p w14:paraId="43D9C92D" w14:textId="77777777" w:rsidR="00E679FB" w:rsidRPr="00E679FB" w:rsidRDefault="00E679FB" w:rsidP="00E679FB">
      <w:pPr>
        <w:spacing w:after="0" w:line="240" w:lineRule="auto"/>
        <w:rPr>
          <w:rFonts w:ascii="Times New Roman" w:hAnsi="Times New Roman" w:cs="Times New Roman"/>
        </w:rPr>
      </w:pPr>
    </w:p>
    <w:p w14:paraId="28FB91E4" w14:textId="77777777" w:rsidR="00581195" w:rsidRDefault="00581195" w:rsidP="00E679F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679FB">
        <w:rPr>
          <w:rFonts w:ascii="Times New Roman" w:hAnsi="Times New Roman" w:cs="Times New Roman"/>
          <w:b/>
          <w:bCs/>
        </w:rPr>
        <w:t>Deficit mitigation strategies</w:t>
      </w:r>
    </w:p>
    <w:p w14:paraId="0A390095" w14:textId="77777777" w:rsidR="00E679FB" w:rsidRPr="00E679FB" w:rsidRDefault="00E679FB" w:rsidP="00E679F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20787BD" w14:textId="7D65937D" w:rsidR="00581195" w:rsidRPr="00E679FB" w:rsidRDefault="00581195" w:rsidP="00E679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679FB">
        <w:rPr>
          <w:rFonts w:ascii="Times New Roman" w:hAnsi="Times New Roman" w:cs="Times New Roman"/>
        </w:rPr>
        <w:t xml:space="preserve">Given the </w:t>
      </w:r>
      <w:r w:rsidR="008F7053" w:rsidRPr="00E679FB">
        <w:rPr>
          <w:rFonts w:ascii="Times New Roman" w:hAnsi="Times New Roman" w:cs="Times New Roman"/>
        </w:rPr>
        <w:t xml:space="preserve">requirement from the Board of Trustees and the HLC for a balanced FY 26 budget, deficit mitigation strategies were discussed in some capacity in all meetings of the ad hoc RSB </w:t>
      </w:r>
      <w:r w:rsidR="00E679FB">
        <w:rPr>
          <w:rFonts w:ascii="Times New Roman" w:hAnsi="Times New Roman" w:cs="Times New Roman"/>
        </w:rPr>
        <w:t>C</w:t>
      </w:r>
      <w:r w:rsidR="008F7053" w:rsidRPr="00E679FB">
        <w:rPr>
          <w:rFonts w:ascii="Times New Roman" w:hAnsi="Times New Roman" w:cs="Times New Roman"/>
        </w:rPr>
        <w:t xml:space="preserve">ommittee. This included discussion of: a) </w:t>
      </w:r>
      <w:r w:rsidR="008F4AE3" w:rsidRPr="00E679FB">
        <w:rPr>
          <w:rFonts w:ascii="Times New Roman" w:hAnsi="Times New Roman" w:cs="Times New Roman"/>
        </w:rPr>
        <w:t xml:space="preserve">the context and rationale for our current structural deficit; b) overviews of past and active deficit mitigation strategies during AY 2024-25; </w:t>
      </w:r>
      <w:r w:rsidR="0073439B" w:rsidRPr="00E679FB">
        <w:rPr>
          <w:rFonts w:ascii="Times New Roman" w:hAnsi="Times New Roman" w:cs="Times New Roman"/>
        </w:rPr>
        <w:t xml:space="preserve">and </w:t>
      </w:r>
      <w:r w:rsidR="008F4AE3" w:rsidRPr="00E679FB">
        <w:rPr>
          <w:rFonts w:ascii="Times New Roman" w:hAnsi="Times New Roman" w:cs="Times New Roman"/>
        </w:rPr>
        <w:t xml:space="preserve">c) </w:t>
      </w:r>
      <w:r w:rsidR="00906D5E" w:rsidRPr="00E679FB">
        <w:rPr>
          <w:rFonts w:ascii="Times New Roman" w:hAnsi="Times New Roman" w:cs="Times New Roman"/>
        </w:rPr>
        <w:t xml:space="preserve">planned for and, in some cases, then implemented strategies including strategic personnel processes, </w:t>
      </w:r>
      <w:r w:rsidR="005425BB" w:rsidRPr="00E679FB">
        <w:rPr>
          <w:rFonts w:ascii="Times New Roman" w:hAnsi="Times New Roman" w:cs="Times New Roman"/>
        </w:rPr>
        <w:t>campuswide guidelines and fiscal discipline measures, and rebuilding budgets from the ground up</w:t>
      </w:r>
      <w:r w:rsidR="0073439B" w:rsidRPr="00E679FB">
        <w:rPr>
          <w:rFonts w:ascii="Times New Roman" w:hAnsi="Times New Roman" w:cs="Times New Roman"/>
        </w:rPr>
        <w:t xml:space="preserve"> (which manifested in the modified zero-based budgeting process). </w:t>
      </w:r>
      <w:r w:rsidR="002778E8" w:rsidRPr="00E679FB">
        <w:rPr>
          <w:rFonts w:ascii="Times New Roman" w:hAnsi="Times New Roman" w:cs="Times New Roman"/>
        </w:rPr>
        <w:t xml:space="preserve">The ad hoc RSB </w:t>
      </w:r>
      <w:r w:rsidR="00E679FB">
        <w:rPr>
          <w:rFonts w:ascii="Times New Roman" w:hAnsi="Times New Roman" w:cs="Times New Roman"/>
        </w:rPr>
        <w:t>C</w:t>
      </w:r>
      <w:r w:rsidR="002778E8" w:rsidRPr="00E679FB">
        <w:rPr>
          <w:rFonts w:ascii="Times New Roman" w:hAnsi="Times New Roman" w:cs="Times New Roman"/>
        </w:rPr>
        <w:t xml:space="preserve">ommittee learned </w:t>
      </w:r>
      <w:r w:rsidR="002A502A" w:rsidRPr="00E679FB">
        <w:rPr>
          <w:rFonts w:ascii="Times New Roman" w:hAnsi="Times New Roman" w:cs="Times New Roman"/>
        </w:rPr>
        <w:t xml:space="preserve">about these topics and asked questions of each. The </w:t>
      </w:r>
      <w:r w:rsidR="002A502A" w:rsidRPr="00E679FB">
        <w:rPr>
          <w:rFonts w:ascii="Times New Roman" w:hAnsi="Times New Roman" w:cs="Times New Roman"/>
        </w:rPr>
        <w:lastRenderedPageBreak/>
        <w:t xml:space="preserve">conversations in these meetings were advisory in nature as </w:t>
      </w:r>
      <w:r w:rsidR="00A22571" w:rsidRPr="00E679FB">
        <w:rPr>
          <w:rFonts w:ascii="Times New Roman" w:hAnsi="Times New Roman" w:cs="Times New Roman"/>
        </w:rPr>
        <w:t xml:space="preserve">university administration decided if and how to implement various activities related to deficit mitigation. </w:t>
      </w:r>
      <w:r w:rsidR="00E679FB">
        <w:rPr>
          <w:rFonts w:ascii="Times New Roman" w:hAnsi="Times New Roman" w:cs="Times New Roman"/>
        </w:rPr>
        <w:br/>
      </w:r>
    </w:p>
    <w:p w14:paraId="2038E08A" w14:textId="77777777" w:rsidR="00E679FB" w:rsidRDefault="00E679F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7362D9F" w14:textId="410AD5EA" w:rsidR="00A80C0D" w:rsidRPr="00E679FB" w:rsidRDefault="008836B9" w:rsidP="00E679F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679FB">
        <w:rPr>
          <w:rFonts w:ascii="Times New Roman" w:hAnsi="Times New Roman" w:cs="Times New Roman"/>
          <w:b/>
          <w:bCs/>
        </w:rPr>
        <w:t xml:space="preserve">FY26 Budget Development </w:t>
      </w:r>
      <w:r w:rsidR="00E679FB">
        <w:rPr>
          <w:rFonts w:ascii="Times New Roman" w:hAnsi="Times New Roman" w:cs="Times New Roman"/>
          <w:b/>
          <w:bCs/>
        </w:rPr>
        <w:br/>
      </w:r>
    </w:p>
    <w:p w14:paraId="29392C02" w14:textId="4C41505F" w:rsidR="00D97516" w:rsidRPr="00E679FB" w:rsidRDefault="00867E82" w:rsidP="00E679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679FB">
        <w:rPr>
          <w:rFonts w:ascii="Times New Roman" w:hAnsi="Times New Roman" w:cs="Times New Roman"/>
        </w:rPr>
        <w:t xml:space="preserve">The group discussed and </w:t>
      </w:r>
      <w:r w:rsidR="008747FD" w:rsidRPr="00E679FB">
        <w:rPr>
          <w:rFonts w:ascii="Times New Roman" w:hAnsi="Times New Roman" w:cs="Times New Roman"/>
        </w:rPr>
        <w:t>made recommendations around various aspects of the process</w:t>
      </w:r>
      <w:r w:rsidR="003C01AB" w:rsidRPr="00E679FB">
        <w:rPr>
          <w:rFonts w:ascii="Times New Roman" w:hAnsi="Times New Roman" w:cs="Times New Roman"/>
        </w:rPr>
        <w:t>, timeline, and priorities</w:t>
      </w:r>
      <w:r w:rsidR="008747FD" w:rsidRPr="00E679FB">
        <w:rPr>
          <w:rFonts w:ascii="Times New Roman" w:hAnsi="Times New Roman" w:cs="Times New Roman"/>
        </w:rPr>
        <w:t xml:space="preserve">. </w:t>
      </w:r>
      <w:r w:rsidR="00F83193" w:rsidRPr="00E679FB">
        <w:rPr>
          <w:rFonts w:ascii="Times New Roman" w:hAnsi="Times New Roman" w:cs="Times New Roman"/>
        </w:rPr>
        <w:t xml:space="preserve">Additionally, the group participated in two shared governance and shared leadership meetings where </w:t>
      </w:r>
      <w:r w:rsidR="004D20EA" w:rsidRPr="00E679FB">
        <w:rPr>
          <w:rFonts w:ascii="Times New Roman" w:hAnsi="Times New Roman" w:cs="Times New Roman"/>
        </w:rPr>
        <w:t xml:space="preserve">key decision points were presented by President Freeman, EVPP Elish-Piper, and CFO Middlemist and discussed by attendees. </w:t>
      </w:r>
      <w:r w:rsidR="00E679FB">
        <w:rPr>
          <w:rFonts w:ascii="Times New Roman" w:hAnsi="Times New Roman" w:cs="Times New Roman"/>
        </w:rPr>
        <w:br/>
      </w:r>
    </w:p>
    <w:p w14:paraId="1C7214AD" w14:textId="00B533FE" w:rsidR="00A61584" w:rsidRPr="00E679FB" w:rsidRDefault="00034846" w:rsidP="00E679F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679FB">
        <w:rPr>
          <w:rFonts w:ascii="Times New Roman" w:hAnsi="Times New Roman" w:cs="Times New Roman"/>
          <w:b/>
          <w:bCs/>
        </w:rPr>
        <w:t xml:space="preserve">Pricing recommendations </w:t>
      </w:r>
      <w:r w:rsidR="00E679FB">
        <w:rPr>
          <w:rFonts w:ascii="Times New Roman" w:hAnsi="Times New Roman" w:cs="Times New Roman"/>
          <w:b/>
          <w:bCs/>
        </w:rPr>
        <w:br/>
      </w:r>
    </w:p>
    <w:p w14:paraId="31B50D9B" w14:textId="10E80540" w:rsidR="00A61584" w:rsidRPr="00E679FB" w:rsidRDefault="00A61584" w:rsidP="00E679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E679FB">
        <w:rPr>
          <w:rFonts w:ascii="Times New Roman" w:hAnsi="Times New Roman" w:cs="Times New Roman"/>
        </w:rPr>
        <w:t xml:space="preserve">Draft pricing recommendations </w:t>
      </w:r>
      <w:r w:rsidR="00DE0E7D" w:rsidRPr="00E679FB">
        <w:rPr>
          <w:rFonts w:ascii="Times New Roman" w:hAnsi="Times New Roman" w:cs="Times New Roman"/>
        </w:rPr>
        <w:t xml:space="preserve">related to tuition changes </w:t>
      </w:r>
      <w:r w:rsidRPr="00E679FB">
        <w:rPr>
          <w:rFonts w:ascii="Times New Roman" w:hAnsi="Times New Roman" w:cs="Times New Roman"/>
        </w:rPr>
        <w:t xml:space="preserve">were shared with the ad hoc RSB </w:t>
      </w:r>
      <w:r w:rsidR="00E679FB">
        <w:rPr>
          <w:rFonts w:ascii="Times New Roman" w:hAnsi="Times New Roman" w:cs="Times New Roman"/>
        </w:rPr>
        <w:t xml:space="preserve">Committee </w:t>
      </w:r>
      <w:r w:rsidR="00DE0E7D" w:rsidRPr="00E679FB">
        <w:rPr>
          <w:rFonts w:ascii="Times New Roman" w:hAnsi="Times New Roman" w:cs="Times New Roman"/>
        </w:rPr>
        <w:t xml:space="preserve">prior to their finalization with feedback sought. </w:t>
      </w:r>
      <w:r w:rsidR="00EA69A9" w:rsidRPr="00E679FB">
        <w:rPr>
          <w:rFonts w:ascii="Times New Roman" w:hAnsi="Times New Roman" w:cs="Times New Roman"/>
        </w:rPr>
        <w:t xml:space="preserve">In future years, the general principles, assumptions and approaches will come forward earlier in the process. </w:t>
      </w:r>
      <w:r w:rsidR="00E679FB">
        <w:rPr>
          <w:rFonts w:ascii="Times New Roman" w:hAnsi="Times New Roman" w:cs="Times New Roman"/>
        </w:rPr>
        <w:br/>
      </w:r>
    </w:p>
    <w:p w14:paraId="067E96C2" w14:textId="37331B81" w:rsidR="00A80C0D" w:rsidRPr="00E679FB" w:rsidRDefault="00A80C0D" w:rsidP="00E679FB">
      <w:pPr>
        <w:spacing w:after="0" w:line="240" w:lineRule="auto"/>
        <w:rPr>
          <w:rFonts w:ascii="Times New Roman" w:hAnsi="Times New Roman" w:cs="Times New Roman"/>
        </w:rPr>
      </w:pPr>
      <w:r w:rsidRPr="00E679FB">
        <w:rPr>
          <w:rFonts w:ascii="Times New Roman" w:hAnsi="Times New Roman" w:cs="Times New Roman"/>
          <w:b/>
          <w:bCs/>
        </w:rPr>
        <w:t>Budget website review </w:t>
      </w:r>
      <w:r w:rsidRPr="00E679FB">
        <w:rPr>
          <w:rFonts w:ascii="Times New Roman" w:hAnsi="Times New Roman" w:cs="Times New Roman"/>
        </w:rPr>
        <w:t> </w:t>
      </w:r>
      <w:r w:rsidR="00E679FB">
        <w:rPr>
          <w:rFonts w:ascii="Times New Roman" w:hAnsi="Times New Roman" w:cs="Times New Roman"/>
        </w:rPr>
        <w:br/>
      </w:r>
    </w:p>
    <w:p w14:paraId="416A31D2" w14:textId="065D0A2D" w:rsidR="00A80C0D" w:rsidRPr="00E679FB" w:rsidRDefault="001D17CF" w:rsidP="00E679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E679FB">
        <w:rPr>
          <w:rFonts w:ascii="Times New Roman" w:hAnsi="Times New Roman" w:cs="Times New Roman"/>
        </w:rPr>
        <w:t xml:space="preserve">The group reviewed an early version of the newly launched budget website and feedback was shared directly with the team </w:t>
      </w:r>
      <w:r w:rsidR="00382B07" w:rsidRPr="00E679FB">
        <w:rPr>
          <w:rFonts w:ascii="Times New Roman" w:hAnsi="Times New Roman" w:cs="Times New Roman"/>
        </w:rPr>
        <w:t xml:space="preserve">tasked with updating the information. Some recommendations and suggestions </w:t>
      </w:r>
      <w:r w:rsidR="00A43451" w:rsidRPr="00E679FB">
        <w:rPr>
          <w:rFonts w:ascii="Times New Roman" w:hAnsi="Times New Roman" w:cs="Times New Roman"/>
        </w:rPr>
        <w:t xml:space="preserve">have been addressed already while others are in the pipeline for development and implementation. </w:t>
      </w:r>
      <w:r w:rsidR="00E679FB">
        <w:rPr>
          <w:rFonts w:ascii="Times New Roman" w:hAnsi="Times New Roman" w:cs="Times New Roman"/>
        </w:rPr>
        <w:br/>
      </w:r>
    </w:p>
    <w:p w14:paraId="1C41312B" w14:textId="3A5C1805" w:rsidR="00A43451" w:rsidRPr="00E679FB" w:rsidRDefault="007B6BE2" w:rsidP="00E679F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679FB">
        <w:rPr>
          <w:rFonts w:ascii="Times New Roman" w:hAnsi="Times New Roman" w:cs="Times New Roman"/>
          <w:b/>
          <w:bCs/>
        </w:rPr>
        <w:t>Space improvements, investments, and usage</w:t>
      </w:r>
      <w:r w:rsidR="00E679FB">
        <w:rPr>
          <w:rFonts w:ascii="Times New Roman" w:hAnsi="Times New Roman" w:cs="Times New Roman"/>
          <w:b/>
          <w:bCs/>
        </w:rPr>
        <w:br/>
      </w:r>
    </w:p>
    <w:p w14:paraId="4E7DB55E" w14:textId="5755E13B" w:rsidR="007B6BE2" w:rsidRPr="00E679FB" w:rsidRDefault="007B6BE2" w:rsidP="00E679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679FB">
        <w:rPr>
          <w:rFonts w:ascii="Times New Roman" w:hAnsi="Times New Roman" w:cs="Times New Roman"/>
        </w:rPr>
        <w:t>The ad hoc RSB</w:t>
      </w:r>
      <w:r w:rsidR="00AF643D">
        <w:rPr>
          <w:rFonts w:ascii="Times New Roman" w:hAnsi="Times New Roman" w:cs="Times New Roman"/>
        </w:rPr>
        <w:t xml:space="preserve"> Committee</w:t>
      </w:r>
      <w:r w:rsidRPr="00E679FB">
        <w:rPr>
          <w:rFonts w:ascii="Times New Roman" w:hAnsi="Times New Roman" w:cs="Times New Roman"/>
        </w:rPr>
        <w:t xml:space="preserve"> learned about the current work of the Learning Spaces Shared Leadership </w:t>
      </w:r>
      <w:r w:rsidR="009172BB" w:rsidRPr="00E679FB">
        <w:rPr>
          <w:rFonts w:ascii="Times New Roman" w:hAnsi="Times New Roman" w:cs="Times New Roman"/>
        </w:rPr>
        <w:t xml:space="preserve">team, offered feedback and recommendations related to methodology and definitions, and learned about the guiding principles in the decision-making processes. </w:t>
      </w:r>
      <w:r w:rsidR="00E679FB">
        <w:rPr>
          <w:rFonts w:ascii="Times New Roman" w:hAnsi="Times New Roman" w:cs="Times New Roman"/>
        </w:rPr>
        <w:br/>
      </w:r>
    </w:p>
    <w:p w14:paraId="45CFFC5D" w14:textId="1EA38333" w:rsidR="00A80C0D" w:rsidRPr="00E679FB" w:rsidRDefault="009172BB" w:rsidP="00E679F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679FB">
        <w:rPr>
          <w:rFonts w:ascii="Times New Roman" w:hAnsi="Times New Roman" w:cs="Times New Roman"/>
        </w:rPr>
        <w:t xml:space="preserve">An overview of the Capital Project and Space Committee was presented along with opportunities to provide recommendations and engage in conversation. </w:t>
      </w:r>
      <w:r w:rsidR="00DD7CF2" w:rsidRPr="00E679FB">
        <w:rPr>
          <w:rFonts w:ascii="Times New Roman" w:hAnsi="Times New Roman" w:cs="Times New Roman"/>
        </w:rPr>
        <w:t>Context, s</w:t>
      </w:r>
      <w:r w:rsidRPr="00E679FB">
        <w:rPr>
          <w:rFonts w:ascii="Times New Roman" w:hAnsi="Times New Roman" w:cs="Times New Roman"/>
        </w:rPr>
        <w:t>trategy</w:t>
      </w:r>
      <w:r w:rsidR="00DD7CF2" w:rsidRPr="00E679FB">
        <w:rPr>
          <w:rFonts w:ascii="Times New Roman" w:hAnsi="Times New Roman" w:cs="Times New Roman"/>
        </w:rPr>
        <w:t>, and campus sustainability were discussed.</w:t>
      </w:r>
      <w:r w:rsidR="00E679FB">
        <w:rPr>
          <w:rFonts w:ascii="Times New Roman" w:hAnsi="Times New Roman" w:cs="Times New Roman"/>
        </w:rPr>
        <w:br/>
      </w:r>
    </w:p>
    <w:p w14:paraId="43748D09" w14:textId="01ECFF91" w:rsidR="00DD7CF2" w:rsidRPr="00E679FB" w:rsidRDefault="00684CA6" w:rsidP="00E679F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679FB">
        <w:rPr>
          <w:rFonts w:ascii="Times New Roman" w:hAnsi="Times New Roman" w:cs="Times New Roman"/>
          <w:b/>
          <w:bCs/>
        </w:rPr>
        <w:t>Topic calendar for RSB in AY 2025-26</w:t>
      </w:r>
      <w:r w:rsidR="00E679FB">
        <w:rPr>
          <w:rFonts w:ascii="Times New Roman" w:hAnsi="Times New Roman" w:cs="Times New Roman"/>
          <w:b/>
          <w:bCs/>
        </w:rPr>
        <w:br/>
      </w:r>
    </w:p>
    <w:p w14:paraId="136B98C4" w14:textId="19164EE2" w:rsidR="00684CA6" w:rsidRPr="00E679FB" w:rsidRDefault="00684CA6" w:rsidP="00E679F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E679FB">
        <w:rPr>
          <w:rFonts w:ascii="Times New Roman" w:hAnsi="Times New Roman" w:cs="Times New Roman"/>
        </w:rPr>
        <w:t xml:space="preserve">The ad hoc RSB </w:t>
      </w:r>
      <w:r w:rsidR="00AF643D">
        <w:rPr>
          <w:rFonts w:ascii="Times New Roman" w:hAnsi="Times New Roman" w:cs="Times New Roman"/>
        </w:rPr>
        <w:t xml:space="preserve">Committee </w:t>
      </w:r>
      <w:r w:rsidRPr="00E679FB">
        <w:rPr>
          <w:rFonts w:ascii="Times New Roman" w:hAnsi="Times New Roman" w:cs="Times New Roman"/>
        </w:rPr>
        <w:t xml:space="preserve">members discussed and identified some key priority topics to come before the permanent RSB </w:t>
      </w:r>
      <w:r w:rsidR="00AF643D">
        <w:rPr>
          <w:rFonts w:ascii="Times New Roman" w:hAnsi="Times New Roman" w:cs="Times New Roman"/>
        </w:rPr>
        <w:t>C</w:t>
      </w:r>
      <w:r w:rsidR="00AE3D36" w:rsidRPr="00E679FB">
        <w:rPr>
          <w:rFonts w:ascii="Times New Roman" w:hAnsi="Times New Roman" w:cs="Times New Roman"/>
        </w:rPr>
        <w:t xml:space="preserve">ommittee in the upcoming academic year. These will be discussed with incoming members and senior administrators to develop a calendar which routinely addresses important topics while also leaving room for emergent topics. </w:t>
      </w:r>
      <w:r w:rsidR="00E679FB">
        <w:rPr>
          <w:rFonts w:ascii="Times New Roman" w:hAnsi="Times New Roman" w:cs="Times New Roman"/>
        </w:rPr>
        <w:br/>
      </w:r>
    </w:p>
    <w:p w14:paraId="18915FAD" w14:textId="77777777" w:rsidR="00E679FB" w:rsidRDefault="00E679F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67F9B81" w14:textId="7E40D752" w:rsidR="00595A69" w:rsidRPr="00E679FB" w:rsidRDefault="00595A69" w:rsidP="00E679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679FB">
        <w:rPr>
          <w:rFonts w:ascii="Times New Roman" w:hAnsi="Times New Roman" w:cs="Times New Roman"/>
          <w:b/>
          <w:bCs/>
        </w:rPr>
        <w:t>Recommendations</w:t>
      </w:r>
      <w:r w:rsidR="00E679FB">
        <w:rPr>
          <w:rFonts w:ascii="Times New Roman" w:hAnsi="Times New Roman" w:cs="Times New Roman"/>
          <w:b/>
          <w:bCs/>
        </w:rPr>
        <w:br/>
      </w:r>
    </w:p>
    <w:p w14:paraId="066686B4" w14:textId="4CF6DCEB" w:rsidR="009C0598" w:rsidRPr="00E679FB" w:rsidRDefault="008809E3" w:rsidP="00E679FB">
      <w:pPr>
        <w:spacing w:after="0" w:line="240" w:lineRule="auto"/>
        <w:rPr>
          <w:rFonts w:ascii="Times New Roman" w:hAnsi="Times New Roman" w:cs="Times New Roman"/>
        </w:rPr>
      </w:pPr>
      <w:r w:rsidRPr="00E679FB">
        <w:rPr>
          <w:rFonts w:ascii="Times New Roman" w:hAnsi="Times New Roman" w:cs="Times New Roman"/>
        </w:rPr>
        <w:lastRenderedPageBreak/>
        <w:t>NIU needs to continue becoming more financially stable, healthier as an institution, and ready for future opportunities and headwinds. This past academic year has meaningful progress toward these goals</w:t>
      </w:r>
      <w:r w:rsidR="00231D2C" w:rsidRPr="00E679FB">
        <w:rPr>
          <w:rFonts w:ascii="Times New Roman" w:hAnsi="Times New Roman" w:cs="Times New Roman"/>
        </w:rPr>
        <w:t xml:space="preserve">, including initial steps toward a </w:t>
      </w:r>
      <w:r w:rsidR="0075416C" w:rsidRPr="00E679FB">
        <w:rPr>
          <w:rFonts w:ascii="Times New Roman" w:hAnsi="Times New Roman" w:cs="Times New Roman"/>
        </w:rPr>
        <w:t xml:space="preserve">more </w:t>
      </w:r>
      <w:r w:rsidR="00231D2C" w:rsidRPr="00E679FB">
        <w:rPr>
          <w:rFonts w:ascii="Times New Roman" w:hAnsi="Times New Roman" w:cs="Times New Roman"/>
        </w:rPr>
        <w:t xml:space="preserve">transparent </w:t>
      </w:r>
      <w:r w:rsidR="0075416C" w:rsidRPr="00E679FB">
        <w:rPr>
          <w:rFonts w:ascii="Times New Roman" w:hAnsi="Times New Roman" w:cs="Times New Roman"/>
        </w:rPr>
        <w:t xml:space="preserve">and inclusive </w:t>
      </w:r>
      <w:r w:rsidR="00231D2C" w:rsidRPr="00E679FB">
        <w:rPr>
          <w:rFonts w:ascii="Times New Roman" w:hAnsi="Times New Roman" w:cs="Times New Roman"/>
        </w:rPr>
        <w:t>budgeting process</w:t>
      </w:r>
      <w:r w:rsidR="0075416C" w:rsidRPr="00E679FB">
        <w:rPr>
          <w:rFonts w:ascii="Times New Roman" w:hAnsi="Times New Roman" w:cs="Times New Roman"/>
        </w:rPr>
        <w:t xml:space="preserve">. The reestablishment of the RSB </w:t>
      </w:r>
      <w:r w:rsidR="00E679FB">
        <w:rPr>
          <w:rFonts w:ascii="Times New Roman" w:hAnsi="Times New Roman" w:cs="Times New Roman"/>
        </w:rPr>
        <w:t>C</w:t>
      </w:r>
      <w:r w:rsidR="0075416C" w:rsidRPr="00E679FB">
        <w:rPr>
          <w:rFonts w:ascii="Times New Roman" w:hAnsi="Times New Roman" w:cs="Times New Roman"/>
        </w:rPr>
        <w:t xml:space="preserve">ommittee is another important step as it (re)creates a forum for more intentional, transparent, and meaningful conversations in alignment with shared governance principles and commitments. </w:t>
      </w:r>
      <w:r w:rsidR="00595A69" w:rsidRPr="00E679FB">
        <w:rPr>
          <w:rFonts w:ascii="Times New Roman" w:hAnsi="Times New Roman" w:cs="Times New Roman"/>
        </w:rPr>
        <w:t xml:space="preserve">It is the recommendation of the ad hoc RSB </w:t>
      </w:r>
      <w:r w:rsidR="00E679FB">
        <w:rPr>
          <w:rFonts w:ascii="Times New Roman" w:hAnsi="Times New Roman" w:cs="Times New Roman"/>
        </w:rPr>
        <w:t>C</w:t>
      </w:r>
      <w:r w:rsidR="00595A69" w:rsidRPr="00E679FB">
        <w:rPr>
          <w:rFonts w:ascii="Times New Roman" w:hAnsi="Times New Roman" w:cs="Times New Roman"/>
        </w:rPr>
        <w:t xml:space="preserve">ommittee members </w:t>
      </w:r>
      <w:r w:rsidR="00B57A3C" w:rsidRPr="00E679FB">
        <w:rPr>
          <w:rFonts w:ascii="Times New Roman" w:hAnsi="Times New Roman" w:cs="Times New Roman"/>
        </w:rPr>
        <w:t xml:space="preserve">that campus, broadly, </w:t>
      </w:r>
      <w:r w:rsidR="00DE5455" w:rsidRPr="00E679FB">
        <w:rPr>
          <w:rFonts w:ascii="Times New Roman" w:hAnsi="Times New Roman" w:cs="Times New Roman"/>
        </w:rPr>
        <w:t xml:space="preserve">engage in the hard conversations necessary to </w:t>
      </w:r>
      <w:r w:rsidR="00A50ACB" w:rsidRPr="00E679FB">
        <w:rPr>
          <w:rFonts w:ascii="Times New Roman" w:hAnsi="Times New Roman" w:cs="Times New Roman"/>
        </w:rPr>
        <w:t>move our institution forward</w:t>
      </w:r>
      <w:r w:rsidR="00B62BAC" w:rsidRPr="00E679FB">
        <w:rPr>
          <w:rFonts w:ascii="Times New Roman" w:hAnsi="Times New Roman" w:cs="Times New Roman"/>
        </w:rPr>
        <w:t xml:space="preserve"> so we can fulfill our mission and vision while living out our values. RSB is poised to be a key shared governance group which can be utilized as a thoughtful partner</w:t>
      </w:r>
      <w:r w:rsidR="00922CDD" w:rsidRPr="00E679FB">
        <w:rPr>
          <w:rFonts w:ascii="Times New Roman" w:hAnsi="Times New Roman" w:cs="Times New Roman"/>
        </w:rPr>
        <w:t xml:space="preserve">, to improve decision-making, and to </w:t>
      </w:r>
      <w:r w:rsidR="000D2885" w:rsidRPr="00E679FB">
        <w:rPr>
          <w:rFonts w:ascii="Times New Roman" w:hAnsi="Times New Roman" w:cs="Times New Roman"/>
        </w:rPr>
        <w:t>build trust within and across the university. To do so will require intentional efforts by the members of the RSB</w:t>
      </w:r>
      <w:r w:rsidR="00084F0C" w:rsidRPr="00E679FB">
        <w:rPr>
          <w:rFonts w:ascii="Times New Roman" w:hAnsi="Times New Roman" w:cs="Times New Roman"/>
        </w:rPr>
        <w:t xml:space="preserve"> </w:t>
      </w:r>
      <w:r w:rsidR="00E679FB">
        <w:rPr>
          <w:rFonts w:ascii="Times New Roman" w:hAnsi="Times New Roman" w:cs="Times New Roman"/>
        </w:rPr>
        <w:t>C</w:t>
      </w:r>
      <w:r w:rsidR="00084F0C" w:rsidRPr="00E679FB">
        <w:rPr>
          <w:rFonts w:ascii="Times New Roman" w:hAnsi="Times New Roman" w:cs="Times New Roman"/>
        </w:rPr>
        <w:t xml:space="preserve">ommittee, collaboration from senior administration, and communication to and from campus. The initial </w:t>
      </w:r>
      <w:r w:rsidR="009C0598" w:rsidRPr="00E679FB">
        <w:rPr>
          <w:rFonts w:ascii="Times New Roman" w:hAnsi="Times New Roman" w:cs="Times New Roman"/>
        </w:rPr>
        <w:t xml:space="preserve">progress is </w:t>
      </w:r>
      <w:r w:rsidR="00084F0C" w:rsidRPr="00E679FB">
        <w:rPr>
          <w:rFonts w:ascii="Times New Roman" w:hAnsi="Times New Roman" w:cs="Times New Roman"/>
        </w:rPr>
        <w:t>encouraging</w:t>
      </w:r>
      <w:r w:rsidR="009C0598" w:rsidRPr="00E679FB">
        <w:rPr>
          <w:rFonts w:ascii="Times New Roman" w:hAnsi="Times New Roman" w:cs="Times New Roman"/>
        </w:rPr>
        <w:t xml:space="preserve">. </w:t>
      </w:r>
    </w:p>
    <w:p w14:paraId="31870011" w14:textId="77777777" w:rsidR="00E679FB" w:rsidRDefault="00E679FB" w:rsidP="00E679FB">
      <w:pPr>
        <w:spacing w:after="0" w:line="240" w:lineRule="auto"/>
        <w:rPr>
          <w:rFonts w:ascii="Times New Roman" w:hAnsi="Times New Roman" w:cs="Times New Roman"/>
        </w:rPr>
      </w:pPr>
    </w:p>
    <w:p w14:paraId="61E6C5FB" w14:textId="1C101F21" w:rsidR="00AE3D36" w:rsidRPr="00E679FB" w:rsidRDefault="009C0598" w:rsidP="00E679FB">
      <w:pPr>
        <w:spacing w:after="0" w:line="240" w:lineRule="auto"/>
        <w:rPr>
          <w:rFonts w:ascii="Times New Roman" w:hAnsi="Times New Roman" w:cs="Times New Roman"/>
        </w:rPr>
      </w:pPr>
      <w:r w:rsidRPr="00E679FB">
        <w:rPr>
          <w:rFonts w:ascii="Times New Roman" w:hAnsi="Times New Roman" w:cs="Times New Roman"/>
        </w:rPr>
        <w:t xml:space="preserve">Going forward, </w:t>
      </w:r>
      <w:r w:rsidR="00CB5B78" w:rsidRPr="00E679FB">
        <w:rPr>
          <w:rFonts w:ascii="Times New Roman" w:hAnsi="Times New Roman" w:cs="Times New Roman"/>
        </w:rPr>
        <w:t xml:space="preserve">it is recommended that </w:t>
      </w:r>
      <w:r w:rsidRPr="00E679FB">
        <w:rPr>
          <w:rFonts w:ascii="Times New Roman" w:hAnsi="Times New Roman" w:cs="Times New Roman"/>
        </w:rPr>
        <w:t xml:space="preserve">RSB </w:t>
      </w:r>
      <w:r w:rsidR="00CB5B78" w:rsidRPr="00E679FB">
        <w:rPr>
          <w:rFonts w:ascii="Times New Roman" w:hAnsi="Times New Roman" w:cs="Times New Roman"/>
        </w:rPr>
        <w:t xml:space="preserve">adopt </w:t>
      </w:r>
      <w:r w:rsidR="00C00F4A" w:rsidRPr="00E679FB">
        <w:rPr>
          <w:rFonts w:ascii="Times New Roman" w:hAnsi="Times New Roman" w:cs="Times New Roman"/>
        </w:rPr>
        <w:t xml:space="preserve">a calendar that </w:t>
      </w:r>
      <w:r w:rsidR="009A32D5" w:rsidRPr="00E679FB">
        <w:rPr>
          <w:rFonts w:ascii="Times New Roman" w:hAnsi="Times New Roman" w:cs="Times New Roman"/>
        </w:rPr>
        <w:t xml:space="preserve">accommodates </w:t>
      </w:r>
      <w:r w:rsidR="00C00F4A" w:rsidRPr="00E679FB">
        <w:rPr>
          <w:rFonts w:ascii="Times New Roman" w:hAnsi="Times New Roman" w:cs="Times New Roman"/>
        </w:rPr>
        <w:t xml:space="preserve">the </w:t>
      </w:r>
      <w:r w:rsidR="00CB5B78" w:rsidRPr="00E679FB">
        <w:rPr>
          <w:rFonts w:ascii="Times New Roman" w:hAnsi="Times New Roman" w:cs="Times New Roman"/>
        </w:rPr>
        <w:t xml:space="preserve">routinized and predictable </w:t>
      </w:r>
      <w:r w:rsidR="009A32D5" w:rsidRPr="00E679FB">
        <w:rPr>
          <w:rFonts w:ascii="Times New Roman" w:hAnsi="Times New Roman" w:cs="Times New Roman"/>
        </w:rPr>
        <w:t>decisions related to the duties of RSB</w:t>
      </w:r>
      <w:r w:rsidR="00CB5B78" w:rsidRPr="00E679FB">
        <w:rPr>
          <w:rFonts w:ascii="Times New Roman" w:hAnsi="Times New Roman" w:cs="Times New Roman"/>
        </w:rPr>
        <w:t xml:space="preserve">, </w:t>
      </w:r>
      <w:r w:rsidR="00C00F4A" w:rsidRPr="00E679FB">
        <w:rPr>
          <w:rFonts w:ascii="Times New Roman" w:hAnsi="Times New Roman" w:cs="Times New Roman"/>
        </w:rPr>
        <w:t xml:space="preserve">ask for and receive data </w:t>
      </w:r>
      <w:r w:rsidR="009A32D5" w:rsidRPr="00E679FB">
        <w:rPr>
          <w:rFonts w:ascii="Times New Roman" w:hAnsi="Times New Roman" w:cs="Times New Roman"/>
        </w:rPr>
        <w:t xml:space="preserve">which can inform decision making and recommendations, and </w:t>
      </w:r>
      <w:r w:rsidR="00713678" w:rsidRPr="00E679FB">
        <w:rPr>
          <w:rFonts w:ascii="Times New Roman" w:hAnsi="Times New Roman" w:cs="Times New Roman"/>
        </w:rPr>
        <w:t>engage in the sometimes hard conversations in a manner that is respectful</w:t>
      </w:r>
      <w:r w:rsidR="000E61C1" w:rsidRPr="00E679FB">
        <w:rPr>
          <w:rFonts w:ascii="Times New Roman" w:hAnsi="Times New Roman" w:cs="Times New Roman"/>
        </w:rPr>
        <w:t>, constructive,</w:t>
      </w:r>
      <w:r w:rsidR="00713678" w:rsidRPr="00E679FB">
        <w:rPr>
          <w:rFonts w:ascii="Times New Roman" w:hAnsi="Times New Roman" w:cs="Times New Roman"/>
        </w:rPr>
        <w:t xml:space="preserve"> and </w:t>
      </w:r>
      <w:r w:rsidR="000E61C1" w:rsidRPr="00E679FB">
        <w:rPr>
          <w:rFonts w:ascii="Times New Roman" w:hAnsi="Times New Roman" w:cs="Times New Roman"/>
        </w:rPr>
        <w:t xml:space="preserve">critical. </w:t>
      </w:r>
      <w:r w:rsidR="00DB2793" w:rsidRPr="00E679FB">
        <w:rPr>
          <w:rFonts w:ascii="Times New Roman" w:hAnsi="Times New Roman" w:cs="Times New Roman"/>
        </w:rPr>
        <w:t xml:space="preserve">RSB </w:t>
      </w:r>
      <w:r w:rsidR="003753B3" w:rsidRPr="00E679FB">
        <w:rPr>
          <w:rFonts w:ascii="Times New Roman" w:hAnsi="Times New Roman" w:cs="Times New Roman"/>
        </w:rPr>
        <w:t xml:space="preserve">must </w:t>
      </w:r>
      <w:r w:rsidR="00584AB4" w:rsidRPr="00E679FB">
        <w:rPr>
          <w:rFonts w:ascii="Times New Roman" w:hAnsi="Times New Roman" w:cs="Times New Roman"/>
        </w:rPr>
        <w:t xml:space="preserve">be a reliable </w:t>
      </w:r>
      <w:r w:rsidR="003B57FF" w:rsidRPr="00E679FB">
        <w:rPr>
          <w:rFonts w:ascii="Times New Roman" w:hAnsi="Times New Roman" w:cs="Times New Roman"/>
        </w:rPr>
        <w:t xml:space="preserve">partner in both </w:t>
      </w:r>
      <w:r w:rsidR="00035C80" w:rsidRPr="00E679FB">
        <w:rPr>
          <w:rFonts w:ascii="Times New Roman" w:hAnsi="Times New Roman" w:cs="Times New Roman"/>
        </w:rPr>
        <w:t xml:space="preserve">the current </w:t>
      </w:r>
      <w:r w:rsidR="00AC39BE" w:rsidRPr="00E679FB">
        <w:rPr>
          <w:rFonts w:ascii="Times New Roman" w:hAnsi="Times New Roman" w:cs="Times New Roman"/>
        </w:rPr>
        <w:t>moment where budgets must be cut</w:t>
      </w:r>
      <w:r w:rsidR="00035C80" w:rsidRPr="00E679FB">
        <w:rPr>
          <w:rFonts w:ascii="Times New Roman" w:hAnsi="Times New Roman" w:cs="Times New Roman"/>
        </w:rPr>
        <w:t>,</w:t>
      </w:r>
      <w:r w:rsidR="00AC39BE" w:rsidRPr="00E679FB">
        <w:rPr>
          <w:rFonts w:ascii="Times New Roman" w:hAnsi="Times New Roman" w:cs="Times New Roman"/>
        </w:rPr>
        <w:t xml:space="preserve"> and in </w:t>
      </w:r>
      <w:r w:rsidR="00035C80" w:rsidRPr="00E679FB">
        <w:rPr>
          <w:rFonts w:ascii="Times New Roman" w:hAnsi="Times New Roman" w:cs="Times New Roman"/>
        </w:rPr>
        <w:t xml:space="preserve">future moments to </w:t>
      </w:r>
      <w:r w:rsidR="00AC39BE" w:rsidRPr="00E679FB">
        <w:rPr>
          <w:rFonts w:ascii="Times New Roman" w:hAnsi="Times New Roman" w:cs="Times New Roman"/>
        </w:rPr>
        <w:t>ensur</w:t>
      </w:r>
      <w:r w:rsidR="00035C80" w:rsidRPr="00E679FB">
        <w:rPr>
          <w:rFonts w:ascii="Times New Roman" w:hAnsi="Times New Roman" w:cs="Times New Roman"/>
        </w:rPr>
        <w:t>e</w:t>
      </w:r>
      <w:r w:rsidR="00AC39BE" w:rsidRPr="00E679FB">
        <w:rPr>
          <w:rFonts w:ascii="Times New Roman" w:hAnsi="Times New Roman" w:cs="Times New Roman"/>
        </w:rPr>
        <w:t xml:space="preserve"> </w:t>
      </w:r>
      <w:r w:rsidR="00035C80" w:rsidRPr="00E679FB">
        <w:rPr>
          <w:rFonts w:ascii="Times New Roman" w:hAnsi="Times New Roman" w:cs="Times New Roman"/>
        </w:rPr>
        <w:t xml:space="preserve">NIU is a </w:t>
      </w:r>
      <w:r w:rsidR="00AC39BE" w:rsidRPr="00E679FB">
        <w:rPr>
          <w:rFonts w:ascii="Times New Roman" w:hAnsi="Times New Roman" w:cs="Times New Roman"/>
        </w:rPr>
        <w:t xml:space="preserve">good steward of resources when </w:t>
      </w:r>
      <w:r w:rsidR="00035C80" w:rsidRPr="00E679FB">
        <w:rPr>
          <w:rFonts w:ascii="Times New Roman" w:hAnsi="Times New Roman" w:cs="Times New Roman"/>
        </w:rPr>
        <w:t>considering making</w:t>
      </w:r>
      <w:r w:rsidR="00AC39BE" w:rsidRPr="00E679FB">
        <w:rPr>
          <w:rFonts w:ascii="Times New Roman" w:hAnsi="Times New Roman" w:cs="Times New Roman"/>
        </w:rPr>
        <w:t xml:space="preserve"> investments in programs, opportunities, and supports. </w:t>
      </w:r>
    </w:p>
    <w:sectPr w:rsidR="00AE3D36" w:rsidRPr="00E679FB" w:rsidSect="00E67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96580"/>
    <w:multiLevelType w:val="hybridMultilevel"/>
    <w:tmpl w:val="32B23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44098"/>
    <w:multiLevelType w:val="multilevel"/>
    <w:tmpl w:val="7F8ED9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67AC4"/>
    <w:multiLevelType w:val="hybridMultilevel"/>
    <w:tmpl w:val="948C6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D09F9"/>
    <w:multiLevelType w:val="multilevel"/>
    <w:tmpl w:val="7816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290819">
    <w:abstractNumId w:val="3"/>
  </w:num>
  <w:num w:numId="2" w16cid:durableId="1791900713">
    <w:abstractNumId w:val="1"/>
  </w:num>
  <w:num w:numId="3" w16cid:durableId="1646084597">
    <w:abstractNumId w:val="2"/>
  </w:num>
  <w:num w:numId="4" w16cid:durableId="839659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16"/>
    <w:rsid w:val="00017477"/>
    <w:rsid w:val="00034846"/>
    <w:rsid w:val="00035C80"/>
    <w:rsid w:val="00061F0A"/>
    <w:rsid w:val="00084F0C"/>
    <w:rsid w:val="00096609"/>
    <w:rsid w:val="000D08A7"/>
    <w:rsid w:val="000D2885"/>
    <w:rsid w:val="000E61C1"/>
    <w:rsid w:val="00117DA3"/>
    <w:rsid w:val="001D156C"/>
    <w:rsid w:val="001D17CF"/>
    <w:rsid w:val="0020231A"/>
    <w:rsid w:val="00220272"/>
    <w:rsid w:val="00231D2C"/>
    <w:rsid w:val="0027344E"/>
    <w:rsid w:val="00273AE9"/>
    <w:rsid w:val="002778E8"/>
    <w:rsid w:val="002A502A"/>
    <w:rsid w:val="002F1224"/>
    <w:rsid w:val="00304E58"/>
    <w:rsid w:val="00373863"/>
    <w:rsid w:val="003753B3"/>
    <w:rsid w:val="00375FF1"/>
    <w:rsid w:val="00382B07"/>
    <w:rsid w:val="003B57FF"/>
    <w:rsid w:val="003C01AB"/>
    <w:rsid w:val="00442F8D"/>
    <w:rsid w:val="004A7E2F"/>
    <w:rsid w:val="004C03D7"/>
    <w:rsid w:val="004D20EA"/>
    <w:rsid w:val="004F5F14"/>
    <w:rsid w:val="004F7464"/>
    <w:rsid w:val="00510A12"/>
    <w:rsid w:val="005425BB"/>
    <w:rsid w:val="00581195"/>
    <w:rsid w:val="00584AB4"/>
    <w:rsid w:val="00595A69"/>
    <w:rsid w:val="005F076D"/>
    <w:rsid w:val="00650D88"/>
    <w:rsid w:val="00684CA6"/>
    <w:rsid w:val="006D136A"/>
    <w:rsid w:val="006E5BBA"/>
    <w:rsid w:val="00713678"/>
    <w:rsid w:val="0073439B"/>
    <w:rsid w:val="00743ADA"/>
    <w:rsid w:val="0075416C"/>
    <w:rsid w:val="007B6BE2"/>
    <w:rsid w:val="00867E82"/>
    <w:rsid w:val="008747FD"/>
    <w:rsid w:val="00874E3D"/>
    <w:rsid w:val="008809E3"/>
    <w:rsid w:val="008836B9"/>
    <w:rsid w:val="008F4AE3"/>
    <w:rsid w:val="008F7053"/>
    <w:rsid w:val="00906D5E"/>
    <w:rsid w:val="009172BB"/>
    <w:rsid w:val="00922CDD"/>
    <w:rsid w:val="009342FC"/>
    <w:rsid w:val="00963E8C"/>
    <w:rsid w:val="00977173"/>
    <w:rsid w:val="00981402"/>
    <w:rsid w:val="009A29B2"/>
    <w:rsid w:val="009A32D5"/>
    <w:rsid w:val="009C0598"/>
    <w:rsid w:val="009F6A9D"/>
    <w:rsid w:val="00A22571"/>
    <w:rsid w:val="00A43451"/>
    <w:rsid w:val="00A50ACB"/>
    <w:rsid w:val="00A61584"/>
    <w:rsid w:val="00A80C0D"/>
    <w:rsid w:val="00AB3D67"/>
    <w:rsid w:val="00AC39BE"/>
    <w:rsid w:val="00AE3D36"/>
    <w:rsid w:val="00AF643D"/>
    <w:rsid w:val="00B40033"/>
    <w:rsid w:val="00B57A3C"/>
    <w:rsid w:val="00B57EAE"/>
    <w:rsid w:val="00B62BAC"/>
    <w:rsid w:val="00B817D5"/>
    <w:rsid w:val="00BC695F"/>
    <w:rsid w:val="00C00F4A"/>
    <w:rsid w:val="00C478D9"/>
    <w:rsid w:val="00CB5B78"/>
    <w:rsid w:val="00D273A9"/>
    <w:rsid w:val="00D360D4"/>
    <w:rsid w:val="00D97516"/>
    <w:rsid w:val="00DB2793"/>
    <w:rsid w:val="00DD7CF2"/>
    <w:rsid w:val="00DE0E7D"/>
    <w:rsid w:val="00DE5455"/>
    <w:rsid w:val="00E679FB"/>
    <w:rsid w:val="00EA69A9"/>
    <w:rsid w:val="00EE6150"/>
    <w:rsid w:val="00F469AD"/>
    <w:rsid w:val="00F83193"/>
    <w:rsid w:val="00FD0EE8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D41E6"/>
  <w15:chartTrackingRefBased/>
  <w15:docId w15:val="{58C417FD-FAAF-499A-8D2D-9DA3D210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5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5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5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5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5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5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5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5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5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5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51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35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5C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5C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C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5C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8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Creed</dc:creator>
  <cp:keywords/>
  <dc:description/>
  <cp:lastModifiedBy>Patricia Erickson</cp:lastModifiedBy>
  <cp:revision>3</cp:revision>
  <dcterms:created xsi:type="dcterms:W3CDTF">2025-05-16T18:13:00Z</dcterms:created>
  <dcterms:modified xsi:type="dcterms:W3CDTF">2025-08-08T13:49:00Z</dcterms:modified>
</cp:coreProperties>
</file>