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84D0" w14:textId="0DFE2C0B" w:rsidR="00467EE7" w:rsidRPr="00EB3C70" w:rsidRDefault="00467EE7" w:rsidP="00B96F00">
      <w:pPr>
        <w:pStyle w:val="Heading1"/>
      </w:pPr>
      <w:r w:rsidRPr="4C5459D4">
        <w:t xml:space="preserve">2024 </w:t>
      </w:r>
      <w:r w:rsidR="00C212DB" w:rsidRPr="4C5459D4">
        <w:t>Sexual Harassment</w:t>
      </w:r>
      <w:r w:rsidR="00EB3C70" w:rsidRPr="4C5459D4">
        <w:t>, Assault</w:t>
      </w:r>
      <w:r w:rsidR="00C212DB" w:rsidRPr="4C5459D4">
        <w:t xml:space="preserve"> and Relationship Experience</w:t>
      </w:r>
      <w:r w:rsidR="00EB3C70" w:rsidRPr="4C5459D4">
        <w:t xml:space="preserve"> (SHARE)</w:t>
      </w:r>
      <w:r w:rsidR="00C212DB" w:rsidRPr="4C5459D4">
        <w:t xml:space="preserve"> Survey</w:t>
      </w:r>
    </w:p>
    <w:p w14:paraId="3039C87C" w14:textId="77777777" w:rsidR="00467EE7" w:rsidRPr="00467EE7" w:rsidRDefault="00467EE7" w:rsidP="00467EE7">
      <w:pPr>
        <w:spacing w:after="0" w:line="240" w:lineRule="auto"/>
        <w:rPr>
          <w:rFonts w:ascii="Times New Roman" w:hAnsi="Times New Roman" w:cs="Times New Roman"/>
          <w:sz w:val="24"/>
          <w:szCs w:val="24"/>
        </w:rPr>
      </w:pPr>
    </w:p>
    <w:p w14:paraId="0E72BA57" w14:textId="0F3D6146" w:rsidR="003E1DEE" w:rsidRDefault="00467EE7" w:rsidP="00467EE7">
      <w:p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Northern Illinois University</w:t>
      </w:r>
      <w:r w:rsidR="00767B71" w:rsidRPr="165E0F82">
        <w:rPr>
          <w:rFonts w:ascii="Times New Roman" w:hAnsi="Times New Roman" w:cs="Times New Roman"/>
          <w:sz w:val="24"/>
          <w:szCs w:val="24"/>
        </w:rPr>
        <w:t xml:space="preserve"> (NIU)</w:t>
      </w:r>
      <w:r w:rsidR="00976528" w:rsidRPr="165E0F82">
        <w:rPr>
          <w:rFonts w:ascii="Times New Roman" w:hAnsi="Times New Roman" w:cs="Times New Roman"/>
          <w:sz w:val="24"/>
          <w:szCs w:val="24"/>
        </w:rPr>
        <w:t xml:space="preserve"> is committed to ensuring a safe and healthy campus and learning environment that challenges and inspires </w:t>
      </w:r>
      <w:r w:rsidR="005E0E44" w:rsidRPr="165E0F82">
        <w:rPr>
          <w:rFonts w:ascii="Times New Roman" w:hAnsi="Times New Roman" w:cs="Times New Roman"/>
          <w:sz w:val="24"/>
          <w:szCs w:val="24"/>
        </w:rPr>
        <w:t>students</w:t>
      </w:r>
      <w:r w:rsidR="00976528" w:rsidRPr="165E0F82">
        <w:rPr>
          <w:rFonts w:ascii="Times New Roman" w:hAnsi="Times New Roman" w:cs="Times New Roman"/>
          <w:sz w:val="24"/>
          <w:szCs w:val="24"/>
        </w:rPr>
        <w:t xml:space="preserve"> to be academically and personally successful. </w:t>
      </w:r>
      <w:r w:rsidR="00DD4FBE" w:rsidRPr="165E0F82">
        <w:rPr>
          <w:rFonts w:ascii="Times New Roman" w:hAnsi="Times New Roman" w:cs="Times New Roman"/>
          <w:sz w:val="24"/>
          <w:szCs w:val="24"/>
        </w:rPr>
        <w:t xml:space="preserve">As part of </w:t>
      </w:r>
      <w:r w:rsidR="006C380D" w:rsidRPr="165E0F82">
        <w:rPr>
          <w:rFonts w:ascii="Times New Roman" w:hAnsi="Times New Roman" w:cs="Times New Roman"/>
          <w:sz w:val="24"/>
          <w:szCs w:val="24"/>
        </w:rPr>
        <w:t>our ongoing</w:t>
      </w:r>
      <w:r w:rsidR="00DD4FBE" w:rsidRPr="165E0F82">
        <w:rPr>
          <w:rFonts w:ascii="Times New Roman" w:hAnsi="Times New Roman" w:cs="Times New Roman"/>
          <w:sz w:val="24"/>
          <w:szCs w:val="24"/>
        </w:rPr>
        <w:t xml:space="preserve"> commitment, NIU</w:t>
      </w:r>
      <w:r w:rsidR="00984161" w:rsidRPr="165E0F82">
        <w:rPr>
          <w:rFonts w:ascii="Times New Roman" w:hAnsi="Times New Roman" w:cs="Times New Roman"/>
          <w:sz w:val="24"/>
          <w:szCs w:val="24"/>
        </w:rPr>
        <w:t xml:space="preserve"> assesses </w:t>
      </w:r>
      <w:r w:rsidR="00167BA9" w:rsidRPr="165E0F82">
        <w:rPr>
          <w:rFonts w:ascii="Times New Roman" w:hAnsi="Times New Roman" w:cs="Times New Roman"/>
          <w:sz w:val="24"/>
          <w:szCs w:val="24"/>
        </w:rPr>
        <w:t xml:space="preserve">at regular intervals </w:t>
      </w:r>
      <w:r w:rsidR="00984161" w:rsidRPr="165E0F82">
        <w:rPr>
          <w:rFonts w:ascii="Times New Roman" w:hAnsi="Times New Roman" w:cs="Times New Roman"/>
          <w:sz w:val="24"/>
          <w:szCs w:val="24"/>
        </w:rPr>
        <w:t xml:space="preserve">the campus climate and responsiveness to </w:t>
      </w:r>
      <w:r w:rsidR="00EC172C" w:rsidRPr="165E0F82">
        <w:rPr>
          <w:rFonts w:ascii="Times New Roman" w:hAnsi="Times New Roman" w:cs="Times New Roman"/>
          <w:sz w:val="24"/>
          <w:szCs w:val="24"/>
        </w:rPr>
        <w:t>the campus community</w:t>
      </w:r>
      <w:r w:rsidR="005E0E44" w:rsidRPr="165E0F82">
        <w:rPr>
          <w:rFonts w:ascii="Times New Roman" w:hAnsi="Times New Roman" w:cs="Times New Roman"/>
          <w:sz w:val="24"/>
          <w:szCs w:val="24"/>
        </w:rPr>
        <w:t>’s</w:t>
      </w:r>
      <w:r w:rsidR="00EC172C" w:rsidRPr="165E0F82">
        <w:rPr>
          <w:rFonts w:ascii="Times New Roman" w:hAnsi="Times New Roman" w:cs="Times New Roman"/>
          <w:sz w:val="24"/>
          <w:szCs w:val="24"/>
        </w:rPr>
        <w:t xml:space="preserve"> needs. </w:t>
      </w:r>
      <w:r w:rsidR="005E0E44" w:rsidRPr="165E0F82">
        <w:rPr>
          <w:rFonts w:ascii="Times New Roman" w:hAnsi="Times New Roman" w:cs="Times New Roman"/>
          <w:sz w:val="24"/>
          <w:szCs w:val="24"/>
        </w:rPr>
        <w:t>In spring 2024,</w:t>
      </w:r>
      <w:r w:rsidR="001602E8" w:rsidRPr="165E0F82">
        <w:rPr>
          <w:rFonts w:ascii="Times New Roman" w:hAnsi="Times New Roman" w:cs="Times New Roman"/>
          <w:sz w:val="24"/>
          <w:szCs w:val="24"/>
        </w:rPr>
        <w:t xml:space="preserve"> </w:t>
      </w:r>
      <w:r w:rsidR="009D5B61" w:rsidRPr="165E0F82">
        <w:rPr>
          <w:rFonts w:ascii="Times New Roman" w:hAnsi="Times New Roman" w:cs="Times New Roman"/>
          <w:sz w:val="24"/>
          <w:szCs w:val="24"/>
        </w:rPr>
        <w:t>we</w:t>
      </w:r>
      <w:r w:rsidRPr="165E0F82">
        <w:rPr>
          <w:rFonts w:ascii="Times New Roman" w:hAnsi="Times New Roman" w:cs="Times New Roman"/>
          <w:sz w:val="24"/>
          <w:szCs w:val="24"/>
        </w:rPr>
        <w:t xml:space="preserve"> administered the </w:t>
      </w:r>
      <w:r w:rsidR="001602E8" w:rsidRPr="165E0F82">
        <w:rPr>
          <w:rFonts w:ascii="Times New Roman" w:hAnsi="Times New Roman" w:cs="Times New Roman"/>
          <w:sz w:val="24"/>
          <w:szCs w:val="24"/>
        </w:rPr>
        <w:t>Sexual Harassment, Assault and Relationship Experience</w:t>
      </w:r>
      <w:r w:rsidR="005F7559" w:rsidRPr="165E0F82">
        <w:rPr>
          <w:rFonts w:ascii="Times New Roman" w:hAnsi="Times New Roman" w:cs="Times New Roman"/>
          <w:sz w:val="24"/>
          <w:szCs w:val="24"/>
        </w:rPr>
        <w:t xml:space="preserve"> (SHARE)</w:t>
      </w:r>
      <w:r w:rsidRPr="165E0F82">
        <w:rPr>
          <w:rFonts w:ascii="Times New Roman" w:hAnsi="Times New Roman" w:cs="Times New Roman"/>
          <w:sz w:val="24"/>
          <w:szCs w:val="24"/>
        </w:rPr>
        <w:t xml:space="preserve"> Survey</w:t>
      </w:r>
      <w:r w:rsidR="00CE75A0" w:rsidRPr="165E0F82">
        <w:rPr>
          <w:rFonts w:ascii="Times New Roman" w:hAnsi="Times New Roman" w:cs="Times New Roman"/>
          <w:sz w:val="24"/>
          <w:szCs w:val="24"/>
        </w:rPr>
        <w:t xml:space="preserve"> a</w:t>
      </w:r>
      <w:r w:rsidR="009D745A" w:rsidRPr="165E0F82">
        <w:rPr>
          <w:rFonts w:ascii="Times New Roman" w:hAnsi="Times New Roman" w:cs="Times New Roman"/>
          <w:sz w:val="24"/>
          <w:szCs w:val="24"/>
        </w:rPr>
        <w:t>s</w:t>
      </w:r>
      <w:r w:rsidR="00CE75A0" w:rsidRPr="165E0F82">
        <w:rPr>
          <w:rFonts w:ascii="Times New Roman" w:hAnsi="Times New Roman" w:cs="Times New Roman"/>
          <w:sz w:val="24"/>
          <w:szCs w:val="24"/>
        </w:rPr>
        <w:t xml:space="preserve"> part of </w:t>
      </w:r>
      <w:r w:rsidR="009D745A" w:rsidRPr="165E0F82">
        <w:rPr>
          <w:rFonts w:ascii="Times New Roman" w:hAnsi="Times New Roman" w:cs="Times New Roman"/>
          <w:sz w:val="24"/>
          <w:szCs w:val="24"/>
        </w:rPr>
        <w:t xml:space="preserve">our </w:t>
      </w:r>
      <w:r w:rsidR="00CE75A0" w:rsidRPr="165E0F82">
        <w:rPr>
          <w:rFonts w:ascii="Times New Roman" w:hAnsi="Times New Roman" w:cs="Times New Roman"/>
          <w:sz w:val="24"/>
          <w:szCs w:val="24"/>
        </w:rPr>
        <w:t>efforts</w:t>
      </w:r>
      <w:r w:rsidR="00592238" w:rsidRPr="165E0F82">
        <w:rPr>
          <w:rFonts w:ascii="Times New Roman" w:hAnsi="Times New Roman" w:cs="Times New Roman"/>
          <w:sz w:val="24"/>
          <w:szCs w:val="24"/>
        </w:rPr>
        <w:t>.</w:t>
      </w:r>
    </w:p>
    <w:p w14:paraId="15E0B5AF" w14:textId="77777777" w:rsidR="003E1DEE" w:rsidRDefault="003E1DEE" w:rsidP="00467EE7">
      <w:pPr>
        <w:spacing w:after="0" w:line="240" w:lineRule="auto"/>
        <w:rPr>
          <w:rFonts w:ascii="Times New Roman" w:hAnsi="Times New Roman" w:cs="Times New Roman"/>
          <w:sz w:val="24"/>
          <w:szCs w:val="24"/>
        </w:rPr>
      </w:pPr>
    </w:p>
    <w:p w14:paraId="32A11640" w14:textId="131D7234" w:rsidR="00F93E0E" w:rsidRDefault="005F7559" w:rsidP="00467EE7">
      <w:p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The SHARE survey provides NIU with the ability </w:t>
      </w:r>
      <w:r w:rsidR="00467EE7" w:rsidRPr="165E0F82">
        <w:rPr>
          <w:rFonts w:ascii="Times New Roman" w:hAnsi="Times New Roman" w:cs="Times New Roman"/>
          <w:sz w:val="24"/>
          <w:szCs w:val="24"/>
        </w:rPr>
        <w:t xml:space="preserve">to better understand students’ </w:t>
      </w:r>
      <w:r w:rsidR="004D0DE3" w:rsidRPr="165E0F82">
        <w:rPr>
          <w:rFonts w:ascii="Times New Roman" w:hAnsi="Times New Roman" w:cs="Times New Roman"/>
          <w:sz w:val="24"/>
          <w:szCs w:val="24"/>
        </w:rPr>
        <w:t xml:space="preserve">knowledge of and </w:t>
      </w:r>
      <w:r w:rsidR="00467EE7" w:rsidRPr="165E0F82">
        <w:rPr>
          <w:rFonts w:ascii="Times New Roman" w:hAnsi="Times New Roman" w:cs="Times New Roman"/>
          <w:sz w:val="24"/>
          <w:szCs w:val="24"/>
        </w:rPr>
        <w:t xml:space="preserve">experiences </w:t>
      </w:r>
      <w:r w:rsidR="00DD3479" w:rsidRPr="165E0F82">
        <w:rPr>
          <w:rFonts w:ascii="Times New Roman" w:hAnsi="Times New Roman" w:cs="Times New Roman"/>
          <w:sz w:val="24"/>
          <w:szCs w:val="24"/>
        </w:rPr>
        <w:t>with sexual</w:t>
      </w:r>
      <w:r w:rsidR="00475A43" w:rsidRPr="165E0F82">
        <w:rPr>
          <w:rFonts w:ascii="Times New Roman" w:hAnsi="Times New Roman" w:cs="Times New Roman"/>
          <w:sz w:val="24"/>
          <w:szCs w:val="24"/>
        </w:rPr>
        <w:t xml:space="preserve"> and gender</w:t>
      </w:r>
      <w:r w:rsidR="00DD3479" w:rsidRPr="165E0F82">
        <w:rPr>
          <w:rFonts w:ascii="Times New Roman" w:hAnsi="Times New Roman" w:cs="Times New Roman"/>
          <w:sz w:val="24"/>
          <w:szCs w:val="24"/>
        </w:rPr>
        <w:t xml:space="preserve"> harassment, </w:t>
      </w:r>
      <w:r w:rsidR="00815A10" w:rsidRPr="165E0F82">
        <w:rPr>
          <w:rFonts w:ascii="Times New Roman" w:hAnsi="Times New Roman" w:cs="Times New Roman"/>
          <w:sz w:val="24"/>
          <w:szCs w:val="24"/>
        </w:rPr>
        <w:t xml:space="preserve">domestic violence, </w:t>
      </w:r>
      <w:r w:rsidR="00475A43" w:rsidRPr="165E0F82">
        <w:rPr>
          <w:rFonts w:ascii="Times New Roman" w:hAnsi="Times New Roman" w:cs="Times New Roman"/>
          <w:sz w:val="24"/>
          <w:szCs w:val="24"/>
        </w:rPr>
        <w:t xml:space="preserve">stalking, </w:t>
      </w:r>
      <w:r w:rsidR="00815A10" w:rsidRPr="165E0F82">
        <w:rPr>
          <w:rFonts w:ascii="Times New Roman" w:hAnsi="Times New Roman" w:cs="Times New Roman"/>
          <w:sz w:val="24"/>
          <w:szCs w:val="24"/>
        </w:rPr>
        <w:t>sexual violence</w:t>
      </w:r>
      <w:r w:rsidR="000F57FE" w:rsidRPr="165E0F82">
        <w:rPr>
          <w:rFonts w:ascii="Times New Roman" w:hAnsi="Times New Roman" w:cs="Times New Roman"/>
          <w:sz w:val="24"/>
          <w:szCs w:val="24"/>
        </w:rPr>
        <w:t xml:space="preserve">, </w:t>
      </w:r>
      <w:r w:rsidR="00A36310" w:rsidRPr="165E0F82">
        <w:rPr>
          <w:rFonts w:ascii="Times New Roman" w:hAnsi="Times New Roman" w:cs="Times New Roman"/>
          <w:sz w:val="24"/>
          <w:szCs w:val="24"/>
        </w:rPr>
        <w:t>reporting</w:t>
      </w:r>
      <w:r w:rsidR="000F57FE" w:rsidRPr="165E0F82">
        <w:rPr>
          <w:rFonts w:ascii="Times New Roman" w:hAnsi="Times New Roman" w:cs="Times New Roman"/>
          <w:sz w:val="24"/>
          <w:szCs w:val="24"/>
        </w:rPr>
        <w:t xml:space="preserve"> options and support resources</w:t>
      </w:r>
      <w:r w:rsidR="004D0DE3" w:rsidRPr="165E0F82">
        <w:rPr>
          <w:rFonts w:ascii="Times New Roman" w:hAnsi="Times New Roman" w:cs="Times New Roman"/>
          <w:sz w:val="24"/>
          <w:szCs w:val="24"/>
        </w:rPr>
        <w:t>.</w:t>
      </w:r>
      <w:r w:rsidR="000F57FE" w:rsidRPr="165E0F82">
        <w:rPr>
          <w:rFonts w:ascii="Times New Roman" w:hAnsi="Times New Roman" w:cs="Times New Roman"/>
          <w:sz w:val="24"/>
          <w:szCs w:val="24"/>
        </w:rPr>
        <w:t xml:space="preserve"> </w:t>
      </w:r>
      <w:r w:rsidR="00150446" w:rsidRPr="165E0F82">
        <w:rPr>
          <w:rFonts w:ascii="Times New Roman" w:hAnsi="Times New Roman" w:cs="Times New Roman"/>
          <w:sz w:val="24"/>
          <w:szCs w:val="24"/>
        </w:rPr>
        <w:t xml:space="preserve">We use survey results to </w:t>
      </w:r>
      <w:r w:rsidR="00084D52" w:rsidRPr="165E0F82">
        <w:rPr>
          <w:rFonts w:ascii="Times New Roman" w:hAnsi="Times New Roman" w:cs="Times New Roman"/>
          <w:sz w:val="24"/>
          <w:szCs w:val="24"/>
        </w:rPr>
        <w:t>enhance</w:t>
      </w:r>
      <w:r w:rsidR="00150446" w:rsidRPr="165E0F82">
        <w:rPr>
          <w:rFonts w:ascii="Times New Roman" w:hAnsi="Times New Roman" w:cs="Times New Roman"/>
          <w:sz w:val="24"/>
          <w:szCs w:val="24"/>
        </w:rPr>
        <w:t xml:space="preserve"> our campus policies, procedures, </w:t>
      </w:r>
      <w:bookmarkStart w:id="0" w:name="_Int_XusYj909"/>
      <w:r w:rsidR="00150446" w:rsidRPr="165E0F82">
        <w:rPr>
          <w:rFonts w:ascii="Times New Roman" w:hAnsi="Times New Roman" w:cs="Times New Roman"/>
          <w:sz w:val="24"/>
          <w:szCs w:val="24"/>
        </w:rPr>
        <w:t>education</w:t>
      </w:r>
      <w:bookmarkEnd w:id="0"/>
      <w:r w:rsidR="00150446" w:rsidRPr="165E0F82">
        <w:rPr>
          <w:rFonts w:ascii="Times New Roman" w:hAnsi="Times New Roman" w:cs="Times New Roman"/>
          <w:sz w:val="24"/>
          <w:szCs w:val="24"/>
        </w:rPr>
        <w:t xml:space="preserve"> and support resources</w:t>
      </w:r>
      <w:r w:rsidR="00084D52" w:rsidRPr="165E0F82">
        <w:rPr>
          <w:rFonts w:ascii="Times New Roman" w:hAnsi="Times New Roman" w:cs="Times New Roman"/>
          <w:sz w:val="24"/>
          <w:szCs w:val="24"/>
        </w:rPr>
        <w:t xml:space="preserve"> for students.</w:t>
      </w:r>
      <w:r w:rsidR="00F05051" w:rsidRPr="165E0F82">
        <w:rPr>
          <w:rFonts w:ascii="Times New Roman" w:hAnsi="Times New Roman" w:cs="Times New Roman"/>
          <w:sz w:val="24"/>
          <w:szCs w:val="24"/>
        </w:rPr>
        <w:t xml:space="preserve"> The following </w:t>
      </w:r>
      <w:r w:rsidR="00E73A95" w:rsidRPr="165E0F82">
        <w:rPr>
          <w:rFonts w:ascii="Times New Roman" w:hAnsi="Times New Roman" w:cs="Times New Roman"/>
          <w:sz w:val="24"/>
          <w:szCs w:val="24"/>
        </w:rPr>
        <w:t>are</w:t>
      </w:r>
      <w:r w:rsidR="00F05051" w:rsidRPr="165E0F82">
        <w:rPr>
          <w:rFonts w:ascii="Times New Roman" w:hAnsi="Times New Roman" w:cs="Times New Roman"/>
          <w:sz w:val="24"/>
          <w:szCs w:val="24"/>
        </w:rPr>
        <w:t xml:space="preserve"> actionable steps the university </w:t>
      </w:r>
      <w:r w:rsidR="00C768AC" w:rsidRPr="165E0F82">
        <w:rPr>
          <w:rFonts w:ascii="Times New Roman" w:hAnsi="Times New Roman" w:cs="Times New Roman"/>
          <w:sz w:val="24"/>
          <w:szCs w:val="24"/>
        </w:rPr>
        <w:t xml:space="preserve">is working toward </w:t>
      </w:r>
      <w:r w:rsidR="00096950" w:rsidRPr="165E0F82">
        <w:rPr>
          <w:rFonts w:ascii="Times New Roman" w:hAnsi="Times New Roman" w:cs="Times New Roman"/>
          <w:sz w:val="24"/>
          <w:szCs w:val="24"/>
        </w:rPr>
        <w:t xml:space="preserve">that are </w:t>
      </w:r>
      <w:r w:rsidR="00C768AC" w:rsidRPr="165E0F82">
        <w:rPr>
          <w:rFonts w:ascii="Times New Roman" w:hAnsi="Times New Roman" w:cs="Times New Roman"/>
          <w:sz w:val="24"/>
          <w:szCs w:val="24"/>
        </w:rPr>
        <w:t>informed by this survey and other campus stakeholders</w:t>
      </w:r>
      <w:r w:rsidR="00E73A95" w:rsidRPr="165E0F82">
        <w:rPr>
          <w:rFonts w:ascii="Times New Roman" w:hAnsi="Times New Roman" w:cs="Times New Roman"/>
          <w:sz w:val="24"/>
          <w:szCs w:val="24"/>
        </w:rPr>
        <w:t>:</w:t>
      </w:r>
      <w:r w:rsidR="00467EE7" w:rsidRPr="165E0F82">
        <w:rPr>
          <w:rFonts w:ascii="Times New Roman" w:hAnsi="Times New Roman" w:cs="Times New Roman"/>
          <w:sz w:val="24"/>
          <w:szCs w:val="24"/>
        </w:rPr>
        <w:t xml:space="preserve"> </w:t>
      </w:r>
    </w:p>
    <w:p w14:paraId="21F65888" w14:textId="6F54E0FD" w:rsidR="00512346" w:rsidRDefault="002550B1" w:rsidP="004B332C">
      <w:pPr>
        <w:pStyle w:val="ListParagraph"/>
        <w:numPr>
          <w:ilvl w:val="0"/>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Increase and enhance prevention education training and programming</w:t>
      </w:r>
      <w:r w:rsidR="00EE613A" w:rsidRPr="165E0F82">
        <w:rPr>
          <w:rFonts w:ascii="Times New Roman" w:hAnsi="Times New Roman" w:cs="Times New Roman"/>
          <w:sz w:val="24"/>
          <w:szCs w:val="24"/>
        </w:rPr>
        <w:t xml:space="preserve"> with focus on knowledge</w:t>
      </w:r>
      <w:r w:rsidR="00C75FEC" w:rsidRPr="165E0F82">
        <w:rPr>
          <w:rFonts w:ascii="Times New Roman" w:hAnsi="Times New Roman" w:cs="Times New Roman"/>
          <w:sz w:val="24"/>
          <w:szCs w:val="24"/>
        </w:rPr>
        <w:t xml:space="preserve"> and awareness of consent, domestic violence, stalking, sexual and gender harassment</w:t>
      </w:r>
      <w:r w:rsidR="00DB3B87" w:rsidRPr="165E0F82">
        <w:rPr>
          <w:rFonts w:ascii="Times New Roman" w:hAnsi="Times New Roman" w:cs="Times New Roman"/>
          <w:sz w:val="24"/>
          <w:szCs w:val="24"/>
        </w:rPr>
        <w:t>.</w:t>
      </w:r>
    </w:p>
    <w:p w14:paraId="3890494A" w14:textId="5D6F827D" w:rsidR="00DA2D4D" w:rsidRPr="00DA2D4D" w:rsidRDefault="001D587B" w:rsidP="00DA2D4D">
      <w:pPr>
        <w:pStyle w:val="ListParagraph"/>
        <w:numPr>
          <w:ilvl w:val="1"/>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Updated </w:t>
      </w:r>
      <w:r w:rsidR="005F56C9" w:rsidRPr="165E0F82">
        <w:rPr>
          <w:rFonts w:ascii="Times New Roman" w:hAnsi="Times New Roman" w:cs="Times New Roman"/>
          <w:sz w:val="24"/>
          <w:szCs w:val="24"/>
        </w:rPr>
        <w:t xml:space="preserve">new and returning </w:t>
      </w:r>
      <w:r w:rsidR="00E415B1" w:rsidRPr="165E0F82">
        <w:rPr>
          <w:rFonts w:ascii="Times New Roman" w:hAnsi="Times New Roman" w:cs="Times New Roman"/>
          <w:sz w:val="24"/>
          <w:szCs w:val="24"/>
        </w:rPr>
        <w:t xml:space="preserve">student </w:t>
      </w:r>
      <w:r w:rsidR="005F56C9" w:rsidRPr="165E0F82">
        <w:rPr>
          <w:rFonts w:ascii="Times New Roman" w:hAnsi="Times New Roman" w:cs="Times New Roman"/>
          <w:sz w:val="24"/>
          <w:szCs w:val="24"/>
        </w:rPr>
        <w:t xml:space="preserve">sexual misconduct training </w:t>
      </w:r>
      <w:r w:rsidR="005E6062" w:rsidRPr="165E0F82">
        <w:rPr>
          <w:rFonts w:ascii="Times New Roman" w:hAnsi="Times New Roman" w:cs="Times New Roman"/>
          <w:sz w:val="24"/>
          <w:szCs w:val="24"/>
        </w:rPr>
        <w:t>to increase awareness of campus and community resources</w:t>
      </w:r>
      <w:r w:rsidR="00873203" w:rsidRPr="165E0F82">
        <w:rPr>
          <w:rFonts w:ascii="Times New Roman" w:hAnsi="Times New Roman" w:cs="Times New Roman"/>
          <w:sz w:val="24"/>
          <w:szCs w:val="24"/>
        </w:rPr>
        <w:t>.</w:t>
      </w:r>
    </w:p>
    <w:p w14:paraId="5D430878" w14:textId="2BA260F7" w:rsidR="5BDC82E8" w:rsidRDefault="5BDC82E8" w:rsidP="4C5459D4">
      <w:pPr>
        <w:pStyle w:val="ListParagraph"/>
        <w:numPr>
          <w:ilvl w:val="1"/>
          <w:numId w:val="17"/>
        </w:numPr>
        <w:spacing w:after="0" w:line="240" w:lineRule="auto"/>
        <w:rPr>
          <w:rFonts w:ascii="Times New Roman" w:eastAsia="Times New Roman" w:hAnsi="Times New Roman" w:cs="Times New Roman"/>
          <w:sz w:val="24"/>
          <w:szCs w:val="24"/>
        </w:rPr>
      </w:pPr>
      <w:r w:rsidRPr="165E0F82">
        <w:rPr>
          <w:rFonts w:ascii="Times New Roman" w:eastAsia="Times New Roman" w:hAnsi="Times New Roman" w:cs="Times New Roman"/>
          <w:color w:val="333333"/>
          <w:sz w:val="24"/>
          <w:szCs w:val="24"/>
        </w:rPr>
        <w:t>As part of the 2021 Department of Justice Violence Against Women Act (VAWA) grant awarded to NIU, efforts to address sexual violence prevention and education for traditionally underserved communities continued. This included developing partnerships and conducting focused workshops and programs on sexual and domestic violence prevention in collaboration with NIU Athletics, culturally</w:t>
      </w:r>
      <w:r w:rsidR="006126E8" w:rsidRPr="165E0F82">
        <w:rPr>
          <w:rFonts w:ascii="Times New Roman" w:eastAsia="Times New Roman" w:hAnsi="Times New Roman" w:cs="Times New Roman"/>
          <w:color w:val="333333"/>
          <w:sz w:val="24"/>
          <w:szCs w:val="24"/>
        </w:rPr>
        <w:t xml:space="preserve"> </w:t>
      </w:r>
      <w:r w:rsidRPr="165E0F82">
        <w:rPr>
          <w:rFonts w:ascii="Times New Roman" w:eastAsia="Times New Roman" w:hAnsi="Times New Roman" w:cs="Times New Roman"/>
          <w:color w:val="333333"/>
          <w:sz w:val="24"/>
          <w:szCs w:val="24"/>
        </w:rPr>
        <w:t>based student organizations and cultural and resource centers.</w:t>
      </w:r>
    </w:p>
    <w:p w14:paraId="544DCEE6" w14:textId="18C5E631" w:rsidR="007E1388" w:rsidRDefault="0028306A" w:rsidP="00512346">
      <w:pPr>
        <w:pStyle w:val="ListParagraph"/>
        <w:numPr>
          <w:ilvl w:val="1"/>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Began partnership with Active* Consent from University of Galway to increase </w:t>
      </w:r>
      <w:r w:rsidR="00873203" w:rsidRPr="165E0F82">
        <w:rPr>
          <w:rFonts w:ascii="Times New Roman" w:hAnsi="Times New Roman" w:cs="Times New Roman"/>
          <w:sz w:val="24"/>
          <w:szCs w:val="24"/>
        </w:rPr>
        <w:t xml:space="preserve">education related to </w:t>
      </w:r>
      <w:r w:rsidR="002D0BAC" w:rsidRPr="165E0F82">
        <w:rPr>
          <w:rFonts w:ascii="Times New Roman" w:hAnsi="Times New Roman" w:cs="Times New Roman"/>
          <w:sz w:val="24"/>
          <w:szCs w:val="24"/>
        </w:rPr>
        <w:t>consent, digital harassment and relationship violence</w:t>
      </w:r>
      <w:r w:rsidR="00873203" w:rsidRPr="165E0F82">
        <w:rPr>
          <w:rFonts w:ascii="Times New Roman" w:hAnsi="Times New Roman" w:cs="Times New Roman"/>
          <w:sz w:val="24"/>
          <w:szCs w:val="24"/>
        </w:rPr>
        <w:t>.</w:t>
      </w:r>
    </w:p>
    <w:p w14:paraId="4AA027C1" w14:textId="6DFB5717" w:rsidR="004B332C" w:rsidRPr="004B332C" w:rsidRDefault="00787321" w:rsidP="007E138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14:paraId="43731459" w14:textId="4631DCA5" w:rsidR="00A93BB7" w:rsidRDefault="00A93BB7" w:rsidP="00E73A95">
      <w:pPr>
        <w:pStyle w:val="ListParagraph"/>
        <w:numPr>
          <w:ilvl w:val="0"/>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Increase awareness of campus and community resources</w:t>
      </w:r>
      <w:r w:rsidR="00C10029" w:rsidRPr="165E0F82">
        <w:rPr>
          <w:rFonts w:ascii="Times New Roman" w:hAnsi="Times New Roman" w:cs="Times New Roman"/>
          <w:sz w:val="24"/>
          <w:szCs w:val="24"/>
        </w:rPr>
        <w:t>.</w:t>
      </w:r>
    </w:p>
    <w:p w14:paraId="77A94721" w14:textId="4557244F" w:rsidR="00833AB4" w:rsidRDefault="00A646EE" w:rsidP="00A93BB7">
      <w:pPr>
        <w:pStyle w:val="ListParagraph"/>
        <w:numPr>
          <w:ilvl w:val="1"/>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Combined Prevention Education efforts with Safe Passage (community partner)</w:t>
      </w:r>
      <w:r w:rsidR="00C10029" w:rsidRPr="165E0F82">
        <w:rPr>
          <w:rFonts w:ascii="Times New Roman" w:hAnsi="Times New Roman" w:cs="Times New Roman"/>
          <w:sz w:val="24"/>
          <w:szCs w:val="24"/>
        </w:rPr>
        <w:t>.</w:t>
      </w:r>
    </w:p>
    <w:p w14:paraId="609A734C" w14:textId="030A49DA" w:rsidR="00E73A95" w:rsidRDefault="00A646EE" w:rsidP="00A93BB7">
      <w:pPr>
        <w:pStyle w:val="ListParagraph"/>
        <w:numPr>
          <w:ilvl w:val="1"/>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NIU’s Title IX office</w:t>
      </w:r>
      <w:r w:rsidR="00833AB4" w:rsidRPr="165E0F82">
        <w:rPr>
          <w:rFonts w:ascii="Times New Roman" w:hAnsi="Times New Roman" w:cs="Times New Roman"/>
          <w:sz w:val="24"/>
          <w:szCs w:val="24"/>
        </w:rPr>
        <w:t xml:space="preserve"> attended </w:t>
      </w:r>
      <w:r w:rsidR="00C71F14" w:rsidRPr="165E0F82">
        <w:rPr>
          <w:rFonts w:ascii="Times New Roman" w:hAnsi="Times New Roman" w:cs="Times New Roman"/>
          <w:sz w:val="24"/>
          <w:szCs w:val="24"/>
        </w:rPr>
        <w:t>preventing sexual misconduct</w:t>
      </w:r>
      <w:r w:rsidR="001D66A5" w:rsidRPr="165E0F82">
        <w:rPr>
          <w:rFonts w:ascii="Times New Roman" w:hAnsi="Times New Roman" w:cs="Times New Roman"/>
          <w:sz w:val="24"/>
          <w:szCs w:val="24"/>
        </w:rPr>
        <w:t xml:space="preserve"> </w:t>
      </w:r>
      <w:r w:rsidR="00833AB4" w:rsidRPr="165E0F82">
        <w:rPr>
          <w:rFonts w:ascii="Times New Roman" w:hAnsi="Times New Roman" w:cs="Times New Roman"/>
          <w:sz w:val="24"/>
          <w:szCs w:val="24"/>
        </w:rPr>
        <w:t>semester trainings</w:t>
      </w:r>
      <w:r w:rsidR="000E72D0" w:rsidRPr="165E0F82">
        <w:rPr>
          <w:rFonts w:ascii="Times New Roman" w:hAnsi="Times New Roman" w:cs="Times New Roman"/>
          <w:sz w:val="24"/>
          <w:szCs w:val="24"/>
        </w:rPr>
        <w:t xml:space="preserve"> </w:t>
      </w:r>
      <w:r w:rsidR="00BE7343" w:rsidRPr="165E0F82">
        <w:rPr>
          <w:rFonts w:ascii="Times New Roman" w:hAnsi="Times New Roman" w:cs="Times New Roman"/>
          <w:sz w:val="24"/>
          <w:szCs w:val="24"/>
        </w:rPr>
        <w:t>with students</w:t>
      </w:r>
      <w:r w:rsidR="00C10029" w:rsidRPr="165E0F82">
        <w:rPr>
          <w:rFonts w:ascii="Times New Roman" w:hAnsi="Times New Roman" w:cs="Times New Roman"/>
          <w:sz w:val="24"/>
          <w:szCs w:val="24"/>
        </w:rPr>
        <w:t>.</w:t>
      </w:r>
    </w:p>
    <w:p w14:paraId="5648564F" w14:textId="77777777" w:rsidR="007E1388" w:rsidRDefault="007E1388" w:rsidP="007E1388">
      <w:pPr>
        <w:pStyle w:val="ListParagraph"/>
        <w:spacing w:after="0" w:line="240" w:lineRule="auto"/>
        <w:ind w:left="1440"/>
        <w:rPr>
          <w:rFonts w:ascii="Times New Roman" w:hAnsi="Times New Roman" w:cs="Times New Roman"/>
          <w:sz w:val="24"/>
          <w:szCs w:val="24"/>
        </w:rPr>
      </w:pPr>
    </w:p>
    <w:p w14:paraId="30BC80FB" w14:textId="549DDF67" w:rsidR="00E73A95" w:rsidRDefault="007E1388" w:rsidP="00E73A95">
      <w:pPr>
        <w:pStyle w:val="ListParagraph"/>
        <w:numPr>
          <w:ilvl w:val="0"/>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Review of organizational structures, policies and procedures</w:t>
      </w:r>
      <w:r w:rsidR="00C10029" w:rsidRPr="165E0F82">
        <w:rPr>
          <w:rFonts w:ascii="Times New Roman" w:hAnsi="Times New Roman" w:cs="Times New Roman"/>
          <w:sz w:val="24"/>
          <w:szCs w:val="24"/>
        </w:rPr>
        <w:t>.</w:t>
      </w:r>
    </w:p>
    <w:p w14:paraId="4CD23F37" w14:textId="393CAEC3" w:rsidR="007E1372" w:rsidRDefault="008D0CE1" w:rsidP="006B0FBD">
      <w:pPr>
        <w:pStyle w:val="ListParagraph"/>
        <w:numPr>
          <w:ilvl w:val="1"/>
          <w:numId w:val="17"/>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Campus Community Response Team (CCRT) </w:t>
      </w:r>
      <w:r w:rsidR="00E4734F" w:rsidRPr="165E0F82">
        <w:rPr>
          <w:rFonts w:ascii="Times New Roman" w:hAnsi="Times New Roman" w:cs="Times New Roman"/>
          <w:sz w:val="24"/>
          <w:szCs w:val="24"/>
        </w:rPr>
        <w:t xml:space="preserve">is </w:t>
      </w:r>
      <w:r w:rsidR="00B76902" w:rsidRPr="165E0F82">
        <w:rPr>
          <w:rFonts w:ascii="Times New Roman" w:hAnsi="Times New Roman" w:cs="Times New Roman"/>
          <w:sz w:val="24"/>
          <w:szCs w:val="24"/>
        </w:rPr>
        <w:t xml:space="preserve">reviewing and identifying </w:t>
      </w:r>
      <w:r w:rsidR="007E1372" w:rsidRPr="165E0F82">
        <w:rPr>
          <w:rFonts w:ascii="Times New Roman" w:hAnsi="Times New Roman" w:cs="Times New Roman"/>
          <w:sz w:val="24"/>
          <w:szCs w:val="24"/>
        </w:rPr>
        <w:t xml:space="preserve">areas of improvement with reporting, </w:t>
      </w:r>
      <w:bookmarkStart w:id="1" w:name="_Int_RAh3l6o3"/>
      <w:r w:rsidR="007E1372" w:rsidRPr="165E0F82">
        <w:rPr>
          <w:rFonts w:ascii="Times New Roman" w:hAnsi="Times New Roman" w:cs="Times New Roman"/>
          <w:sz w:val="24"/>
          <w:szCs w:val="24"/>
        </w:rPr>
        <w:t>procedures</w:t>
      </w:r>
      <w:bookmarkEnd w:id="1"/>
      <w:r w:rsidR="007E1372" w:rsidRPr="165E0F82">
        <w:rPr>
          <w:rFonts w:ascii="Times New Roman" w:hAnsi="Times New Roman" w:cs="Times New Roman"/>
          <w:sz w:val="24"/>
          <w:szCs w:val="24"/>
        </w:rPr>
        <w:t xml:space="preserve"> and education</w:t>
      </w:r>
      <w:r w:rsidR="00D1697D" w:rsidRPr="165E0F82">
        <w:rPr>
          <w:rFonts w:ascii="Times New Roman" w:hAnsi="Times New Roman" w:cs="Times New Roman"/>
          <w:sz w:val="24"/>
          <w:szCs w:val="24"/>
        </w:rPr>
        <w:t>.</w:t>
      </w:r>
    </w:p>
    <w:p w14:paraId="21B40448" w14:textId="6E18C220" w:rsidR="006B0FBD" w:rsidRPr="006B0FBD" w:rsidRDefault="006B0FBD" w:rsidP="006B0FBD">
      <w:pPr>
        <w:spacing w:after="0" w:line="240" w:lineRule="auto"/>
        <w:ind w:left="1080"/>
        <w:rPr>
          <w:rFonts w:ascii="Times New Roman" w:hAnsi="Times New Roman" w:cs="Times New Roman"/>
          <w:sz w:val="24"/>
          <w:szCs w:val="24"/>
        </w:rPr>
      </w:pPr>
    </w:p>
    <w:p w14:paraId="36810073" w14:textId="77777777" w:rsidR="00467EE7" w:rsidRDefault="00467EE7" w:rsidP="00467EE7">
      <w:pPr>
        <w:spacing w:after="0" w:line="240" w:lineRule="auto"/>
        <w:rPr>
          <w:rFonts w:ascii="Times New Roman" w:hAnsi="Times New Roman" w:cs="Times New Roman"/>
          <w:sz w:val="24"/>
          <w:szCs w:val="24"/>
        </w:rPr>
      </w:pPr>
    </w:p>
    <w:p w14:paraId="2081E86A" w14:textId="77777777" w:rsidR="00467EE7" w:rsidRPr="00467EE7" w:rsidRDefault="00467EE7" w:rsidP="00B96F00">
      <w:pPr>
        <w:pStyle w:val="Heading2"/>
      </w:pPr>
      <w:r w:rsidRPr="00467EE7">
        <w:lastRenderedPageBreak/>
        <w:t>Survey Background</w:t>
      </w:r>
    </w:p>
    <w:p w14:paraId="375D9075" w14:textId="42A0479F" w:rsidR="00467EE7" w:rsidRPr="00467EE7" w:rsidRDefault="006B5FA3" w:rsidP="009B6CAE">
      <w:pPr>
        <w:pStyle w:val="Default"/>
        <w:rPr>
          <w:rFonts w:ascii="Times New Roman" w:hAnsi="Times New Roman" w:cs="Times New Roman"/>
        </w:rPr>
      </w:pPr>
      <w:r w:rsidRPr="165E0F82">
        <w:rPr>
          <w:rFonts w:ascii="Times New Roman" w:hAnsi="Times New Roman" w:cs="Times New Roman"/>
        </w:rPr>
        <w:t xml:space="preserve">On August </w:t>
      </w:r>
      <w:r w:rsidR="00FD43B4" w:rsidRPr="165E0F82">
        <w:rPr>
          <w:rFonts w:ascii="Times New Roman" w:hAnsi="Times New Roman" w:cs="Times New Roman"/>
        </w:rPr>
        <w:t xml:space="preserve">6, </w:t>
      </w:r>
      <w:r w:rsidR="00070547" w:rsidRPr="165E0F82">
        <w:rPr>
          <w:rFonts w:ascii="Times New Roman" w:hAnsi="Times New Roman" w:cs="Times New Roman"/>
        </w:rPr>
        <w:t xml:space="preserve">2021, Illinois </w:t>
      </w:r>
      <w:r w:rsidR="00282DCB" w:rsidRPr="165E0F82">
        <w:rPr>
          <w:rFonts w:ascii="Times New Roman" w:hAnsi="Times New Roman" w:cs="Times New Roman"/>
        </w:rPr>
        <w:t xml:space="preserve">legislators </w:t>
      </w:r>
      <w:r w:rsidR="00B16D22" w:rsidRPr="165E0F82">
        <w:rPr>
          <w:rFonts w:ascii="Times New Roman" w:hAnsi="Times New Roman" w:cs="Times New Roman"/>
        </w:rPr>
        <w:t>signed into law</w:t>
      </w:r>
      <w:r w:rsidR="009D1096" w:rsidRPr="165E0F82">
        <w:rPr>
          <w:rFonts w:ascii="Times New Roman" w:hAnsi="Times New Roman" w:cs="Times New Roman"/>
        </w:rPr>
        <w:t xml:space="preserve"> </w:t>
      </w:r>
      <w:r w:rsidR="00B16D22" w:rsidRPr="165E0F82">
        <w:rPr>
          <w:rFonts w:ascii="Times New Roman" w:hAnsi="Times New Roman" w:cs="Times New Roman"/>
        </w:rPr>
        <w:t>an amendment to the</w:t>
      </w:r>
      <w:r w:rsidR="00070547" w:rsidRPr="165E0F82">
        <w:rPr>
          <w:rFonts w:ascii="Times New Roman" w:hAnsi="Times New Roman" w:cs="Times New Roman"/>
        </w:rPr>
        <w:t xml:space="preserve"> </w:t>
      </w:r>
      <w:hyperlink r:id="rId8">
        <w:r w:rsidR="00070547" w:rsidRPr="165E0F82">
          <w:rPr>
            <w:rStyle w:val="Hyperlink"/>
            <w:rFonts w:ascii="Times New Roman" w:hAnsi="Times New Roman" w:cs="Times New Roman"/>
          </w:rPr>
          <w:t>Preventing Sexual Violence in Higher Education Act</w:t>
        </w:r>
      </w:hyperlink>
      <w:r w:rsidR="00282DCB" w:rsidRPr="165E0F82">
        <w:rPr>
          <w:rStyle w:val="Hyperlink"/>
          <w:rFonts w:ascii="Times New Roman" w:hAnsi="Times New Roman" w:cs="Times New Roman"/>
        </w:rPr>
        <w:t>.</w:t>
      </w:r>
      <w:r w:rsidR="00070547" w:rsidRPr="165E0F82">
        <w:rPr>
          <w:rFonts w:ascii="Times New Roman" w:hAnsi="Times New Roman" w:cs="Times New Roman"/>
        </w:rPr>
        <w:t xml:space="preserve"> </w:t>
      </w:r>
      <w:r w:rsidR="00C54F31" w:rsidRPr="165E0F82">
        <w:rPr>
          <w:rFonts w:ascii="Times New Roman" w:hAnsi="Times New Roman" w:cs="Times New Roman"/>
        </w:rPr>
        <w:t xml:space="preserve">Public Act </w:t>
      </w:r>
      <w:r w:rsidR="001D7945" w:rsidRPr="165E0F82">
        <w:rPr>
          <w:rFonts w:ascii="Times New Roman" w:hAnsi="Times New Roman" w:cs="Times New Roman"/>
        </w:rPr>
        <w:t>10</w:t>
      </w:r>
      <w:r w:rsidR="00C54F31" w:rsidRPr="165E0F82">
        <w:rPr>
          <w:rFonts w:ascii="Times New Roman" w:hAnsi="Times New Roman" w:cs="Times New Roman"/>
        </w:rPr>
        <w:t>2-0325 (</w:t>
      </w:r>
      <w:r w:rsidR="001D7945" w:rsidRPr="165E0F82">
        <w:rPr>
          <w:rFonts w:ascii="Times New Roman" w:hAnsi="Times New Roman" w:cs="Times New Roman"/>
        </w:rPr>
        <w:t>ILCS 155/3</w:t>
      </w:r>
      <w:r w:rsidR="009D1096" w:rsidRPr="165E0F82">
        <w:rPr>
          <w:rFonts w:ascii="Times New Roman" w:hAnsi="Times New Roman" w:cs="Times New Roman"/>
        </w:rPr>
        <w:t>5</w:t>
      </w:r>
      <w:r w:rsidR="00C54F31" w:rsidRPr="165E0F82">
        <w:rPr>
          <w:rFonts w:ascii="Times New Roman" w:hAnsi="Times New Roman" w:cs="Times New Roman"/>
        </w:rPr>
        <w:t>)</w:t>
      </w:r>
      <w:r w:rsidR="00282DCB" w:rsidRPr="165E0F82">
        <w:rPr>
          <w:rFonts w:ascii="Times New Roman" w:hAnsi="Times New Roman" w:cs="Times New Roman"/>
        </w:rPr>
        <w:t xml:space="preserve"> </w:t>
      </w:r>
      <w:r w:rsidR="00CD1D87" w:rsidRPr="165E0F82">
        <w:rPr>
          <w:rFonts w:ascii="Times New Roman" w:hAnsi="Times New Roman" w:cs="Times New Roman"/>
        </w:rPr>
        <w:t>mandate</w:t>
      </w:r>
      <w:r w:rsidR="0062277D" w:rsidRPr="165E0F82">
        <w:rPr>
          <w:rFonts w:ascii="Times New Roman" w:hAnsi="Times New Roman" w:cs="Times New Roman"/>
        </w:rPr>
        <w:t>s</w:t>
      </w:r>
      <w:r w:rsidR="00215C9E" w:rsidRPr="165E0F82">
        <w:rPr>
          <w:rFonts w:ascii="Times New Roman" w:hAnsi="Times New Roman" w:cs="Times New Roman"/>
        </w:rPr>
        <w:t xml:space="preserve"> </w:t>
      </w:r>
      <w:r w:rsidR="00070547" w:rsidRPr="165E0F82">
        <w:rPr>
          <w:rFonts w:ascii="Times New Roman" w:hAnsi="Times New Roman" w:cs="Times New Roman"/>
        </w:rPr>
        <w:t>institution</w:t>
      </w:r>
      <w:r w:rsidR="00123357" w:rsidRPr="165E0F82">
        <w:rPr>
          <w:rFonts w:ascii="Times New Roman" w:hAnsi="Times New Roman" w:cs="Times New Roman"/>
        </w:rPr>
        <w:t>s</w:t>
      </w:r>
      <w:r w:rsidR="00070547" w:rsidRPr="165E0F82">
        <w:rPr>
          <w:rFonts w:ascii="Times New Roman" w:hAnsi="Times New Roman" w:cs="Times New Roman"/>
        </w:rPr>
        <w:t xml:space="preserve"> of higher education to conduct </w:t>
      </w:r>
      <w:r w:rsidR="00AE177A" w:rsidRPr="165E0F82">
        <w:rPr>
          <w:rFonts w:ascii="Times New Roman" w:hAnsi="Times New Roman" w:cs="Times New Roman"/>
        </w:rPr>
        <w:t>annual</w:t>
      </w:r>
      <w:r w:rsidR="00CC4E64" w:rsidRPr="165E0F82">
        <w:rPr>
          <w:rFonts w:ascii="Times New Roman" w:hAnsi="Times New Roman" w:cs="Times New Roman"/>
        </w:rPr>
        <w:t xml:space="preserve">, </w:t>
      </w:r>
      <w:r w:rsidR="00B63E9E" w:rsidRPr="165E0F82">
        <w:rPr>
          <w:rFonts w:ascii="Times New Roman" w:hAnsi="Times New Roman" w:cs="Times New Roman"/>
        </w:rPr>
        <w:t>anonymous</w:t>
      </w:r>
      <w:r w:rsidR="00070547" w:rsidRPr="165E0F82">
        <w:rPr>
          <w:rFonts w:ascii="Times New Roman" w:hAnsi="Times New Roman" w:cs="Times New Roman"/>
        </w:rPr>
        <w:t xml:space="preserve"> </w:t>
      </w:r>
      <w:r w:rsidR="00CC4E64" w:rsidRPr="165E0F82">
        <w:rPr>
          <w:rFonts w:ascii="Times New Roman" w:hAnsi="Times New Roman" w:cs="Times New Roman"/>
        </w:rPr>
        <w:t xml:space="preserve">campus </w:t>
      </w:r>
      <w:r w:rsidR="00070547" w:rsidRPr="165E0F82">
        <w:rPr>
          <w:rFonts w:ascii="Times New Roman" w:hAnsi="Times New Roman" w:cs="Times New Roman"/>
        </w:rPr>
        <w:t>climate survey</w:t>
      </w:r>
      <w:r w:rsidR="005121B4" w:rsidRPr="165E0F82">
        <w:rPr>
          <w:rFonts w:ascii="Times New Roman" w:hAnsi="Times New Roman" w:cs="Times New Roman"/>
        </w:rPr>
        <w:t>s</w:t>
      </w:r>
      <w:r w:rsidR="00070547" w:rsidRPr="165E0F82">
        <w:rPr>
          <w:rFonts w:ascii="Times New Roman" w:hAnsi="Times New Roman" w:cs="Times New Roman"/>
        </w:rPr>
        <w:t xml:space="preserve"> </w:t>
      </w:r>
      <w:r w:rsidR="00783163" w:rsidRPr="165E0F82">
        <w:rPr>
          <w:rFonts w:ascii="Times New Roman" w:hAnsi="Times New Roman" w:cs="Times New Roman"/>
        </w:rPr>
        <w:t xml:space="preserve">administered to </w:t>
      </w:r>
      <w:r w:rsidR="1F583E8E" w:rsidRPr="165E0F82">
        <w:rPr>
          <w:rFonts w:ascii="Times New Roman" w:hAnsi="Times New Roman" w:cs="Times New Roman"/>
        </w:rPr>
        <w:t>all</w:t>
      </w:r>
      <w:r w:rsidR="00783163" w:rsidRPr="165E0F82">
        <w:rPr>
          <w:rFonts w:ascii="Times New Roman" w:hAnsi="Times New Roman" w:cs="Times New Roman"/>
        </w:rPr>
        <w:t xml:space="preserve"> students </w:t>
      </w:r>
      <w:r w:rsidR="00CC4E64" w:rsidRPr="165E0F82">
        <w:rPr>
          <w:rFonts w:ascii="Times New Roman" w:hAnsi="Times New Roman" w:cs="Times New Roman"/>
        </w:rPr>
        <w:t xml:space="preserve">on </w:t>
      </w:r>
      <w:r w:rsidR="00783163" w:rsidRPr="165E0F82">
        <w:rPr>
          <w:rFonts w:ascii="Times New Roman" w:hAnsi="Times New Roman" w:cs="Times New Roman"/>
        </w:rPr>
        <w:t xml:space="preserve">the topic of </w:t>
      </w:r>
      <w:r w:rsidR="00B63E9E" w:rsidRPr="165E0F82">
        <w:rPr>
          <w:rFonts w:ascii="Times New Roman" w:hAnsi="Times New Roman" w:cs="Times New Roman"/>
        </w:rPr>
        <w:t>sexual misconduct</w:t>
      </w:r>
      <w:r w:rsidR="009F3A2D" w:rsidRPr="165E0F82">
        <w:rPr>
          <w:rFonts w:ascii="Times New Roman" w:hAnsi="Times New Roman" w:cs="Times New Roman"/>
        </w:rPr>
        <w:t xml:space="preserve">. </w:t>
      </w:r>
      <w:r w:rsidR="007B0B03" w:rsidRPr="165E0F82">
        <w:rPr>
          <w:rFonts w:ascii="Times New Roman" w:hAnsi="Times New Roman" w:cs="Times New Roman"/>
        </w:rPr>
        <w:t>ILCS 155/35 aims t</w:t>
      </w:r>
      <w:r w:rsidR="003A3B06" w:rsidRPr="165E0F82">
        <w:rPr>
          <w:rFonts w:ascii="Times New Roman" w:hAnsi="Times New Roman" w:cs="Times New Roman"/>
        </w:rPr>
        <w:t xml:space="preserve">o </w:t>
      </w:r>
      <w:r w:rsidR="009F3A2D" w:rsidRPr="165E0F82">
        <w:rPr>
          <w:rFonts w:ascii="Times New Roman" w:hAnsi="Times New Roman" w:cs="Times New Roman"/>
        </w:rPr>
        <w:t xml:space="preserve">assess </w:t>
      </w:r>
      <w:r w:rsidR="003A3B06" w:rsidRPr="165E0F82">
        <w:rPr>
          <w:rFonts w:ascii="Times New Roman" w:hAnsi="Times New Roman" w:cs="Times New Roman"/>
        </w:rPr>
        <w:t xml:space="preserve">and address </w:t>
      </w:r>
      <w:r w:rsidR="009F3A2D" w:rsidRPr="165E0F82">
        <w:rPr>
          <w:rFonts w:ascii="Times New Roman" w:hAnsi="Times New Roman" w:cs="Times New Roman"/>
        </w:rPr>
        <w:t xml:space="preserve">students’ experiences, outcomes regarding their experiences and perceptions of sexual violence </w:t>
      </w:r>
      <w:r w:rsidR="008D0926" w:rsidRPr="165E0F82">
        <w:rPr>
          <w:rFonts w:ascii="Times New Roman" w:hAnsi="Times New Roman" w:cs="Times New Roman"/>
        </w:rPr>
        <w:t>on</w:t>
      </w:r>
      <w:r w:rsidR="009F3A2D" w:rsidRPr="165E0F82">
        <w:rPr>
          <w:rFonts w:ascii="Times New Roman" w:hAnsi="Times New Roman" w:cs="Times New Roman"/>
        </w:rPr>
        <w:t xml:space="preserve"> </w:t>
      </w:r>
      <w:r w:rsidR="007B0B03" w:rsidRPr="165E0F82">
        <w:rPr>
          <w:rFonts w:ascii="Times New Roman" w:hAnsi="Times New Roman" w:cs="Times New Roman"/>
        </w:rPr>
        <w:t>college</w:t>
      </w:r>
      <w:r w:rsidR="009F3A2D" w:rsidRPr="165E0F82">
        <w:rPr>
          <w:rFonts w:ascii="Times New Roman" w:hAnsi="Times New Roman" w:cs="Times New Roman"/>
        </w:rPr>
        <w:t xml:space="preserve"> </w:t>
      </w:r>
      <w:r w:rsidR="008D0926" w:rsidRPr="165E0F82">
        <w:rPr>
          <w:rFonts w:ascii="Times New Roman" w:hAnsi="Times New Roman" w:cs="Times New Roman"/>
        </w:rPr>
        <w:t>campuses</w:t>
      </w:r>
      <w:r w:rsidR="009F3A2D" w:rsidRPr="165E0F82">
        <w:rPr>
          <w:rFonts w:ascii="Times New Roman" w:hAnsi="Times New Roman" w:cs="Times New Roman"/>
        </w:rPr>
        <w:t xml:space="preserve">. </w:t>
      </w:r>
      <w:r w:rsidR="00070547" w:rsidRPr="165E0F82">
        <w:rPr>
          <w:rFonts w:ascii="Times New Roman" w:hAnsi="Times New Roman" w:cs="Times New Roman"/>
        </w:rPr>
        <w:t xml:space="preserve">To </w:t>
      </w:r>
      <w:r w:rsidR="00E364B0" w:rsidRPr="165E0F82">
        <w:rPr>
          <w:rFonts w:ascii="Times New Roman" w:hAnsi="Times New Roman" w:cs="Times New Roman"/>
        </w:rPr>
        <w:t>create a unified reporting mechanism and to assist</w:t>
      </w:r>
      <w:r w:rsidR="00070547" w:rsidRPr="165E0F82">
        <w:rPr>
          <w:rFonts w:ascii="Times New Roman" w:hAnsi="Times New Roman" w:cs="Times New Roman"/>
        </w:rPr>
        <w:t xml:space="preserve"> institutions </w:t>
      </w:r>
      <w:r w:rsidR="00B30E0A" w:rsidRPr="165E0F82">
        <w:rPr>
          <w:rFonts w:ascii="Times New Roman" w:hAnsi="Times New Roman" w:cs="Times New Roman"/>
        </w:rPr>
        <w:t xml:space="preserve">in </w:t>
      </w:r>
      <w:r w:rsidR="00070547" w:rsidRPr="165E0F82">
        <w:rPr>
          <w:rFonts w:ascii="Times New Roman" w:hAnsi="Times New Roman" w:cs="Times New Roman"/>
        </w:rPr>
        <w:t>achiev</w:t>
      </w:r>
      <w:r w:rsidR="00B30E0A" w:rsidRPr="165E0F82">
        <w:rPr>
          <w:rFonts w:ascii="Times New Roman" w:hAnsi="Times New Roman" w:cs="Times New Roman"/>
        </w:rPr>
        <w:t>ing</w:t>
      </w:r>
      <w:r w:rsidR="00070547" w:rsidRPr="165E0F82">
        <w:rPr>
          <w:rFonts w:ascii="Times New Roman" w:hAnsi="Times New Roman" w:cs="Times New Roman"/>
        </w:rPr>
        <w:t xml:space="preserve"> this objective, the</w:t>
      </w:r>
      <w:r w:rsidR="00C21502" w:rsidRPr="165E0F82">
        <w:rPr>
          <w:rFonts w:ascii="Times New Roman" w:hAnsi="Times New Roman" w:cs="Times New Roman"/>
        </w:rPr>
        <w:t xml:space="preserve"> law</w:t>
      </w:r>
      <w:r w:rsidR="0025506E" w:rsidRPr="165E0F82">
        <w:rPr>
          <w:rFonts w:ascii="Times New Roman" w:hAnsi="Times New Roman" w:cs="Times New Roman"/>
        </w:rPr>
        <w:t xml:space="preserve"> </w:t>
      </w:r>
      <w:r w:rsidR="009D619B" w:rsidRPr="165E0F82">
        <w:rPr>
          <w:rFonts w:ascii="Times New Roman" w:hAnsi="Times New Roman" w:cs="Times New Roman"/>
        </w:rPr>
        <w:t xml:space="preserve">required </w:t>
      </w:r>
      <w:r w:rsidR="00413990" w:rsidRPr="165E0F82">
        <w:rPr>
          <w:rFonts w:ascii="Times New Roman" w:hAnsi="Times New Roman" w:cs="Times New Roman"/>
        </w:rPr>
        <w:t xml:space="preserve">the formation </w:t>
      </w:r>
      <w:r w:rsidR="009D619B" w:rsidRPr="165E0F82">
        <w:rPr>
          <w:rFonts w:ascii="Times New Roman" w:hAnsi="Times New Roman" w:cs="Times New Roman"/>
        </w:rPr>
        <w:t xml:space="preserve">of a </w:t>
      </w:r>
      <w:hyperlink r:id="rId9">
        <w:r w:rsidR="009D619B" w:rsidRPr="165E0F82">
          <w:rPr>
            <w:rStyle w:val="Hyperlink"/>
            <w:rFonts w:ascii="Times New Roman" w:hAnsi="Times New Roman" w:cs="Times New Roman"/>
          </w:rPr>
          <w:t xml:space="preserve">Task Force on </w:t>
        </w:r>
        <w:r w:rsidR="004E3F05" w:rsidRPr="165E0F82">
          <w:rPr>
            <w:rStyle w:val="Hyperlink"/>
            <w:rFonts w:ascii="Times New Roman" w:hAnsi="Times New Roman" w:cs="Times New Roman"/>
          </w:rPr>
          <w:t>Campus Sexual Misconduct Climate Surveys</w:t>
        </w:r>
      </w:hyperlink>
      <w:r w:rsidR="00BF5600" w:rsidRPr="165E0F82">
        <w:rPr>
          <w:rFonts w:ascii="Times New Roman" w:hAnsi="Times New Roman" w:cs="Times New Roman"/>
        </w:rPr>
        <w:t xml:space="preserve"> </w:t>
      </w:r>
      <w:r w:rsidR="00783163" w:rsidRPr="165E0F82">
        <w:rPr>
          <w:rFonts w:ascii="Times New Roman" w:hAnsi="Times New Roman" w:cs="Times New Roman"/>
        </w:rPr>
        <w:t xml:space="preserve">that reports </w:t>
      </w:r>
      <w:r w:rsidR="00BF5600" w:rsidRPr="165E0F82">
        <w:rPr>
          <w:rFonts w:ascii="Times New Roman" w:hAnsi="Times New Roman" w:cs="Times New Roman"/>
        </w:rPr>
        <w:t>to the Illinois Board of Higher Education</w:t>
      </w:r>
      <w:r w:rsidR="006F271B" w:rsidRPr="165E0F82">
        <w:rPr>
          <w:rFonts w:ascii="Times New Roman" w:hAnsi="Times New Roman" w:cs="Times New Roman"/>
        </w:rPr>
        <w:t>.</w:t>
      </w:r>
      <w:r w:rsidR="004E3F05">
        <w:t xml:space="preserve"> </w:t>
      </w:r>
      <w:r w:rsidR="006F271B" w:rsidRPr="165E0F82">
        <w:rPr>
          <w:rFonts w:ascii="Times New Roman" w:hAnsi="Times New Roman" w:cs="Times New Roman"/>
        </w:rPr>
        <w:t>The task</w:t>
      </w:r>
      <w:r w:rsidR="00783163" w:rsidRPr="165E0F82">
        <w:rPr>
          <w:rFonts w:ascii="Times New Roman" w:hAnsi="Times New Roman" w:cs="Times New Roman"/>
        </w:rPr>
        <w:t xml:space="preserve"> </w:t>
      </w:r>
      <w:r w:rsidR="006F271B" w:rsidRPr="165E0F82">
        <w:rPr>
          <w:rFonts w:ascii="Times New Roman" w:hAnsi="Times New Roman" w:cs="Times New Roman"/>
        </w:rPr>
        <w:t xml:space="preserve">force’s responsibility was to </w:t>
      </w:r>
      <w:r w:rsidR="00070547" w:rsidRPr="165E0F82">
        <w:rPr>
          <w:rFonts w:ascii="Times New Roman" w:hAnsi="Times New Roman" w:cs="Times New Roman"/>
        </w:rPr>
        <w:t xml:space="preserve">develop </w:t>
      </w:r>
      <w:r w:rsidR="00667EA6" w:rsidRPr="165E0F82">
        <w:rPr>
          <w:rFonts w:ascii="Times New Roman" w:hAnsi="Times New Roman" w:cs="Times New Roman"/>
        </w:rPr>
        <w:t xml:space="preserve">and recommend </w:t>
      </w:r>
      <w:r w:rsidR="00070547" w:rsidRPr="165E0F82">
        <w:rPr>
          <w:rFonts w:ascii="Times New Roman" w:hAnsi="Times New Roman" w:cs="Times New Roman"/>
        </w:rPr>
        <w:t>a base surve</w:t>
      </w:r>
      <w:r w:rsidR="00CD59D8" w:rsidRPr="165E0F82">
        <w:rPr>
          <w:rFonts w:ascii="Times New Roman" w:hAnsi="Times New Roman" w:cs="Times New Roman"/>
        </w:rPr>
        <w:t xml:space="preserve">y </w:t>
      </w:r>
      <w:r w:rsidR="009B6CAE" w:rsidRPr="165E0F82">
        <w:rPr>
          <w:rFonts w:ascii="Times New Roman" w:hAnsi="Times New Roman" w:cs="Times New Roman"/>
        </w:rPr>
        <w:t>along with</w:t>
      </w:r>
      <w:r w:rsidR="00CD59D8" w:rsidRPr="165E0F82">
        <w:rPr>
          <w:rFonts w:ascii="Times New Roman" w:hAnsi="Times New Roman" w:cs="Times New Roman"/>
        </w:rPr>
        <w:t xml:space="preserve"> subsequent recommendations regarding implementation</w:t>
      </w:r>
      <w:r w:rsidR="00A03DEE" w:rsidRPr="165E0F82">
        <w:rPr>
          <w:rFonts w:ascii="Times New Roman" w:hAnsi="Times New Roman" w:cs="Times New Roman"/>
        </w:rPr>
        <w:t xml:space="preserve">. </w:t>
      </w:r>
      <w:r w:rsidR="00070547" w:rsidRPr="165E0F82">
        <w:rPr>
          <w:rFonts w:ascii="Times New Roman" w:hAnsi="Times New Roman" w:cs="Times New Roman"/>
        </w:rPr>
        <w:t>The</w:t>
      </w:r>
      <w:r w:rsidR="000354C3" w:rsidRPr="165E0F82">
        <w:rPr>
          <w:rFonts w:ascii="Times New Roman" w:hAnsi="Times New Roman" w:cs="Times New Roman"/>
        </w:rPr>
        <w:t xml:space="preserve"> statute further outlines the</w:t>
      </w:r>
      <w:r w:rsidR="00070547" w:rsidRPr="165E0F82">
        <w:rPr>
          <w:rFonts w:ascii="Times New Roman" w:hAnsi="Times New Roman" w:cs="Times New Roman"/>
        </w:rPr>
        <w:t xml:space="preserve"> </w:t>
      </w:r>
      <w:r w:rsidR="00467EE7" w:rsidRPr="165E0F82">
        <w:rPr>
          <w:rFonts w:ascii="Times New Roman" w:hAnsi="Times New Roman" w:cs="Times New Roman"/>
        </w:rPr>
        <w:t xml:space="preserve">base survey </w:t>
      </w:r>
      <w:r w:rsidR="009B6CAE" w:rsidRPr="165E0F82">
        <w:rPr>
          <w:rFonts w:ascii="Times New Roman" w:hAnsi="Times New Roman" w:cs="Times New Roman"/>
        </w:rPr>
        <w:t xml:space="preserve">requirements and </w:t>
      </w:r>
      <w:r w:rsidR="00A24509" w:rsidRPr="165E0F82">
        <w:rPr>
          <w:rFonts w:ascii="Times New Roman" w:hAnsi="Times New Roman" w:cs="Times New Roman"/>
        </w:rPr>
        <w:t>institutions’ ability to add supplemental questions</w:t>
      </w:r>
      <w:r w:rsidR="009B6CAE" w:rsidRPr="165E0F82">
        <w:rPr>
          <w:rFonts w:ascii="Times New Roman" w:hAnsi="Times New Roman" w:cs="Times New Roman"/>
        </w:rPr>
        <w:t>.</w:t>
      </w:r>
      <w:r w:rsidR="00467EE7" w:rsidRPr="165E0F82">
        <w:rPr>
          <w:rFonts w:ascii="Times New Roman" w:hAnsi="Times New Roman" w:cs="Times New Roman"/>
        </w:rPr>
        <w:t xml:space="preserve"> </w:t>
      </w:r>
    </w:p>
    <w:p w14:paraId="26FFB16B" w14:textId="77777777" w:rsidR="00467EE7" w:rsidRDefault="00467EE7" w:rsidP="00467EE7">
      <w:pPr>
        <w:spacing w:after="0" w:line="240" w:lineRule="auto"/>
        <w:rPr>
          <w:rFonts w:ascii="Times New Roman" w:hAnsi="Times New Roman" w:cs="Times New Roman"/>
          <w:sz w:val="24"/>
          <w:szCs w:val="24"/>
        </w:rPr>
      </w:pPr>
    </w:p>
    <w:p w14:paraId="7134A5B4" w14:textId="39AD026D" w:rsidR="00467EE7" w:rsidRDefault="00467EE7" w:rsidP="00467EE7">
      <w:p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While Northern Illinois University conducted the SHARE survey </w:t>
      </w:r>
      <w:r w:rsidR="00A24509" w:rsidRPr="165E0F82">
        <w:rPr>
          <w:rFonts w:ascii="Times New Roman" w:hAnsi="Times New Roman" w:cs="Times New Roman"/>
          <w:sz w:val="24"/>
          <w:szCs w:val="24"/>
        </w:rPr>
        <w:t>previously</w:t>
      </w:r>
      <w:r w:rsidRPr="165E0F82">
        <w:rPr>
          <w:rFonts w:ascii="Times New Roman" w:hAnsi="Times New Roman" w:cs="Times New Roman"/>
          <w:sz w:val="24"/>
          <w:szCs w:val="24"/>
        </w:rPr>
        <w:t xml:space="preserve">, </w:t>
      </w:r>
      <w:r w:rsidR="003826BA" w:rsidRPr="165E0F82">
        <w:rPr>
          <w:rFonts w:ascii="Times New Roman" w:hAnsi="Times New Roman" w:cs="Times New Roman"/>
          <w:sz w:val="24"/>
          <w:szCs w:val="24"/>
        </w:rPr>
        <w:t>we implemented</w:t>
      </w:r>
      <w:r w:rsidRPr="165E0F82">
        <w:rPr>
          <w:rFonts w:ascii="Times New Roman" w:hAnsi="Times New Roman" w:cs="Times New Roman"/>
          <w:sz w:val="24"/>
          <w:szCs w:val="24"/>
        </w:rPr>
        <w:t xml:space="preserve"> </w:t>
      </w:r>
      <w:r w:rsidR="00924069" w:rsidRPr="165E0F82">
        <w:rPr>
          <w:rFonts w:ascii="Times New Roman" w:hAnsi="Times New Roman" w:cs="Times New Roman"/>
          <w:sz w:val="24"/>
          <w:szCs w:val="24"/>
        </w:rPr>
        <w:t xml:space="preserve">in 2024 </w:t>
      </w:r>
      <w:r w:rsidRPr="165E0F82">
        <w:rPr>
          <w:rFonts w:ascii="Times New Roman" w:hAnsi="Times New Roman" w:cs="Times New Roman"/>
          <w:sz w:val="24"/>
          <w:szCs w:val="24"/>
        </w:rPr>
        <w:t>the new survey instrument created by the Task Force. As such, no direct year-over-year comparisons are available.</w:t>
      </w:r>
    </w:p>
    <w:p w14:paraId="4CBCFB0A" w14:textId="77777777" w:rsidR="00467EE7" w:rsidRDefault="00467EE7" w:rsidP="00467EE7">
      <w:pPr>
        <w:spacing w:after="0" w:line="240" w:lineRule="auto"/>
        <w:rPr>
          <w:rFonts w:ascii="Times New Roman" w:hAnsi="Times New Roman" w:cs="Times New Roman"/>
          <w:sz w:val="24"/>
          <w:szCs w:val="24"/>
        </w:rPr>
      </w:pPr>
    </w:p>
    <w:p w14:paraId="3E6B2D42" w14:textId="7B6C9333" w:rsidR="00622784" w:rsidRPr="00622784" w:rsidRDefault="002D05A6" w:rsidP="00B96F00">
      <w:pPr>
        <w:pStyle w:val="Heading2"/>
      </w:pPr>
      <w:r>
        <w:t xml:space="preserve">Survey </w:t>
      </w:r>
      <w:r w:rsidR="00622784" w:rsidRPr="00622784">
        <w:t>Administration</w:t>
      </w:r>
    </w:p>
    <w:p w14:paraId="32FAFB7D" w14:textId="77777777" w:rsidR="00622784" w:rsidRDefault="00622784" w:rsidP="00622784">
      <w:pPr>
        <w:spacing w:after="0" w:line="240" w:lineRule="auto"/>
        <w:rPr>
          <w:rFonts w:ascii="Times New Roman" w:hAnsi="Times New Roman" w:cs="Times New Roman"/>
          <w:sz w:val="24"/>
          <w:szCs w:val="24"/>
        </w:rPr>
      </w:pPr>
    </w:p>
    <w:p w14:paraId="70EB1240" w14:textId="7A740029" w:rsidR="00622784" w:rsidRDefault="00622784" w:rsidP="00622784">
      <w:p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Northern Illinois University administered the </w:t>
      </w:r>
      <w:r w:rsidR="002D05A6" w:rsidRPr="165E0F82">
        <w:rPr>
          <w:rFonts w:ascii="Times New Roman" w:hAnsi="Times New Roman" w:cs="Times New Roman"/>
          <w:sz w:val="24"/>
          <w:szCs w:val="24"/>
        </w:rPr>
        <w:t xml:space="preserve">SHARE </w:t>
      </w:r>
      <w:r w:rsidRPr="165E0F82">
        <w:rPr>
          <w:rFonts w:ascii="Times New Roman" w:hAnsi="Times New Roman" w:cs="Times New Roman"/>
          <w:sz w:val="24"/>
          <w:szCs w:val="24"/>
        </w:rPr>
        <w:t xml:space="preserve">survey to students </w:t>
      </w:r>
      <w:r w:rsidR="00924069" w:rsidRPr="165E0F82">
        <w:rPr>
          <w:rFonts w:ascii="Times New Roman" w:hAnsi="Times New Roman" w:cs="Times New Roman"/>
          <w:sz w:val="24"/>
          <w:szCs w:val="24"/>
        </w:rPr>
        <w:t xml:space="preserve">from </w:t>
      </w:r>
      <w:r w:rsidRPr="165E0F82">
        <w:rPr>
          <w:rFonts w:ascii="Times New Roman" w:hAnsi="Times New Roman" w:cs="Times New Roman"/>
          <w:sz w:val="24"/>
          <w:szCs w:val="24"/>
        </w:rPr>
        <w:t>February 6, 2024</w:t>
      </w:r>
      <w:r w:rsidR="00D3359F" w:rsidRPr="165E0F82">
        <w:rPr>
          <w:rFonts w:ascii="Times New Roman" w:hAnsi="Times New Roman" w:cs="Times New Roman"/>
          <w:sz w:val="24"/>
          <w:szCs w:val="24"/>
        </w:rPr>
        <w:t>,</w:t>
      </w:r>
      <w:r w:rsidRPr="165E0F82">
        <w:rPr>
          <w:rFonts w:ascii="Times New Roman" w:hAnsi="Times New Roman" w:cs="Times New Roman"/>
          <w:sz w:val="24"/>
          <w:szCs w:val="24"/>
        </w:rPr>
        <w:t xml:space="preserve"> </w:t>
      </w:r>
      <w:r w:rsidR="002D05A6" w:rsidRPr="165E0F82">
        <w:rPr>
          <w:rFonts w:ascii="Times New Roman" w:hAnsi="Times New Roman" w:cs="Times New Roman"/>
          <w:sz w:val="24"/>
          <w:szCs w:val="24"/>
        </w:rPr>
        <w:t>through</w:t>
      </w:r>
      <w:r w:rsidRPr="165E0F82">
        <w:rPr>
          <w:rFonts w:ascii="Times New Roman" w:hAnsi="Times New Roman" w:cs="Times New Roman"/>
          <w:sz w:val="24"/>
          <w:szCs w:val="24"/>
        </w:rPr>
        <w:t xml:space="preserve"> March 12, 2024. The survey was sent to all students enrolled in at least one credit hour in the following academic terms: Spring 2024, Fall 2023</w:t>
      </w:r>
      <w:r w:rsidR="00890A5E" w:rsidRPr="165E0F82">
        <w:rPr>
          <w:rFonts w:ascii="Times New Roman" w:hAnsi="Times New Roman" w:cs="Times New Roman"/>
          <w:sz w:val="24"/>
          <w:szCs w:val="24"/>
        </w:rPr>
        <w:t xml:space="preserve"> and</w:t>
      </w:r>
      <w:r w:rsidRPr="165E0F82">
        <w:rPr>
          <w:rFonts w:ascii="Times New Roman" w:hAnsi="Times New Roman" w:cs="Times New Roman"/>
          <w:sz w:val="24"/>
          <w:szCs w:val="24"/>
        </w:rPr>
        <w:t xml:space="preserve"> Summer 2023. Participants were required to </w:t>
      </w:r>
      <w:r w:rsidR="001546A5" w:rsidRPr="165E0F82">
        <w:rPr>
          <w:rFonts w:ascii="Times New Roman" w:hAnsi="Times New Roman" w:cs="Times New Roman"/>
          <w:sz w:val="24"/>
          <w:szCs w:val="24"/>
        </w:rPr>
        <w:t>be</w:t>
      </w:r>
      <w:r w:rsidRPr="165E0F82">
        <w:rPr>
          <w:rFonts w:ascii="Times New Roman" w:hAnsi="Times New Roman" w:cs="Times New Roman"/>
          <w:sz w:val="24"/>
          <w:szCs w:val="24"/>
        </w:rPr>
        <w:t xml:space="preserve"> at least 18 years of age and physically located in the United States while completing the survey. </w:t>
      </w:r>
      <w:r w:rsidR="6EB7101D" w:rsidRPr="165E0F82">
        <w:rPr>
          <w:rFonts w:ascii="Times New Roman" w:hAnsi="Times New Roman" w:cs="Times New Roman"/>
          <w:sz w:val="24"/>
          <w:szCs w:val="24"/>
        </w:rPr>
        <w:t>According to the Task Force on Campus Sexual Misconduct Climate Survey</w:t>
      </w:r>
      <w:r w:rsidR="00A3368A" w:rsidRPr="165E0F82">
        <w:rPr>
          <w:rFonts w:ascii="Times New Roman" w:hAnsi="Times New Roman" w:cs="Times New Roman"/>
          <w:sz w:val="24"/>
          <w:szCs w:val="24"/>
        </w:rPr>
        <w:t>,</w:t>
      </w:r>
      <w:r w:rsidR="6EB7101D" w:rsidRPr="165E0F82">
        <w:rPr>
          <w:rFonts w:ascii="Times New Roman" w:hAnsi="Times New Roman" w:cs="Times New Roman"/>
          <w:sz w:val="24"/>
          <w:szCs w:val="24"/>
        </w:rPr>
        <w:t xml:space="preserve"> </w:t>
      </w:r>
      <w:r w:rsidR="5E62BB9F" w:rsidRPr="165E0F82">
        <w:rPr>
          <w:rFonts w:ascii="Times New Roman" w:hAnsi="Times New Roman" w:cs="Times New Roman"/>
          <w:sz w:val="24"/>
          <w:szCs w:val="24"/>
        </w:rPr>
        <w:t>a task</w:t>
      </w:r>
      <w:r w:rsidR="00EB3CA1" w:rsidRPr="165E0F82">
        <w:rPr>
          <w:rFonts w:ascii="Times New Roman" w:hAnsi="Times New Roman" w:cs="Times New Roman"/>
          <w:sz w:val="24"/>
          <w:szCs w:val="24"/>
        </w:rPr>
        <w:t xml:space="preserve"> </w:t>
      </w:r>
      <w:r w:rsidR="5E62BB9F" w:rsidRPr="165E0F82">
        <w:rPr>
          <w:rFonts w:ascii="Times New Roman" w:hAnsi="Times New Roman" w:cs="Times New Roman"/>
          <w:sz w:val="24"/>
          <w:szCs w:val="24"/>
        </w:rPr>
        <w:t xml:space="preserve">force from </w:t>
      </w:r>
      <w:r w:rsidR="6EB7101D" w:rsidRPr="165E0F82">
        <w:rPr>
          <w:rFonts w:ascii="Times New Roman" w:hAnsi="Times New Roman" w:cs="Times New Roman"/>
          <w:sz w:val="24"/>
          <w:szCs w:val="24"/>
        </w:rPr>
        <w:t>the Illinois Board of Higher Education, guidance on who</w:t>
      </w:r>
      <w:r w:rsidR="4D4837B0" w:rsidRPr="165E0F82">
        <w:rPr>
          <w:rFonts w:ascii="Times New Roman" w:hAnsi="Times New Roman" w:cs="Times New Roman"/>
          <w:sz w:val="24"/>
          <w:szCs w:val="24"/>
        </w:rPr>
        <w:t xml:space="preserve"> qualifies as a student for the purposes of the base survey</w:t>
      </w:r>
      <w:r w:rsidR="20FC20D3" w:rsidRPr="165E0F82">
        <w:rPr>
          <w:rFonts w:ascii="Times New Roman" w:hAnsi="Times New Roman" w:cs="Times New Roman"/>
          <w:sz w:val="24"/>
          <w:szCs w:val="24"/>
        </w:rPr>
        <w:t xml:space="preserve"> was utilized</w:t>
      </w:r>
      <w:r w:rsidR="4D4837B0" w:rsidRPr="165E0F82">
        <w:rPr>
          <w:rFonts w:ascii="Times New Roman" w:hAnsi="Times New Roman" w:cs="Times New Roman"/>
          <w:sz w:val="24"/>
          <w:szCs w:val="24"/>
        </w:rPr>
        <w:t xml:space="preserve">. </w:t>
      </w:r>
      <w:r w:rsidR="15FCEFF7" w:rsidRPr="165E0F82">
        <w:rPr>
          <w:rFonts w:ascii="Times New Roman" w:hAnsi="Times New Roman" w:cs="Times New Roman"/>
          <w:sz w:val="24"/>
          <w:szCs w:val="24"/>
        </w:rPr>
        <w:t xml:space="preserve">Students </w:t>
      </w:r>
      <w:r w:rsidR="00EB3CA1" w:rsidRPr="165E0F82">
        <w:rPr>
          <w:rFonts w:ascii="Times New Roman" w:hAnsi="Times New Roman" w:cs="Times New Roman"/>
          <w:sz w:val="24"/>
          <w:szCs w:val="24"/>
        </w:rPr>
        <w:t>younger than</w:t>
      </w:r>
      <w:r w:rsidR="15FCEFF7" w:rsidRPr="165E0F82">
        <w:rPr>
          <w:rFonts w:ascii="Times New Roman" w:hAnsi="Times New Roman" w:cs="Times New Roman"/>
          <w:sz w:val="24"/>
          <w:szCs w:val="24"/>
        </w:rPr>
        <w:t xml:space="preserve"> 18 </w:t>
      </w:r>
      <w:r w:rsidR="000E06BB" w:rsidRPr="165E0F82">
        <w:rPr>
          <w:rFonts w:ascii="Times New Roman" w:hAnsi="Times New Roman" w:cs="Times New Roman"/>
          <w:sz w:val="24"/>
          <w:szCs w:val="24"/>
        </w:rPr>
        <w:t xml:space="preserve">and </w:t>
      </w:r>
      <w:r w:rsidR="15FCEFF7" w:rsidRPr="165E0F82">
        <w:rPr>
          <w:rFonts w:ascii="Times New Roman" w:hAnsi="Times New Roman" w:cs="Times New Roman"/>
          <w:sz w:val="24"/>
          <w:szCs w:val="24"/>
        </w:rPr>
        <w:t>dual enrollment students</w:t>
      </w:r>
      <w:r w:rsidR="675468C9" w:rsidRPr="165E0F82">
        <w:rPr>
          <w:rFonts w:ascii="Times New Roman" w:hAnsi="Times New Roman" w:cs="Times New Roman"/>
          <w:sz w:val="24"/>
          <w:szCs w:val="24"/>
        </w:rPr>
        <w:t xml:space="preserve"> were </w:t>
      </w:r>
      <w:r w:rsidR="000E06BB" w:rsidRPr="165E0F82">
        <w:rPr>
          <w:rFonts w:ascii="Times New Roman" w:hAnsi="Times New Roman" w:cs="Times New Roman"/>
          <w:sz w:val="24"/>
          <w:szCs w:val="24"/>
        </w:rPr>
        <w:t xml:space="preserve">not </w:t>
      </w:r>
      <w:r w:rsidR="675468C9" w:rsidRPr="165E0F82">
        <w:rPr>
          <w:rFonts w:ascii="Times New Roman" w:hAnsi="Times New Roman" w:cs="Times New Roman"/>
          <w:sz w:val="24"/>
          <w:szCs w:val="24"/>
        </w:rPr>
        <w:t>invited to complete the survey</w:t>
      </w:r>
      <w:r w:rsidR="15FCEFF7" w:rsidRPr="165E0F82">
        <w:rPr>
          <w:rFonts w:ascii="Times New Roman" w:hAnsi="Times New Roman" w:cs="Times New Roman"/>
          <w:sz w:val="24"/>
          <w:szCs w:val="24"/>
        </w:rPr>
        <w:t xml:space="preserve">. All </w:t>
      </w:r>
      <w:r w:rsidR="761AC49A" w:rsidRPr="165E0F82">
        <w:rPr>
          <w:rFonts w:ascii="Times New Roman" w:hAnsi="Times New Roman" w:cs="Times New Roman"/>
          <w:sz w:val="24"/>
          <w:szCs w:val="24"/>
        </w:rPr>
        <w:t>full</w:t>
      </w:r>
      <w:r w:rsidR="00A76DD6" w:rsidRPr="165E0F82">
        <w:rPr>
          <w:rFonts w:ascii="Times New Roman" w:hAnsi="Times New Roman" w:cs="Times New Roman"/>
          <w:sz w:val="24"/>
          <w:szCs w:val="24"/>
        </w:rPr>
        <w:t>-</w:t>
      </w:r>
      <w:r w:rsidR="761AC49A" w:rsidRPr="165E0F82">
        <w:rPr>
          <w:rFonts w:ascii="Times New Roman" w:hAnsi="Times New Roman" w:cs="Times New Roman"/>
          <w:sz w:val="24"/>
          <w:szCs w:val="24"/>
        </w:rPr>
        <w:t xml:space="preserve"> and part-time </w:t>
      </w:r>
      <w:r w:rsidR="15FCEFF7" w:rsidRPr="165E0F82">
        <w:rPr>
          <w:rFonts w:ascii="Times New Roman" w:hAnsi="Times New Roman" w:cs="Times New Roman"/>
          <w:sz w:val="24"/>
          <w:szCs w:val="24"/>
        </w:rPr>
        <w:t>students at least</w:t>
      </w:r>
      <w:r w:rsidR="6C8AA283" w:rsidRPr="165E0F82">
        <w:rPr>
          <w:rFonts w:ascii="Times New Roman" w:hAnsi="Times New Roman" w:cs="Times New Roman"/>
          <w:sz w:val="24"/>
          <w:szCs w:val="24"/>
        </w:rPr>
        <w:t xml:space="preserve"> 18 years old</w:t>
      </w:r>
      <w:r w:rsidR="51E1501E" w:rsidRPr="165E0F82">
        <w:rPr>
          <w:rFonts w:ascii="Times New Roman" w:hAnsi="Times New Roman" w:cs="Times New Roman"/>
          <w:sz w:val="24"/>
          <w:szCs w:val="24"/>
        </w:rPr>
        <w:t xml:space="preserve">, including those taking a leave of absence or recently withdrawn from NIU </w:t>
      </w:r>
      <w:r w:rsidR="771AB32F" w:rsidRPr="165E0F82">
        <w:rPr>
          <w:rFonts w:ascii="Times New Roman" w:hAnsi="Times New Roman" w:cs="Times New Roman"/>
          <w:sz w:val="24"/>
          <w:szCs w:val="24"/>
        </w:rPr>
        <w:t>within the last year</w:t>
      </w:r>
      <w:r w:rsidR="00774439" w:rsidRPr="165E0F82">
        <w:rPr>
          <w:rFonts w:ascii="Times New Roman" w:hAnsi="Times New Roman" w:cs="Times New Roman"/>
          <w:sz w:val="24"/>
          <w:szCs w:val="24"/>
        </w:rPr>
        <w:t>,</w:t>
      </w:r>
      <w:r w:rsidR="771AB32F" w:rsidRPr="165E0F82">
        <w:rPr>
          <w:rFonts w:ascii="Times New Roman" w:hAnsi="Times New Roman" w:cs="Times New Roman"/>
          <w:sz w:val="24"/>
          <w:szCs w:val="24"/>
        </w:rPr>
        <w:t xml:space="preserve"> </w:t>
      </w:r>
      <w:r w:rsidR="51E1501E" w:rsidRPr="165E0F82">
        <w:rPr>
          <w:rFonts w:ascii="Times New Roman" w:hAnsi="Times New Roman" w:cs="Times New Roman"/>
          <w:sz w:val="24"/>
          <w:szCs w:val="24"/>
        </w:rPr>
        <w:t>were provided the opportunity to take the survey. As a result,</w:t>
      </w:r>
      <w:r w:rsidR="09655D22" w:rsidRPr="165E0F82">
        <w:rPr>
          <w:rFonts w:ascii="Times New Roman" w:hAnsi="Times New Roman" w:cs="Times New Roman"/>
          <w:sz w:val="24"/>
          <w:szCs w:val="24"/>
        </w:rPr>
        <w:t xml:space="preserve"> </w:t>
      </w:r>
      <w:r w:rsidR="5781889C" w:rsidRPr="165E0F82">
        <w:rPr>
          <w:rFonts w:ascii="Times New Roman" w:hAnsi="Times New Roman" w:cs="Times New Roman"/>
          <w:sz w:val="24"/>
          <w:szCs w:val="24"/>
        </w:rPr>
        <w:t>a</w:t>
      </w:r>
      <w:r w:rsidRPr="165E0F82">
        <w:rPr>
          <w:rFonts w:ascii="Times New Roman" w:hAnsi="Times New Roman" w:cs="Times New Roman"/>
          <w:sz w:val="24"/>
          <w:szCs w:val="24"/>
        </w:rPr>
        <w:t xml:space="preserve"> total of </w:t>
      </w:r>
      <w:r w:rsidR="609A57B2" w:rsidRPr="165E0F82">
        <w:rPr>
          <w:rFonts w:ascii="Times New Roman" w:hAnsi="Times New Roman" w:cs="Times New Roman"/>
          <w:sz w:val="24"/>
          <w:szCs w:val="24"/>
        </w:rPr>
        <w:t>16</w:t>
      </w:r>
      <w:r w:rsidRPr="165E0F82">
        <w:rPr>
          <w:rFonts w:ascii="Times New Roman" w:hAnsi="Times New Roman" w:cs="Times New Roman"/>
          <w:sz w:val="24"/>
          <w:szCs w:val="24"/>
        </w:rPr>
        <w:t>,9</w:t>
      </w:r>
      <w:r w:rsidR="3C65390C" w:rsidRPr="165E0F82">
        <w:rPr>
          <w:rFonts w:ascii="Times New Roman" w:hAnsi="Times New Roman" w:cs="Times New Roman"/>
          <w:sz w:val="24"/>
          <w:szCs w:val="24"/>
        </w:rPr>
        <w:t>45</w:t>
      </w:r>
      <w:r w:rsidRPr="165E0F82">
        <w:rPr>
          <w:rFonts w:ascii="Times New Roman" w:hAnsi="Times New Roman" w:cs="Times New Roman"/>
          <w:sz w:val="24"/>
          <w:szCs w:val="24"/>
        </w:rPr>
        <w:t xml:space="preserve"> </w:t>
      </w:r>
      <w:r w:rsidR="00264254" w:rsidRPr="165E0F82">
        <w:rPr>
          <w:rFonts w:ascii="Times New Roman" w:hAnsi="Times New Roman" w:cs="Times New Roman"/>
          <w:sz w:val="24"/>
          <w:szCs w:val="24"/>
        </w:rPr>
        <w:t xml:space="preserve">current </w:t>
      </w:r>
      <w:r w:rsidRPr="165E0F82">
        <w:rPr>
          <w:rFonts w:ascii="Times New Roman" w:hAnsi="Times New Roman" w:cs="Times New Roman"/>
          <w:sz w:val="24"/>
          <w:szCs w:val="24"/>
        </w:rPr>
        <w:t>or former students were invited to participate</w:t>
      </w:r>
      <w:r w:rsidR="304706CA" w:rsidRPr="165E0F82">
        <w:rPr>
          <w:rFonts w:ascii="Times New Roman" w:hAnsi="Times New Roman" w:cs="Times New Roman"/>
          <w:sz w:val="24"/>
          <w:szCs w:val="24"/>
        </w:rPr>
        <w:t>.</w:t>
      </w:r>
      <w:r w:rsidR="001B43AF" w:rsidRPr="165E0F82">
        <w:rPr>
          <w:rFonts w:ascii="Times New Roman" w:hAnsi="Times New Roman" w:cs="Times New Roman"/>
          <w:sz w:val="24"/>
          <w:szCs w:val="24"/>
        </w:rPr>
        <w:t xml:space="preserve"> Per </w:t>
      </w:r>
      <w:r w:rsidR="00E078F5" w:rsidRPr="165E0F82">
        <w:rPr>
          <w:rFonts w:ascii="Times New Roman" w:hAnsi="Times New Roman" w:cs="Times New Roman"/>
          <w:sz w:val="24"/>
          <w:szCs w:val="24"/>
        </w:rPr>
        <w:t>the</w:t>
      </w:r>
      <w:r w:rsidR="00106D18" w:rsidRPr="165E0F82">
        <w:rPr>
          <w:rFonts w:ascii="Times New Roman" w:hAnsi="Times New Roman" w:cs="Times New Roman"/>
          <w:sz w:val="24"/>
          <w:szCs w:val="24"/>
        </w:rPr>
        <w:t xml:space="preserve"> Task Force on Campus Sexual Misconduct Climate Survey’s </w:t>
      </w:r>
      <w:hyperlink r:id="rId10">
        <w:r w:rsidR="00106D18" w:rsidRPr="165E0F82">
          <w:rPr>
            <w:rStyle w:val="Hyperlink"/>
            <w:rFonts w:ascii="Times New Roman" w:hAnsi="Times New Roman" w:cs="Times New Roman"/>
            <w:sz w:val="24"/>
            <w:szCs w:val="24"/>
          </w:rPr>
          <w:t>Base Survey Recommendations and Implementation Plan</w:t>
        </w:r>
      </w:hyperlink>
      <w:r w:rsidR="001B43AF" w:rsidRPr="165E0F82">
        <w:rPr>
          <w:rFonts w:ascii="Times New Roman" w:hAnsi="Times New Roman" w:cs="Times New Roman"/>
          <w:sz w:val="24"/>
          <w:szCs w:val="24"/>
        </w:rPr>
        <w:t>, only students who complete</w:t>
      </w:r>
      <w:r w:rsidR="007255B5" w:rsidRPr="165E0F82">
        <w:rPr>
          <w:rFonts w:ascii="Times New Roman" w:hAnsi="Times New Roman" w:cs="Times New Roman"/>
          <w:sz w:val="24"/>
          <w:szCs w:val="24"/>
        </w:rPr>
        <w:t>d</w:t>
      </w:r>
      <w:r w:rsidR="001B43AF" w:rsidRPr="165E0F82">
        <w:rPr>
          <w:rFonts w:ascii="Times New Roman" w:hAnsi="Times New Roman" w:cs="Times New Roman"/>
          <w:sz w:val="24"/>
          <w:szCs w:val="24"/>
        </w:rPr>
        <w:t xml:space="preserve"> </w:t>
      </w:r>
      <w:r w:rsidR="00EF6FEF" w:rsidRPr="165E0F82">
        <w:rPr>
          <w:rFonts w:ascii="Times New Roman" w:hAnsi="Times New Roman" w:cs="Times New Roman"/>
          <w:sz w:val="24"/>
          <w:szCs w:val="24"/>
        </w:rPr>
        <w:t xml:space="preserve">up to </w:t>
      </w:r>
      <w:r w:rsidR="001B43AF" w:rsidRPr="165E0F82">
        <w:rPr>
          <w:rFonts w:ascii="Times New Roman" w:hAnsi="Times New Roman" w:cs="Times New Roman"/>
          <w:sz w:val="24"/>
          <w:szCs w:val="24"/>
        </w:rPr>
        <w:t xml:space="preserve">at </w:t>
      </w:r>
      <w:r w:rsidR="007255B5" w:rsidRPr="165E0F82">
        <w:rPr>
          <w:rFonts w:ascii="Times New Roman" w:hAnsi="Times New Roman" w:cs="Times New Roman"/>
          <w:sz w:val="24"/>
          <w:szCs w:val="24"/>
        </w:rPr>
        <w:t>least</w:t>
      </w:r>
      <w:r w:rsidR="001B43AF" w:rsidRPr="165E0F82">
        <w:rPr>
          <w:rFonts w:ascii="Times New Roman" w:hAnsi="Times New Roman" w:cs="Times New Roman"/>
          <w:sz w:val="24"/>
          <w:szCs w:val="24"/>
        </w:rPr>
        <w:t xml:space="preserve"> </w:t>
      </w:r>
      <w:r w:rsidR="007255B5" w:rsidRPr="165E0F82">
        <w:rPr>
          <w:rFonts w:ascii="Times New Roman" w:hAnsi="Times New Roman" w:cs="Times New Roman"/>
          <w:sz w:val="24"/>
          <w:szCs w:val="24"/>
        </w:rPr>
        <w:t>survey q</w:t>
      </w:r>
      <w:r w:rsidR="001B43AF" w:rsidRPr="165E0F82">
        <w:rPr>
          <w:rFonts w:ascii="Times New Roman" w:hAnsi="Times New Roman" w:cs="Times New Roman"/>
          <w:sz w:val="24"/>
          <w:szCs w:val="24"/>
        </w:rPr>
        <w:t>uestion 33 of the base survey, are considered completed and can be used in the reporting and analysis.</w:t>
      </w:r>
      <w:r w:rsidR="007363F8" w:rsidRPr="165E0F82">
        <w:rPr>
          <w:rFonts w:ascii="Times New Roman" w:hAnsi="Times New Roman" w:cs="Times New Roman"/>
          <w:sz w:val="24"/>
          <w:szCs w:val="24"/>
        </w:rPr>
        <w:t xml:space="preserve"> </w:t>
      </w:r>
    </w:p>
    <w:p w14:paraId="5521D6CA" w14:textId="77777777" w:rsidR="001B43AF" w:rsidRDefault="001B43AF" w:rsidP="00622784">
      <w:pPr>
        <w:spacing w:after="0" w:line="240" w:lineRule="auto"/>
        <w:rPr>
          <w:rFonts w:ascii="Times New Roman" w:hAnsi="Times New Roman" w:cs="Times New Roman"/>
          <w:sz w:val="24"/>
          <w:szCs w:val="24"/>
        </w:rPr>
      </w:pPr>
    </w:p>
    <w:p w14:paraId="1724F7AE" w14:textId="4BB09158" w:rsidR="001B43AF" w:rsidRPr="008D3D33" w:rsidRDefault="001B43AF" w:rsidP="007363F8">
      <w:pPr>
        <w:spacing w:after="0" w:line="240" w:lineRule="auto"/>
        <w:jc w:val="center"/>
        <w:rPr>
          <w:rFonts w:ascii="Times New Roman" w:hAnsi="Times New Roman" w:cs="Times New Roman"/>
          <w:sz w:val="24"/>
          <w:szCs w:val="24"/>
        </w:rPr>
      </w:pPr>
      <w:r w:rsidRPr="04FE6A1F">
        <w:rPr>
          <w:rFonts w:ascii="Times New Roman" w:hAnsi="Times New Roman" w:cs="Times New Roman"/>
          <w:sz w:val="24"/>
          <w:szCs w:val="24"/>
        </w:rPr>
        <w:t>Survey Completion Status</w:t>
      </w:r>
      <w:r>
        <w:tab/>
      </w:r>
      <w:r>
        <w:tab/>
      </w:r>
      <w:r>
        <w:tab/>
      </w:r>
      <w:r w:rsidRPr="04FE6A1F">
        <w:rPr>
          <w:rFonts w:ascii="Times New Roman" w:hAnsi="Times New Roman" w:cs="Times New Roman"/>
          <w:sz w:val="24"/>
          <w:szCs w:val="24"/>
        </w:rPr>
        <w:t xml:space="preserve"> </w:t>
      </w:r>
      <w:r w:rsidR="002616EE" w:rsidRPr="04FE6A1F">
        <w:rPr>
          <w:rFonts w:ascii="Times New Roman" w:hAnsi="Times New Roman" w:cs="Times New Roman"/>
          <w:sz w:val="24"/>
          <w:szCs w:val="24"/>
        </w:rPr>
        <w:t xml:space="preserve">Number </w:t>
      </w:r>
      <w:r w:rsidRPr="04FE6A1F">
        <w:rPr>
          <w:rFonts w:ascii="Times New Roman" w:hAnsi="Times New Roman" w:cs="Times New Roman"/>
          <w:sz w:val="24"/>
          <w:szCs w:val="24"/>
        </w:rPr>
        <w:t xml:space="preserve">of </w:t>
      </w:r>
      <w:r w:rsidR="002616EE" w:rsidRPr="04FE6A1F">
        <w:rPr>
          <w:rFonts w:ascii="Times New Roman" w:hAnsi="Times New Roman" w:cs="Times New Roman"/>
          <w:sz w:val="24"/>
          <w:szCs w:val="24"/>
        </w:rPr>
        <w:t>Surveys</w:t>
      </w:r>
    </w:p>
    <w:tbl>
      <w:tblPr>
        <w:tblStyle w:val="TableGrid"/>
        <w:tblW w:w="7200" w:type="dxa"/>
        <w:tblInd w:w="1075" w:type="dxa"/>
        <w:tblLook w:val="04A0" w:firstRow="1" w:lastRow="0" w:firstColumn="1" w:lastColumn="0" w:noHBand="0" w:noVBand="1"/>
      </w:tblPr>
      <w:tblGrid>
        <w:gridCol w:w="3240"/>
        <w:gridCol w:w="3960"/>
      </w:tblGrid>
      <w:tr w:rsidR="001B43AF" w:rsidRPr="008D3D33" w14:paraId="197B6744" w14:textId="77777777" w:rsidTr="002616EE">
        <w:tc>
          <w:tcPr>
            <w:tcW w:w="3240" w:type="dxa"/>
          </w:tcPr>
          <w:p w14:paraId="003E982B" w14:textId="77777777" w:rsidR="001B43AF" w:rsidRPr="008D3D33" w:rsidRDefault="001B43AF" w:rsidP="002616EE">
            <w:pPr>
              <w:rPr>
                <w:rFonts w:ascii="Times New Roman" w:hAnsi="Times New Roman" w:cs="Times New Roman"/>
                <w:sz w:val="24"/>
                <w:szCs w:val="24"/>
              </w:rPr>
            </w:pPr>
            <w:r w:rsidRPr="008D3D33">
              <w:rPr>
                <w:rFonts w:ascii="Times New Roman" w:hAnsi="Times New Roman" w:cs="Times New Roman"/>
                <w:sz w:val="24"/>
                <w:szCs w:val="24"/>
              </w:rPr>
              <w:t>Surveys partially completed</w:t>
            </w:r>
          </w:p>
        </w:tc>
        <w:tc>
          <w:tcPr>
            <w:tcW w:w="3960" w:type="dxa"/>
          </w:tcPr>
          <w:p w14:paraId="7C6067CF" w14:textId="77777777" w:rsidR="001B43AF" w:rsidRPr="008D3D33" w:rsidRDefault="001B43AF" w:rsidP="002616EE">
            <w:pPr>
              <w:rPr>
                <w:rFonts w:ascii="Times New Roman" w:hAnsi="Times New Roman" w:cs="Times New Roman"/>
                <w:sz w:val="24"/>
                <w:szCs w:val="24"/>
              </w:rPr>
            </w:pPr>
            <w:r w:rsidRPr="008D3D33">
              <w:rPr>
                <w:rFonts w:ascii="Times New Roman" w:hAnsi="Times New Roman" w:cs="Times New Roman"/>
                <w:sz w:val="24"/>
                <w:szCs w:val="24"/>
              </w:rPr>
              <w:t xml:space="preserve">                           1,620</w:t>
            </w:r>
          </w:p>
        </w:tc>
      </w:tr>
      <w:tr w:rsidR="001B43AF" w:rsidRPr="008D3D33" w14:paraId="4F0381C6" w14:textId="77777777" w:rsidTr="002616EE">
        <w:tc>
          <w:tcPr>
            <w:tcW w:w="3240" w:type="dxa"/>
          </w:tcPr>
          <w:p w14:paraId="2E354F55" w14:textId="77777777" w:rsidR="001B43AF" w:rsidRPr="008D3D33" w:rsidRDefault="001B43AF" w:rsidP="002616EE">
            <w:pPr>
              <w:rPr>
                <w:rFonts w:ascii="Times New Roman" w:hAnsi="Times New Roman" w:cs="Times New Roman"/>
                <w:sz w:val="24"/>
                <w:szCs w:val="24"/>
              </w:rPr>
            </w:pPr>
            <w:r w:rsidRPr="008D3D33">
              <w:rPr>
                <w:rFonts w:ascii="Times New Roman" w:hAnsi="Times New Roman" w:cs="Times New Roman"/>
                <w:sz w:val="24"/>
                <w:szCs w:val="24"/>
              </w:rPr>
              <w:t>Surveys completed</w:t>
            </w:r>
          </w:p>
        </w:tc>
        <w:tc>
          <w:tcPr>
            <w:tcW w:w="3960" w:type="dxa"/>
          </w:tcPr>
          <w:p w14:paraId="4E312920" w14:textId="77777777" w:rsidR="001B43AF" w:rsidRPr="008D3D33" w:rsidRDefault="001B43AF" w:rsidP="002616EE">
            <w:pPr>
              <w:rPr>
                <w:rFonts w:ascii="Times New Roman" w:hAnsi="Times New Roman" w:cs="Times New Roman"/>
                <w:sz w:val="24"/>
                <w:szCs w:val="24"/>
              </w:rPr>
            </w:pPr>
            <w:r w:rsidRPr="008D3D33">
              <w:rPr>
                <w:rFonts w:ascii="Times New Roman" w:hAnsi="Times New Roman" w:cs="Times New Roman"/>
                <w:sz w:val="24"/>
                <w:szCs w:val="24"/>
              </w:rPr>
              <w:t xml:space="preserve">                           1,030</w:t>
            </w:r>
          </w:p>
        </w:tc>
      </w:tr>
    </w:tbl>
    <w:p w14:paraId="549657E7" w14:textId="77777777" w:rsidR="001B43AF" w:rsidRPr="008D3D33" w:rsidRDefault="001B43AF" w:rsidP="001B43AF">
      <w:pPr>
        <w:spacing w:after="0" w:line="240" w:lineRule="auto"/>
        <w:rPr>
          <w:rFonts w:ascii="Times New Roman" w:hAnsi="Times New Roman" w:cs="Times New Roman"/>
          <w:sz w:val="24"/>
          <w:szCs w:val="24"/>
        </w:rPr>
      </w:pPr>
    </w:p>
    <w:p w14:paraId="3A05A745" w14:textId="77777777" w:rsidR="00622784" w:rsidRDefault="00622784" w:rsidP="00622784">
      <w:pPr>
        <w:spacing w:after="0" w:line="240" w:lineRule="auto"/>
        <w:rPr>
          <w:rFonts w:ascii="Times New Roman" w:hAnsi="Times New Roman" w:cs="Times New Roman"/>
          <w:sz w:val="24"/>
          <w:szCs w:val="24"/>
        </w:rPr>
      </w:pPr>
    </w:p>
    <w:p w14:paraId="38D2F54E" w14:textId="40381F4A" w:rsidR="00622784" w:rsidRDefault="00107CEF" w:rsidP="00622784">
      <w:pPr>
        <w:spacing w:after="0" w:line="240" w:lineRule="auto"/>
        <w:rPr>
          <w:rFonts w:ascii="Times New Roman" w:hAnsi="Times New Roman" w:cs="Times New Roman"/>
          <w:sz w:val="24"/>
          <w:szCs w:val="24"/>
        </w:rPr>
      </w:pPr>
      <w:r w:rsidRPr="4C5459D4">
        <w:rPr>
          <w:rFonts w:ascii="Times New Roman" w:hAnsi="Times New Roman" w:cs="Times New Roman"/>
          <w:sz w:val="24"/>
          <w:szCs w:val="24"/>
        </w:rPr>
        <w:t>Various methods to recruit survey participants</w:t>
      </w:r>
      <w:r w:rsidR="0092665E" w:rsidRPr="4C5459D4">
        <w:rPr>
          <w:rFonts w:ascii="Times New Roman" w:hAnsi="Times New Roman" w:cs="Times New Roman"/>
          <w:sz w:val="24"/>
          <w:szCs w:val="24"/>
        </w:rPr>
        <w:t xml:space="preserve"> included direct </w:t>
      </w:r>
      <w:r w:rsidR="00622784" w:rsidRPr="4C5459D4">
        <w:rPr>
          <w:rFonts w:ascii="Times New Roman" w:hAnsi="Times New Roman" w:cs="Times New Roman"/>
          <w:sz w:val="24"/>
          <w:szCs w:val="24"/>
        </w:rPr>
        <w:t>emails</w:t>
      </w:r>
      <w:r w:rsidR="0092665E" w:rsidRPr="4C5459D4">
        <w:rPr>
          <w:rFonts w:ascii="Times New Roman" w:hAnsi="Times New Roman" w:cs="Times New Roman"/>
          <w:sz w:val="24"/>
          <w:szCs w:val="24"/>
        </w:rPr>
        <w:t>,</w:t>
      </w:r>
      <w:r w:rsidR="00622784" w:rsidRPr="4C5459D4">
        <w:rPr>
          <w:rFonts w:ascii="Times New Roman" w:hAnsi="Times New Roman" w:cs="Times New Roman"/>
          <w:sz w:val="24"/>
          <w:szCs w:val="24"/>
        </w:rPr>
        <w:t xml:space="preserve"> social media</w:t>
      </w:r>
      <w:r w:rsidR="009E6FBF" w:rsidRPr="4C5459D4">
        <w:rPr>
          <w:rFonts w:ascii="Times New Roman" w:hAnsi="Times New Roman" w:cs="Times New Roman"/>
          <w:sz w:val="24"/>
          <w:szCs w:val="24"/>
        </w:rPr>
        <w:t xml:space="preserve">, tabling, university announcements, </w:t>
      </w:r>
      <w:r w:rsidR="009442BD" w:rsidRPr="4C5459D4">
        <w:rPr>
          <w:rFonts w:ascii="Times New Roman" w:hAnsi="Times New Roman" w:cs="Times New Roman"/>
          <w:sz w:val="24"/>
          <w:szCs w:val="24"/>
        </w:rPr>
        <w:t xml:space="preserve">digital media boards, </w:t>
      </w:r>
      <w:r w:rsidR="00764584" w:rsidRPr="4C5459D4">
        <w:rPr>
          <w:rFonts w:ascii="Times New Roman" w:hAnsi="Times New Roman" w:cs="Times New Roman"/>
          <w:sz w:val="24"/>
          <w:szCs w:val="24"/>
        </w:rPr>
        <w:t xml:space="preserve">postcards </w:t>
      </w:r>
      <w:r w:rsidR="009442BD" w:rsidRPr="4C5459D4">
        <w:rPr>
          <w:rFonts w:ascii="Times New Roman" w:hAnsi="Times New Roman" w:cs="Times New Roman"/>
          <w:sz w:val="24"/>
          <w:szCs w:val="24"/>
        </w:rPr>
        <w:t xml:space="preserve">and </w:t>
      </w:r>
      <w:r w:rsidR="00C452C4" w:rsidRPr="4C5459D4">
        <w:rPr>
          <w:rFonts w:ascii="Times New Roman" w:hAnsi="Times New Roman" w:cs="Times New Roman"/>
          <w:sz w:val="24"/>
          <w:szCs w:val="24"/>
        </w:rPr>
        <w:t>posted fliers</w:t>
      </w:r>
      <w:r w:rsidR="00622784" w:rsidRPr="4C5459D4">
        <w:rPr>
          <w:rFonts w:ascii="Times New Roman" w:hAnsi="Times New Roman" w:cs="Times New Roman"/>
          <w:sz w:val="24"/>
          <w:szCs w:val="24"/>
        </w:rPr>
        <w:t>.</w:t>
      </w:r>
      <w:r w:rsidR="00F71A81" w:rsidRPr="4C5459D4">
        <w:rPr>
          <w:rFonts w:ascii="Times New Roman" w:hAnsi="Times New Roman" w:cs="Times New Roman"/>
          <w:sz w:val="24"/>
          <w:szCs w:val="24"/>
        </w:rPr>
        <w:t xml:space="preserve"> </w:t>
      </w:r>
      <w:r w:rsidR="00853DC5" w:rsidRPr="4C5459D4">
        <w:rPr>
          <w:rFonts w:ascii="Times New Roman" w:hAnsi="Times New Roman" w:cs="Times New Roman"/>
          <w:sz w:val="24"/>
          <w:szCs w:val="24"/>
        </w:rPr>
        <w:t xml:space="preserve">A </w:t>
      </w:r>
      <w:hyperlink r:id="rId11">
        <w:r w:rsidR="00853DC5" w:rsidRPr="4C5459D4">
          <w:rPr>
            <w:rStyle w:val="Hyperlink"/>
            <w:rFonts w:ascii="Times New Roman" w:hAnsi="Times New Roman" w:cs="Times New Roman"/>
            <w:sz w:val="24"/>
            <w:szCs w:val="24"/>
          </w:rPr>
          <w:t>webpage</w:t>
        </w:r>
      </w:hyperlink>
      <w:r w:rsidR="00853DC5" w:rsidRPr="4C5459D4">
        <w:rPr>
          <w:rFonts w:ascii="Times New Roman" w:hAnsi="Times New Roman" w:cs="Times New Roman"/>
          <w:sz w:val="24"/>
          <w:szCs w:val="24"/>
        </w:rPr>
        <w:t xml:space="preserve"> was developed to provide students with information about the survey, a personal contact</w:t>
      </w:r>
      <w:r w:rsidR="00B377A6" w:rsidRPr="4C5459D4">
        <w:rPr>
          <w:rFonts w:ascii="Times New Roman" w:hAnsi="Times New Roman" w:cs="Times New Roman"/>
          <w:sz w:val="24"/>
          <w:szCs w:val="24"/>
        </w:rPr>
        <w:t xml:space="preserve"> for questions</w:t>
      </w:r>
      <w:r w:rsidR="00853DC5" w:rsidRPr="4C5459D4">
        <w:rPr>
          <w:rFonts w:ascii="Times New Roman" w:hAnsi="Times New Roman" w:cs="Times New Roman"/>
          <w:sz w:val="24"/>
          <w:szCs w:val="24"/>
        </w:rPr>
        <w:t xml:space="preserve">, information about resources available and a direct link to the survey. </w:t>
      </w:r>
      <w:r w:rsidR="00463ACC" w:rsidRPr="4C5459D4">
        <w:rPr>
          <w:rFonts w:ascii="Times New Roman" w:hAnsi="Times New Roman" w:cs="Times New Roman"/>
          <w:sz w:val="24"/>
          <w:szCs w:val="24"/>
        </w:rPr>
        <w:t xml:space="preserve">Information about the survey was provided to various faculty, staff and student groups. </w:t>
      </w:r>
    </w:p>
    <w:p w14:paraId="1C68A80A" w14:textId="77777777" w:rsidR="0017315D" w:rsidRDefault="0017315D" w:rsidP="00622784">
      <w:pPr>
        <w:spacing w:after="0" w:line="240" w:lineRule="auto"/>
        <w:rPr>
          <w:rFonts w:ascii="Times New Roman" w:hAnsi="Times New Roman" w:cs="Times New Roman"/>
          <w:sz w:val="24"/>
          <w:szCs w:val="24"/>
        </w:rPr>
      </w:pPr>
    </w:p>
    <w:p w14:paraId="767AE1C5" w14:textId="78609114" w:rsidR="0017315D" w:rsidRDefault="0017315D" w:rsidP="00622784">
      <w:pPr>
        <w:spacing w:after="0" w:line="240" w:lineRule="auto"/>
        <w:rPr>
          <w:rFonts w:ascii="Times New Roman" w:hAnsi="Times New Roman" w:cs="Times New Roman"/>
          <w:sz w:val="24"/>
          <w:szCs w:val="24"/>
        </w:rPr>
      </w:pPr>
      <w:r>
        <w:rPr>
          <w:rFonts w:ascii="Times New Roman" w:hAnsi="Times New Roman" w:cs="Times New Roman"/>
          <w:sz w:val="24"/>
          <w:szCs w:val="24"/>
        </w:rPr>
        <w:t>At the end of the survey, respondents had the option to register for an incentive drawing</w:t>
      </w:r>
      <w:r w:rsidR="006B1FD9">
        <w:rPr>
          <w:rFonts w:ascii="Times New Roman" w:hAnsi="Times New Roman" w:cs="Times New Roman"/>
          <w:sz w:val="24"/>
          <w:szCs w:val="24"/>
        </w:rPr>
        <w:t>.</w:t>
      </w:r>
      <w:r w:rsidRPr="0017315D" w:rsidDel="006B1FD9">
        <w:rPr>
          <w:rFonts w:ascii="Times New Roman" w:hAnsi="Times New Roman" w:cs="Times New Roman"/>
          <w:sz w:val="24"/>
          <w:szCs w:val="24"/>
        </w:rPr>
        <w:t xml:space="preserve"> </w:t>
      </w:r>
      <w:r w:rsidR="00D03368">
        <w:rPr>
          <w:rFonts w:ascii="Times New Roman" w:hAnsi="Times New Roman" w:cs="Times New Roman"/>
          <w:sz w:val="24"/>
          <w:szCs w:val="24"/>
        </w:rPr>
        <w:t>Fif</w:t>
      </w:r>
      <w:r w:rsidR="00C92B3A">
        <w:rPr>
          <w:rFonts w:ascii="Times New Roman" w:hAnsi="Times New Roman" w:cs="Times New Roman"/>
          <w:sz w:val="24"/>
          <w:szCs w:val="24"/>
        </w:rPr>
        <w:t>ty</w:t>
      </w:r>
      <w:r w:rsidR="00D03368" w:rsidRPr="0017315D">
        <w:rPr>
          <w:rFonts w:ascii="Times New Roman" w:hAnsi="Times New Roman" w:cs="Times New Roman"/>
          <w:sz w:val="24"/>
          <w:szCs w:val="24"/>
        </w:rPr>
        <w:t xml:space="preserve"> </w:t>
      </w:r>
      <w:r w:rsidRPr="0017315D">
        <w:rPr>
          <w:rFonts w:ascii="Times New Roman" w:hAnsi="Times New Roman" w:cs="Times New Roman"/>
          <w:sz w:val="24"/>
          <w:szCs w:val="24"/>
        </w:rPr>
        <w:t>students completing the survey received $20 Huskie Buck</w:t>
      </w:r>
      <w:r w:rsidR="006B1FD9">
        <w:rPr>
          <w:rFonts w:ascii="Times New Roman" w:hAnsi="Times New Roman" w:cs="Times New Roman"/>
          <w:sz w:val="24"/>
          <w:szCs w:val="24"/>
        </w:rPr>
        <w:t>s</w:t>
      </w:r>
      <w:r w:rsidR="00743A6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cards and</w:t>
      </w:r>
      <w:r w:rsidR="006B1FD9">
        <w:rPr>
          <w:rFonts w:ascii="Times New Roman" w:hAnsi="Times New Roman" w:cs="Times New Roman"/>
          <w:sz w:val="24"/>
          <w:szCs w:val="24"/>
        </w:rPr>
        <w:t xml:space="preserve"> five</w:t>
      </w:r>
      <w:r>
        <w:rPr>
          <w:rFonts w:ascii="Times New Roman" w:hAnsi="Times New Roman" w:cs="Times New Roman"/>
          <w:sz w:val="24"/>
          <w:szCs w:val="24"/>
        </w:rPr>
        <w:t xml:space="preserve"> students each week received </w:t>
      </w:r>
      <w:r w:rsidR="00743A65">
        <w:rPr>
          <w:rFonts w:ascii="Times New Roman" w:hAnsi="Times New Roman" w:cs="Times New Roman"/>
          <w:sz w:val="24"/>
          <w:szCs w:val="24"/>
        </w:rPr>
        <w:t xml:space="preserve">a </w:t>
      </w:r>
      <w:r>
        <w:rPr>
          <w:rFonts w:ascii="Times New Roman" w:hAnsi="Times New Roman" w:cs="Times New Roman"/>
          <w:sz w:val="24"/>
          <w:szCs w:val="24"/>
        </w:rPr>
        <w:t xml:space="preserve">bag </w:t>
      </w:r>
      <w:r w:rsidR="00743A65">
        <w:rPr>
          <w:rFonts w:ascii="Times New Roman" w:hAnsi="Times New Roman" w:cs="Times New Roman"/>
          <w:sz w:val="24"/>
          <w:szCs w:val="24"/>
        </w:rPr>
        <w:t>with</w:t>
      </w:r>
      <w:r>
        <w:rPr>
          <w:rFonts w:ascii="Times New Roman" w:hAnsi="Times New Roman" w:cs="Times New Roman"/>
          <w:sz w:val="24"/>
          <w:szCs w:val="24"/>
        </w:rPr>
        <w:t xml:space="preserve"> NIU </w:t>
      </w:r>
      <w:r w:rsidR="003D3B68">
        <w:rPr>
          <w:rFonts w:ascii="Times New Roman" w:hAnsi="Times New Roman" w:cs="Times New Roman"/>
          <w:sz w:val="24"/>
          <w:szCs w:val="24"/>
        </w:rPr>
        <w:t>merchandise</w:t>
      </w:r>
      <w:r>
        <w:rPr>
          <w:rFonts w:ascii="Times New Roman" w:hAnsi="Times New Roman" w:cs="Times New Roman"/>
          <w:sz w:val="24"/>
          <w:szCs w:val="24"/>
        </w:rPr>
        <w:t xml:space="preserve">. Contact information for the incentives was completed on a form separate from the survey responses to maintain anonymity of responses. </w:t>
      </w:r>
    </w:p>
    <w:p w14:paraId="576F957C" w14:textId="77777777" w:rsidR="0017315D" w:rsidRDefault="0017315D" w:rsidP="00622784">
      <w:pPr>
        <w:spacing w:after="0" w:line="240" w:lineRule="auto"/>
        <w:rPr>
          <w:rFonts w:ascii="Times New Roman" w:hAnsi="Times New Roman" w:cs="Times New Roman"/>
          <w:sz w:val="24"/>
          <w:szCs w:val="24"/>
        </w:rPr>
      </w:pPr>
    </w:p>
    <w:p w14:paraId="40E51F4F" w14:textId="3A5F1370" w:rsidR="002365CE" w:rsidRPr="002325B0" w:rsidRDefault="002365CE" w:rsidP="00B96F00">
      <w:pPr>
        <w:pStyle w:val="Heading2"/>
      </w:pPr>
      <w:r w:rsidRPr="002325B0">
        <w:t xml:space="preserve">Survey </w:t>
      </w:r>
      <w:r w:rsidR="002C25C9" w:rsidRPr="002325B0">
        <w:t>Methods</w:t>
      </w:r>
    </w:p>
    <w:p w14:paraId="07340AA6" w14:textId="77777777" w:rsidR="002365CE" w:rsidRPr="002365CE" w:rsidRDefault="002365CE" w:rsidP="002365CE">
      <w:pPr>
        <w:spacing w:after="0" w:line="240" w:lineRule="auto"/>
        <w:rPr>
          <w:rFonts w:ascii="Times New Roman" w:hAnsi="Times New Roman" w:cs="Times New Roman"/>
          <w:sz w:val="24"/>
          <w:szCs w:val="24"/>
          <w:u w:val="single"/>
        </w:rPr>
      </w:pPr>
    </w:p>
    <w:p w14:paraId="624FB77E" w14:textId="788753B8" w:rsidR="00142BBD" w:rsidRDefault="002365CE" w:rsidP="00142BBD">
      <w:pPr>
        <w:pStyle w:val="xmsonormal"/>
        <w:rPr>
          <w:rFonts w:ascii="Times New Roman" w:hAnsi="Times New Roman" w:cs="Times New Roman"/>
        </w:rPr>
      </w:pPr>
      <w:bookmarkStart w:id="2" w:name="_Hlk185232937"/>
      <w:r w:rsidRPr="165E0F82">
        <w:rPr>
          <w:rFonts w:ascii="Times New Roman" w:hAnsi="Times New Roman" w:cs="Times New Roman"/>
        </w:rPr>
        <w:t xml:space="preserve">Student privacy and security were the primary concerns when administering the survey instrument. </w:t>
      </w:r>
      <w:r w:rsidR="00142BBD" w:rsidRPr="165E0F82">
        <w:rPr>
          <w:rFonts w:ascii="Times New Roman" w:hAnsi="Times New Roman" w:cs="Times New Roman"/>
        </w:rPr>
        <w:t xml:space="preserve">Respondents used a single-sign-on process that directed them to the Survey Monkey instrument. No personally identifiable information was retained in the survey responses. Respondents were presented with the required informed consent that included notifying respondents that the survey was voluntary and </w:t>
      </w:r>
      <w:r w:rsidR="00DD4B18" w:rsidRPr="165E0F82">
        <w:rPr>
          <w:rFonts w:ascii="Times New Roman" w:hAnsi="Times New Roman" w:cs="Times New Roman"/>
        </w:rPr>
        <w:t xml:space="preserve">that </w:t>
      </w:r>
      <w:r w:rsidR="00142BBD" w:rsidRPr="165E0F82">
        <w:rPr>
          <w:rFonts w:ascii="Times New Roman" w:hAnsi="Times New Roman" w:cs="Times New Roman"/>
        </w:rPr>
        <w:t>they could skip any question.</w:t>
      </w:r>
    </w:p>
    <w:p w14:paraId="273F56C2" w14:textId="77777777" w:rsidR="00142BBD" w:rsidRDefault="00142BBD" w:rsidP="00142BBD">
      <w:pPr>
        <w:pStyle w:val="xmsonormal"/>
      </w:pPr>
      <w:r>
        <w:rPr>
          <w:rFonts w:ascii="Times New Roman" w:hAnsi="Times New Roman" w:cs="Times New Roman"/>
        </w:rPr>
        <w:t> </w:t>
      </w:r>
    </w:p>
    <w:bookmarkEnd w:id="2"/>
    <w:p w14:paraId="4B50C3FA" w14:textId="25F21C40" w:rsidR="008D3D33" w:rsidRPr="008D3D33" w:rsidRDefault="002365CE" w:rsidP="008D3D33">
      <w:pPr>
        <w:spacing w:after="0" w:line="240" w:lineRule="auto"/>
        <w:rPr>
          <w:rFonts w:ascii="Times New Roman" w:hAnsi="Times New Roman" w:cs="Times New Roman"/>
          <w:sz w:val="24"/>
          <w:szCs w:val="24"/>
        </w:rPr>
      </w:pPr>
      <w:r w:rsidRPr="00467A38">
        <w:rPr>
          <w:rFonts w:ascii="Times New Roman" w:hAnsi="Times New Roman" w:cs="Times New Roman"/>
          <w:sz w:val="24"/>
          <w:szCs w:val="24"/>
        </w:rPr>
        <w:t xml:space="preserve">The survey was offered in English only. NIU utilized </w:t>
      </w:r>
      <w:r w:rsidR="00853DC5" w:rsidRPr="00467A38">
        <w:rPr>
          <w:rFonts w:ascii="Times New Roman" w:hAnsi="Times New Roman" w:cs="Times New Roman"/>
          <w:sz w:val="24"/>
          <w:szCs w:val="24"/>
        </w:rPr>
        <w:t xml:space="preserve">the entire </w:t>
      </w:r>
      <w:r w:rsidRPr="00467A38">
        <w:rPr>
          <w:rFonts w:ascii="Times New Roman" w:hAnsi="Times New Roman" w:cs="Times New Roman"/>
          <w:sz w:val="24"/>
          <w:szCs w:val="24"/>
        </w:rPr>
        <w:t>state’s optional consent module</w:t>
      </w:r>
      <w:r w:rsidR="00E81B22">
        <w:rPr>
          <w:rFonts w:ascii="Times New Roman" w:hAnsi="Times New Roman" w:cs="Times New Roman"/>
          <w:sz w:val="24"/>
          <w:szCs w:val="24"/>
        </w:rPr>
        <w:t xml:space="preserve">. </w:t>
      </w:r>
      <w:r w:rsidRPr="00467A38">
        <w:rPr>
          <w:rFonts w:ascii="Times New Roman" w:hAnsi="Times New Roman" w:cs="Times New Roman"/>
          <w:sz w:val="24"/>
          <w:szCs w:val="24"/>
        </w:rPr>
        <w:t>The base survey contained seven questions that were modifiable by institutions.</w:t>
      </w:r>
      <w:r w:rsidR="00333B14">
        <w:rPr>
          <w:rFonts w:ascii="Times New Roman" w:hAnsi="Times New Roman" w:cs="Times New Roman"/>
          <w:sz w:val="24"/>
          <w:szCs w:val="24"/>
        </w:rPr>
        <w:t xml:space="preserve"> NIU modified questions to align with </w:t>
      </w:r>
      <w:r w:rsidR="00BC4AE7">
        <w:rPr>
          <w:rFonts w:ascii="Times New Roman" w:hAnsi="Times New Roman" w:cs="Times New Roman"/>
          <w:sz w:val="24"/>
          <w:szCs w:val="24"/>
        </w:rPr>
        <w:t>university or campus community names (i.e</w:t>
      </w:r>
      <w:r w:rsidR="00BC4AE7" w:rsidRPr="35A4CEA3">
        <w:rPr>
          <w:rFonts w:ascii="Times New Roman" w:hAnsi="Times New Roman" w:cs="Times New Roman"/>
          <w:sz w:val="24"/>
          <w:szCs w:val="24"/>
        </w:rPr>
        <w:t>.</w:t>
      </w:r>
      <w:r w:rsidR="0057753F" w:rsidRPr="35A4CEA3">
        <w:rPr>
          <w:rFonts w:ascii="Times New Roman" w:hAnsi="Times New Roman" w:cs="Times New Roman"/>
          <w:sz w:val="24"/>
          <w:szCs w:val="24"/>
        </w:rPr>
        <w:t>,</w:t>
      </w:r>
      <w:r w:rsidR="0057753F">
        <w:rPr>
          <w:rFonts w:ascii="Times New Roman" w:hAnsi="Times New Roman" w:cs="Times New Roman"/>
          <w:sz w:val="24"/>
          <w:szCs w:val="24"/>
        </w:rPr>
        <w:t xml:space="preserve"> </w:t>
      </w:r>
      <w:r w:rsidR="00BC4AE7">
        <w:rPr>
          <w:rFonts w:ascii="Times New Roman" w:hAnsi="Times New Roman" w:cs="Times New Roman"/>
          <w:sz w:val="24"/>
          <w:szCs w:val="24"/>
        </w:rPr>
        <w:t>DeKalb, Sycamore, Health Services).</w:t>
      </w:r>
    </w:p>
    <w:p w14:paraId="6546FD6F" w14:textId="7CC5B559" w:rsidR="008D3D33" w:rsidRPr="008D3D33" w:rsidRDefault="008D3D33" w:rsidP="001B43AF">
      <w:pPr>
        <w:spacing w:after="0" w:line="240" w:lineRule="auto"/>
        <w:rPr>
          <w:rFonts w:ascii="Times New Roman" w:hAnsi="Times New Roman" w:cs="Times New Roman"/>
          <w:sz w:val="24"/>
          <w:szCs w:val="24"/>
        </w:rPr>
      </w:pPr>
      <w:r w:rsidRPr="008D3D33">
        <w:rPr>
          <w:rFonts w:ascii="Times New Roman" w:hAnsi="Times New Roman" w:cs="Times New Roman"/>
          <w:sz w:val="24"/>
          <w:szCs w:val="24"/>
        </w:rPr>
        <w:t xml:space="preserve">                              </w:t>
      </w:r>
    </w:p>
    <w:p w14:paraId="75834E46" w14:textId="28D8C26E" w:rsidR="00E14F5E" w:rsidRDefault="00E14F5E" w:rsidP="00B96F00">
      <w:pPr>
        <w:pStyle w:val="Heading2"/>
      </w:pPr>
      <w:r>
        <w:t>Data Analyses</w:t>
      </w:r>
    </w:p>
    <w:p w14:paraId="3315A3D8" w14:textId="5A4BF32A" w:rsidR="008958FB" w:rsidRDefault="00E14F5E" w:rsidP="008D3D33">
      <w:p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The data was analyzed using SPSS statistical analysis software.</w:t>
      </w:r>
      <w:r>
        <w:t xml:space="preserve"> </w:t>
      </w:r>
      <w:r w:rsidRPr="165E0F82">
        <w:rPr>
          <w:rFonts w:ascii="Times New Roman" w:hAnsi="Times New Roman" w:cs="Times New Roman"/>
          <w:sz w:val="24"/>
          <w:szCs w:val="24"/>
        </w:rPr>
        <w:t xml:space="preserve">NIU used the chi-square test to test for significant differences between demographic groups. Reported differences were statistically significant at the p&lt;0.05 level unless otherwise noted. Frequencies of the responses to each question were produced. Crosstabs of questions by demographic variables </w:t>
      </w:r>
      <w:r w:rsidR="00010CEC" w:rsidRPr="165E0F82">
        <w:rPr>
          <w:rFonts w:ascii="Times New Roman" w:hAnsi="Times New Roman" w:cs="Times New Roman"/>
          <w:sz w:val="24"/>
          <w:szCs w:val="24"/>
        </w:rPr>
        <w:t>(</w:t>
      </w:r>
      <w:r w:rsidRPr="165E0F82">
        <w:rPr>
          <w:rFonts w:ascii="Times New Roman" w:hAnsi="Times New Roman" w:cs="Times New Roman"/>
          <w:sz w:val="24"/>
          <w:szCs w:val="24"/>
        </w:rPr>
        <w:t>e.g., age, gender</w:t>
      </w:r>
      <w:r w:rsidR="00010CEC" w:rsidRPr="165E0F82">
        <w:rPr>
          <w:rFonts w:ascii="Times New Roman" w:hAnsi="Times New Roman" w:cs="Times New Roman"/>
          <w:sz w:val="24"/>
          <w:szCs w:val="24"/>
        </w:rPr>
        <w:t>)</w:t>
      </w:r>
      <w:r w:rsidRPr="165E0F82">
        <w:rPr>
          <w:rFonts w:ascii="Times New Roman" w:hAnsi="Times New Roman" w:cs="Times New Roman"/>
          <w:sz w:val="24"/>
          <w:szCs w:val="24"/>
        </w:rPr>
        <w:t xml:space="preserve"> were produced.</w:t>
      </w:r>
      <w:bookmarkStart w:id="3" w:name="_Hlk185170456"/>
    </w:p>
    <w:p w14:paraId="50CA4E7C" w14:textId="10E16CBF" w:rsidR="002231C0" w:rsidRDefault="002231C0" w:rsidP="00B96F00">
      <w:pPr>
        <w:pStyle w:val="Heading3"/>
        <w:jc w:val="center"/>
      </w:pPr>
      <w:r w:rsidRPr="002231C0">
        <w:t>SHARE Survey Summary</w:t>
      </w:r>
    </w:p>
    <w:p w14:paraId="6121B2C7" w14:textId="77777777" w:rsidR="008958FB" w:rsidRDefault="008958FB" w:rsidP="00E517AA">
      <w:pPr>
        <w:spacing w:after="0" w:line="240" w:lineRule="auto"/>
        <w:rPr>
          <w:rFonts w:ascii="Times New Roman" w:hAnsi="Times New Roman" w:cs="Times New Roman"/>
          <w:sz w:val="24"/>
          <w:szCs w:val="24"/>
        </w:rPr>
      </w:pPr>
    </w:p>
    <w:p w14:paraId="6C0FCA01" w14:textId="210486E8" w:rsidR="00E517AA" w:rsidRDefault="00E517AA" w:rsidP="00E517AA">
      <w:pPr>
        <w:spacing w:after="0" w:line="240" w:lineRule="auto"/>
        <w:rPr>
          <w:rFonts w:ascii="Times New Roman" w:hAnsi="Times New Roman" w:cs="Times New Roman"/>
          <w:sz w:val="24"/>
          <w:szCs w:val="24"/>
        </w:rPr>
      </w:pPr>
      <w:r w:rsidRPr="4C5459D4">
        <w:rPr>
          <w:rFonts w:ascii="Times New Roman" w:hAnsi="Times New Roman" w:cs="Times New Roman"/>
          <w:sz w:val="24"/>
          <w:szCs w:val="24"/>
        </w:rPr>
        <w:t xml:space="preserve">A total of </w:t>
      </w:r>
      <w:r w:rsidR="5D223286" w:rsidRPr="4C5459D4">
        <w:rPr>
          <w:rFonts w:ascii="Times New Roman" w:hAnsi="Times New Roman" w:cs="Times New Roman"/>
          <w:sz w:val="24"/>
          <w:szCs w:val="24"/>
        </w:rPr>
        <w:t>16,945</w:t>
      </w:r>
      <w:r w:rsidRPr="4C5459D4">
        <w:rPr>
          <w:rFonts w:ascii="Times New Roman" w:hAnsi="Times New Roman" w:cs="Times New Roman"/>
          <w:sz w:val="24"/>
          <w:szCs w:val="24"/>
        </w:rPr>
        <w:t xml:space="preserve"> current or former students were invited to participate. </w:t>
      </w:r>
      <w:r w:rsidR="00AB6DD8" w:rsidRPr="4C5459D4">
        <w:rPr>
          <w:rFonts w:ascii="Times New Roman" w:hAnsi="Times New Roman" w:cs="Times New Roman"/>
          <w:sz w:val="24"/>
          <w:szCs w:val="24"/>
        </w:rPr>
        <w:t>Only</w:t>
      </w:r>
      <w:r w:rsidRPr="4C5459D4">
        <w:rPr>
          <w:rFonts w:ascii="Times New Roman" w:hAnsi="Times New Roman" w:cs="Times New Roman"/>
          <w:sz w:val="24"/>
          <w:szCs w:val="24"/>
        </w:rPr>
        <w:t xml:space="preserve"> students who completed </w:t>
      </w:r>
      <w:r w:rsidR="00AB6DD8" w:rsidRPr="4C5459D4">
        <w:rPr>
          <w:rFonts w:ascii="Times New Roman" w:hAnsi="Times New Roman" w:cs="Times New Roman"/>
          <w:sz w:val="24"/>
          <w:szCs w:val="24"/>
        </w:rPr>
        <w:t xml:space="preserve">up to </w:t>
      </w:r>
      <w:r w:rsidRPr="4C5459D4">
        <w:rPr>
          <w:rFonts w:ascii="Times New Roman" w:hAnsi="Times New Roman" w:cs="Times New Roman"/>
          <w:sz w:val="24"/>
          <w:szCs w:val="24"/>
        </w:rPr>
        <w:t xml:space="preserve">survey question 33 of the base survey are considered completed and can be used in the reporting and analysis. </w:t>
      </w:r>
    </w:p>
    <w:p w14:paraId="34C586FE" w14:textId="77777777" w:rsidR="00E517AA" w:rsidRDefault="00E517AA" w:rsidP="00E517AA">
      <w:pPr>
        <w:spacing w:after="0" w:line="240" w:lineRule="auto"/>
        <w:rPr>
          <w:rFonts w:ascii="Times New Roman" w:hAnsi="Times New Roman" w:cs="Times New Roman"/>
          <w:sz w:val="24"/>
          <w:szCs w:val="24"/>
        </w:rPr>
      </w:pPr>
    </w:p>
    <w:p w14:paraId="18D89737" w14:textId="2F0E2440" w:rsidR="00E517AA" w:rsidRPr="008D3D33" w:rsidRDefault="00E517AA" w:rsidP="00E517AA">
      <w:pPr>
        <w:spacing w:after="0" w:line="240" w:lineRule="auto"/>
        <w:jc w:val="center"/>
        <w:rPr>
          <w:rFonts w:ascii="Times New Roman" w:hAnsi="Times New Roman" w:cs="Times New Roman"/>
          <w:sz w:val="24"/>
          <w:szCs w:val="24"/>
        </w:rPr>
      </w:pPr>
      <w:r w:rsidRPr="04FE6A1F">
        <w:rPr>
          <w:rFonts w:ascii="Times New Roman" w:hAnsi="Times New Roman" w:cs="Times New Roman"/>
          <w:sz w:val="24"/>
          <w:szCs w:val="24"/>
        </w:rPr>
        <w:t>Survey Completion Status</w:t>
      </w:r>
      <w:r>
        <w:tab/>
      </w:r>
      <w:r>
        <w:tab/>
      </w:r>
      <w:r>
        <w:tab/>
      </w:r>
      <w:r w:rsidR="003C7648" w:rsidRPr="04FE6A1F">
        <w:rPr>
          <w:rFonts w:ascii="Times New Roman" w:hAnsi="Times New Roman" w:cs="Times New Roman"/>
          <w:sz w:val="24"/>
          <w:szCs w:val="24"/>
        </w:rPr>
        <w:t xml:space="preserve">Number </w:t>
      </w:r>
      <w:r w:rsidRPr="04FE6A1F">
        <w:rPr>
          <w:rFonts w:ascii="Times New Roman" w:hAnsi="Times New Roman" w:cs="Times New Roman"/>
          <w:sz w:val="24"/>
          <w:szCs w:val="24"/>
        </w:rPr>
        <w:t xml:space="preserve">of </w:t>
      </w:r>
      <w:r w:rsidR="003C7648" w:rsidRPr="04FE6A1F">
        <w:rPr>
          <w:rFonts w:ascii="Times New Roman" w:hAnsi="Times New Roman" w:cs="Times New Roman"/>
          <w:sz w:val="24"/>
          <w:szCs w:val="24"/>
        </w:rPr>
        <w:t>Surveys</w:t>
      </w:r>
    </w:p>
    <w:tbl>
      <w:tblPr>
        <w:tblStyle w:val="TableGrid"/>
        <w:tblW w:w="8280" w:type="dxa"/>
        <w:tblInd w:w="-5" w:type="dxa"/>
        <w:tblLook w:val="04A0" w:firstRow="1" w:lastRow="0" w:firstColumn="1" w:lastColumn="0" w:noHBand="0" w:noVBand="1"/>
      </w:tblPr>
      <w:tblGrid>
        <w:gridCol w:w="5130"/>
        <w:gridCol w:w="3150"/>
      </w:tblGrid>
      <w:tr w:rsidR="00E517AA" w:rsidRPr="008D3D33" w14:paraId="1D9219BC" w14:textId="77777777" w:rsidTr="00936FEC">
        <w:tc>
          <w:tcPr>
            <w:tcW w:w="5130" w:type="dxa"/>
          </w:tcPr>
          <w:p w14:paraId="482DE3C2" w14:textId="7CC0D92A" w:rsidR="00E517AA" w:rsidRPr="008D3D33" w:rsidRDefault="00E517AA" w:rsidP="002616EE">
            <w:pPr>
              <w:rPr>
                <w:rFonts w:ascii="Times New Roman" w:hAnsi="Times New Roman" w:cs="Times New Roman"/>
                <w:sz w:val="24"/>
                <w:szCs w:val="24"/>
              </w:rPr>
            </w:pPr>
            <w:r w:rsidRPr="008D3D33">
              <w:rPr>
                <w:rFonts w:ascii="Times New Roman" w:hAnsi="Times New Roman" w:cs="Times New Roman"/>
                <w:sz w:val="24"/>
                <w:szCs w:val="24"/>
              </w:rPr>
              <w:t>Surveys partially completed</w:t>
            </w:r>
            <w:r w:rsidR="00667A19">
              <w:rPr>
                <w:rFonts w:ascii="Times New Roman" w:hAnsi="Times New Roman" w:cs="Times New Roman"/>
                <w:sz w:val="24"/>
                <w:szCs w:val="24"/>
              </w:rPr>
              <w:t xml:space="preserve"> </w:t>
            </w:r>
          </w:p>
        </w:tc>
        <w:tc>
          <w:tcPr>
            <w:tcW w:w="3150" w:type="dxa"/>
          </w:tcPr>
          <w:p w14:paraId="23876DF5" w14:textId="77777777" w:rsidR="00E517AA" w:rsidRPr="008D3D33" w:rsidRDefault="00E517AA" w:rsidP="002616EE">
            <w:pPr>
              <w:rPr>
                <w:rFonts w:ascii="Times New Roman" w:hAnsi="Times New Roman" w:cs="Times New Roman"/>
                <w:sz w:val="24"/>
                <w:szCs w:val="24"/>
              </w:rPr>
            </w:pPr>
            <w:r w:rsidRPr="008D3D33">
              <w:rPr>
                <w:rFonts w:ascii="Times New Roman" w:hAnsi="Times New Roman" w:cs="Times New Roman"/>
                <w:sz w:val="24"/>
                <w:szCs w:val="24"/>
              </w:rPr>
              <w:t xml:space="preserve">                           1,620</w:t>
            </w:r>
          </w:p>
        </w:tc>
      </w:tr>
      <w:tr w:rsidR="00E517AA" w:rsidRPr="008D3D33" w14:paraId="72A97139" w14:textId="77777777" w:rsidTr="00936FEC">
        <w:tc>
          <w:tcPr>
            <w:tcW w:w="5130" w:type="dxa"/>
          </w:tcPr>
          <w:p w14:paraId="08F210F3" w14:textId="42BF56AF" w:rsidR="00E517AA" w:rsidRPr="008D3D33" w:rsidRDefault="00E517AA" w:rsidP="002616EE">
            <w:pPr>
              <w:rPr>
                <w:rFonts w:ascii="Times New Roman" w:hAnsi="Times New Roman" w:cs="Times New Roman"/>
                <w:sz w:val="24"/>
                <w:szCs w:val="24"/>
              </w:rPr>
            </w:pPr>
            <w:r w:rsidRPr="008D3D33">
              <w:rPr>
                <w:rFonts w:ascii="Times New Roman" w:hAnsi="Times New Roman" w:cs="Times New Roman"/>
                <w:sz w:val="24"/>
                <w:szCs w:val="24"/>
              </w:rPr>
              <w:t>Surveys completed</w:t>
            </w:r>
            <w:r w:rsidR="00936FEC">
              <w:rPr>
                <w:rFonts w:ascii="Times New Roman" w:hAnsi="Times New Roman" w:cs="Times New Roman"/>
                <w:sz w:val="24"/>
                <w:szCs w:val="24"/>
              </w:rPr>
              <w:t xml:space="preserve"> (up to question 33 or beyond)</w:t>
            </w:r>
          </w:p>
        </w:tc>
        <w:tc>
          <w:tcPr>
            <w:tcW w:w="3150" w:type="dxa"/>
          </w:tcPr>
          <w:p w14:paraId="4980F0FA" w14:textId="77777777" w:rsidR="00E517AA" w:rsidRPr="008D3D33" w:rsidRDefault="00E517AA" w:rsidP="002616EE">
            <w:pPr>
              <w:rPr>
                <w:rFonts w:ascii="Times New Roman" w:hAnsi="Times New Roman" w:cs="Times New Roman"/>
                <w:sz w:val="24"/>
                <w:szCs w:val="24"/>
              </w:rPr>
            </w:pPr>
            <w:r w:rsidRPr="008D3D33">
              <w:rPr>
                <w:rFonts w:ascii="Times New Roman" w:hAnsi="Times New Roman" w:cs="Times New Roman"/>
                <w:sz w:val="24"/>
                <w:szCs w:val="24"/>
              </w:rPr>
              <w:t xml:space="preserve">                           1,030</w:t>
            </w:r>
          </w:p>
        </w:tc>
      </w:tr>
    </w:tbl>
    <w:p w14:paraId="247FD003" w14:textId="7F6F91C0" w:rsidR="001641F2" w:rsidRDefault="001641F2" w:rsidP="008D3D33">
      <w:pPr>
        <w:spacing w:after="0" w:line="240" w:lineRule="auto"/>
        <w:rPr>
          <w:rFonts w:ascii="Times New Roman" w:hAnsi="Times New Roman" w:cs="Times New Roman"/>
          <w:sz w:val="24"/>
          <w:szCs w:val="24"/>
        </w:rPr>
      </w:pPr>
    </w:p>
    <w:p w14:paraId="6BD1D542" w14:textId="1BF2BA37" w:rsidR="001641F2" w:rsidRDefault="001641F2" w:rsidP="008D3D33">
      <w:pPr>
        <w:spacing w:after="0" w:line="240" w:lineRule="auto"/>
        <w:rPr>
          <w:rFonts w:ascii="Times New Roman" w:hAnsi="Times New Roman" w:cs="Times New Roman"/>
          <w:sz w:val="24"/>
          <w:szCs w:val="24"/>
        </w:rPr>
      </w:pPr>
      <w:r w:rsidRPr="4C5459D4">
        <w:rPr>
          <w:rFonts w:ascii="Times New Roman" w:hAnsi="Times New Roman" w:cs="Times New Roman"/>
          <w:sz w:val="24"/>
          <w:szCs w:val="24"/>
        </w:rPr>
        <w:t>The following are key outcomes of the SHARE Surve</w:t>
      </w:r>
      <w:r w:rsidR="00454245" w:rsidRPr="4C5459D4">
        <w:rPr>
          <w:rFonts w:ascii="Times New Roman" w:hAnsi="Times New Roman" w:cs="Times New Roman"/>
          <w:sz w:val="24"/>
          <w:szCs w:val="24"/>
        </w:rPr>
        <w:t xml:space="preserve">y that assisted </w:t>
      </w:r>
      <w:r w:rsidR="00643958" w:rsidRPr="4C5459D4">
        <w:rPr>
          <w:rFonts w:ascii="Times New Roman" w:hAnsi="Times New Roman" w:cs="Times New Roman"/>
          <w:sz w:val="24"/>
          <w:szCs w:val="24"/>
        </w:rPr>
        <w:t>in the formation of</w:t>
      </w:r>
      <w:r w:rsidR="00454245" w:rsidRPr="4C5459D4">
        <w:rPr>
          <w:rFonts w:ascii="Times New Roman" w:hAnsi="Times New Roman" w:cs="Times New Roman"/>
          <w:sz w:val="24"/>
          <w:szCs w:val="24"/>
        </w:rPr>
        <w:t xml:space="preserve"> </w:t>
      </w:r>
      <w:r w:rsidR="007B1879" w:rsidRPr="4C5459D4">
        <w:rPr>
          <w:rFonts w:ascii="Times New Roman" w:hAnsi="Times New Roman" w:cs="Times New Roman"/>
          <w:sz w:val="24"/>
          <w:szCs w:val="24"/>
        </w:rPr>
        <w:t xml:space="preserve">university goals and action plans. </w:t>
      </w:r>
    </w:p>
    <w:p w14:paraId="488CE2B1" w14:textId="77777777" w:rsidR="007B1879" w:rsidRDefault="007B1879" w:rsidP="008D3D33">
      <w:pPr>
        <w:spacing w:after="0" w:line="240" w:lineRule="auto"/>
        <w:rPr>
          <w:rFonts w:ascii="Times New Roman" w:hAnsi="Times New Roman" w:cs="Times New Roman"/>
          <w:sz w:val="24"/>
          <w:szCs w:val="24"/>
        </w:rPr>
      </w:pPr>
    </w:p>
    <w:p w14:paraId="4BB36F47" w14:textId="4CBBDC99" w:rsidR="002231C0" w:rsidRDefault="002231C0" w:rsidP="008D3D33">
      <w:pPr>
        <w:spacing w:after="0" w:line="240" w:lineRule="auto"/>
        <w:rPr>
          <w:rFonts w:ascii="Times New Roman" w:hAnsi="Times New Roman" w:cs="Times New Roman"/>
          <w:sz w:val="24"/>
          <w:szCs w:val="24"/>
        </w:rPr>
      </w:pPr>
      <w:r w:rsidRPr="0058441B">
        <w:rPr>
          <w:rFonts w:ascii="Times New Roman" w:hAnsi="Times New Roman" w:cs="Times New Roman"/>
          <w:sz w:val="24"/>
          <w:szCs w:val="24"/>
        </w:rPr>
        <w:t>Student Awareness</w:t>
      </w:r>
      <w:r>
        <w:rPr>
          <w:rFonts w:ascii="Times New Roman" w:hAnsi="Times New Roman" w:cs="Times New Roman"/>
          <w:sz w:val="24"/>
          <w:szCs w:val="24"/>
        </w:rPr>
        <w:t xml:space="preserve"> of Campus Resources</w:t>
      </w:r>
      <w:r w:rsidR="006A6ED9">
        <w:rPr>
          <w:rFonts w:ascii="Times New Roman" w:hAnsi="Times New Roman" w:cs="Times New Roman"/>
          <w:sz w:val="24"/>
          <w:szCs w:val="24"/>
        </w:rPr>
        <w:t>:</w:t>
      </w:r>
    </w:p>
    <w:p w14:paraId="730D03A3" w14:textId="2404C851" w:rsidR="002231C0" w:rsidRDefault="00805E55" w:rsidP="00805E55">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86.2% of students agreed they were aware of the function of one or more resources related to sexual misconduct. </w:t>
      </w:r>
    </w:p>
    <w:p w14:paraId="2E0E2B4D" w14:textId="283729CA" w:rsidR="00805E55" w:rsidRDefault="00805E55" w:rsidP="00805E55">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63.2% of students reported knowing where to make a report of sexual misconduct.</w:t>
      </w:r>
    </w:p>
    <w:p w14:paraId="661ABFA3" w14:textId="77777777" w:rsidR="007B1879" w:rsidRDefault="007B1879" w:rsidP="00805E55">
      <w:pPr>
        <w:spacing w:after="0" w:line="240" w:lineRule="auto"/>
        <w:rPr>
          <w:rFonts w:ascii="Times New Roman" w:hAnsi="Times New Roman" w:cs="Times New Roman"/>
          <w:sz w:val="24"/>
          <w:szCs w:val="24"/>
        </w:rPr>
      </w:pPr>
    </w:p>
    <w:p w14:paraId="4335D8A8" w14:textId="3A6B4CF0" w:rsidR="00805E55" w:rsidRDefault="00805E55" w:rsidP="00805E55">
      <w:p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Information </w:t>
      </w:r>
      <w:r w:rsidR="005866A4" w:rsidRPr="165E0F82">
        <w:rPr>
          <w:rFonts w:ascii="Times New Roman" w:hAnsi="Times New Roman" w:cs="Times New Roman"/>
          <w:sz w:val="24"/>
          <w:szCs w:val="24"/>
        </w:rPr>
        <w:t>about</w:t>
      </w:r>
      <w:r w:rsidRPr="165E0F82">
        <w:rPr>
          <w:rFonts w:ascii="Times New Roman" w:hAnsi="Times New Roman" w:cs="Times New Roman"/>
          <w:sz w:val="24"/>
          <w:szCs w:val="24"/>
        </w:rPr>
        <w:t xml:space="preserve">/Actions </w:t>
      </w:r>
      <w:r w:rsidR="005866A4" w:rsidRPr="165E0F82">
        <w:rPr>
          <w:rFonts w:ascii="Times New Roman" w:hAnsi="Times New Roman" w:cs="Times New Roman"/>
          <w:sz w:val="24"/>
          <w:szCs w:val="24"/>
        </w:rPr>
        <w:t xml:space="preserve">against </w:t>
      </w:r>
      <w:r w:rsidRPr="165E0F82">
        <w:rPr>
          <w:rFonts w:ascii="Times New Roman" w:hAnsi="Times New Roman" w:cs="Times New Roman"/>
          <w:sz w:val="24"/>
          <w:szCs w:val="24"/>
        </w:rPr>
        <w:t>Sexual Misconduct</w:t>
      </w:r>
      <w:r w:rsidR="006A6ED9" w:rsidRPr="165E0F82">
        <w:rPr>
          <w:rFonts w:ascii="Times New Roman" w:hAnsi="Times New Roman" w:cs="Times New Roman"/>
          <w:sz w:val="24"/>
          <w:szCs w:val="24"/>
        </w:rPr>
        <w:t>:</w:t>
      </w:r>
    </w:p>
    <w:p w14:paraId="19EB44E2" w14:textId="51EAA156" w:rsidR="00805E55" w:rsidRDefault="00805E55" w:rsidP="00805E55">
      <w:pPr>
        <w:pStyle w:val="ListParagraph"/>
        <w:numPr>
          <w:ilvl w:val="0"/>
          <w:numId w:val="15"/>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92.9% of students saw information about, discussed or acted against sexual misconduct.</w:t>
      </w:r>
    </w:p>
    <w:p w14:paraId="0259A739" w14:textId="493BE73B" w:rsidR="00805E55" w:rsidRDefault="00805E55" w:rsidP="00805E5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68.2% reported seeing crime alerts about sexual misconduct.</w:t>
      </w:r>
    </w:p>
    <w:p w14:paraId="169E467F" w14:textId="00F7FEF7" w:rsidR="00804626" w:rsidRPr="00805E55" w:rsidRDefault="00804626" w:rsidP="00805E55">
      <w:pPr>
        <w:pStyle w:val="ListParagraph"/>
        <w:numPr>
          <w:ilvl w:val="0"/>
          <w:numId w:val="15"/>
        </w:num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 xml:space="preserve">84.4% of students reported receiving at least one type of written or </w:t>
      </w:r>
      <w:r w:rsidR="00EC550F" w:rsidRPr="04FE6A1F">
        <w:rPr>
          <w:rFonts w:ascii="Times New Roman" w:hAnsi="Times New Roman" w:cs="Times New Roman"/>
          <w:sz w:val="24"/>
          <w:szCs w:val="24"/>
        </w:rPr>
        <w:t>verbal</w:t>
      </w:r>
      <w:r w:rsidRPr="04FE6A1F">
        <w:rPr>
          <w:rFonts w:ascii="Times New Roman" w:hAnsi="Times New Roman" w:cs="Times New Roman"/>
          <w:sz w:val="24"/>
          <w:szCs w:val="24"/>
        </w:rPr>
        <w:t xml:space="preserve"> information about sexual misconduct from NIU</w:t>
      </w:r>
      <w:r w:rsidR="002616EE" w:rsidRPr="04FE6A1F">
        <w:rPr>
          <w:rFonts w:ascii="Times New Roman" w:hAnsi="Times New Roman" w:cs="Times New Roman"/>
          <w:sz w:val="24"/>
          <w:szCs w:val="24"/>
        </w:rPr>
        <w:t>.</w:t>
      </w:r>
    </w:p>
    <w:p w14:paraId="70E94A69" w14:textId="77777777" w:rsidR="007B1879" w:rsidRDefault="007B1879" w:rsidP="002231C0">
      <w:pPr>
        <w:spacing w:after="0" w:line="240" w:lineRule="auto"/>
        <w:rPr>
          <w:rFonts w:ascii="Times New Roman" w:hAnsi="Times New Roman" w:cs="Times New Roman"/>
          <w:sz w:val="24"/>
          <w:szCs w:val="24"/>
        </w:rPr>
      </w:pPr>
    </w:p>
    <w:p w14:paraId="7746E68D" w14:textId="60AAB785" w:rsidR="002231C0" w:rsidRPr="002231C0" w:rsidRDefault="002231C0" w:rsidP="002231C0">
      <w:pPr>
        <w:spacing w:after="0" w:line="240" w:lineRule="auto"/>
        <w:rPr>
          <w:rFonts w:ascii="Times New Roman" w:hAnsi="Times New Roman" w:cs="Times New Roman"/>
          <w:sz w:val="24"/>
          <w:szCs w:val="24"/>
        </w:rPr>
      </w:pPr>
      <w:r w:rsidRPr="0058441B">
        <w:rPr>
          <w:rFonts w:ascii="Times New Roman" w:hAnsi="Times New Roman" w:cs="Times New Roman"/>
          <w:sz w:val="24"/>
          <w:szCs w:val="24"/>
        </w:rPr>
        <w:t>Student</w:t>
      </w:r>
      <w:r w:rsidRPr="002231C0">
        <w:rPr>
          <w:rFonts w:ascii="Times New Roman" w:hAnsi="Times New Roman" w:cs="Times New Roman"/>
          <w:sz w:val="24"/>
          <w:szCs w:val="24"/>
        </w:rPr>
        <w:t xml:space="preserve"> Understanding of </w:t>
      </w:r>
      <w:r w:rsidRPr="00805E55">
        <w:rPr>
          <w:rFonts w:ascii="Times New Roman" w:hAnsi="Times New Roman" w:cs="Times New Roman"/>
          <w:sz w:val="24"/>
          <w:szCs w:val="24"/>
        </w:rPr>
        <w:t>Consent​</w:t>
      </w:r>
      <w:r w:rsidR="006A6ED9">
        <w:rPr>
          <w:rFonts w:ascii="Times New Roman" w:hAnsi="Times New Roman" w:cs="Times New Roman"/>
          <w:sz w:val="24"/>
          <w:szCs w:val="24"/>
        </w:rPr>
        <w:t>:</w:t>
      </w:r>
    </w:p>
    <w:p w14:paraId="1F72AF9F" w14:textId="5F11DB6C" w:rsidR="00805E55" w:rsidRDefault="00805E55" w:rsidP="00805E55">
      <w:pPr>
        <w:pStyle w:val="ListParagraph"/>
        <w:numPr>
          <w:ilvl w:val="0"/>
          <w:numId w:val="12"/>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85.1% of students agree with the statement, “</w:t>
      </w:r>
      <w:r w:rsidR="007C072C" w:rsidRPr="165E0F82">
        <w:rPr>
          <w:rFonts w:ascii="Times New Roman" w:hAnsi="Times New Roman" w:cs="Times New Roman"/>
          <w:sz w:val="24"/>
          <w:szCs w:val="24"/>
        </w:rPr>
        <w:t xml:space="preserve">Consent </w:t>
      </w:r>
      <w:r w:rsidRPr="165E0F82">
        <w:rPr>
          <w:rFonts w:ascii="Times New Roman" w:hAnsi="Times New Roman" w:cs="Times New Roman"/>
          <w:sz w:val="24"/>
          <w:szCs w:val="24"/>
        </w:rPr>
        <w:t>must be given at each step in a sexual encounter.”</w:t>
      </w:r>
    </w:p>
    <w:p w14:paraId="4CA0D3A3" w14:textId="5846A71C" w:rsidR="00607CCD" w:rsidRPr="00805E55" w:rsidRDefault="00607CCD" w:rsidP="00805E55">
      <w:pPr>
        <w:pStyle w:val="ListParagraph"/>
        <w:numPr>
          <w:ilvl w:val="0"/>
          <w:numId w:val="12"/>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Students reported that they provide consent in nonverbal and verbal ways, with </w:t>
      </w:r>
      <w:r w:rsidR="007C072C" w:rsidRPr="165E0F82">
        <w:rPr>
          <w:rFonts w:ascii="Times New Roman" w:hAnsi="Times New Roman" w:cs="Times New Roman"/>
          <w:sz w:val="24"/>
          <w:szCs w:val="24"/>
        </w:rPr>
        <w:t xml:space="preserve">more than </w:t>
      </w:r>
      <w:r w:rsidRPr="165E0F82">
        <w:rPr>
          <w:rFonts w:ascii="Times New Roman" w:hAnsi="Times New Roman" w:cs="Times New Roman"/>
          <w:sz w:val="24"/>
          <w:szCs w:val="24"/>
        </w:rPr>
        <w:t>half (54.1%) of respondents agreeing with the statement</w:t>
      </w:r>
      <w:r w:rsidR="00805E55" w:rsidRPr="165E0F82">
        <w:rPr>
          <w:rFonts w:ascii="Times New Roman" w:hAnsi="Times New Roman" w:cs="Times New Roman"/>
          <w:sz w:val="24"/>
          <w:szCs w:val="24"/>
        </w:rPr>
        <w:t>, “</w:t>
      </w:r>
      <w:r w:rsidR="007C072C" w:rsidRPr="165E0F82">
        <w:rPr>
          <w:rFonts w:ascii="Times New Roman" w:hAnsi="Times New Roman" w:cs="Times New Roman"/>
          <w:sz w:val="24"/>
          <w:szCs w:val="24"/>
        </w:rPr>
        <w:t>Typically</w:t>
      </w:r>
      <w:r w:rsidR="00805E55" w:rsidRPr="165E0F82">
        <w:rPr>
          <w:rFonts w:ascii="Times New Roman" w:hAnsi="Times New Roman" w:cs="Times New Roman"/>
          <w:sz w:val="24"/>
          <w:szCs w:val="24"/>
        </w:rPr>
        <w:t>, I communicate sexual consent to my partner using nonverbal signals and body language</w:t>
      </w:r>
      <w:r w:rsidRPr="165E0F82">
        <w:rPr>
          <w:rFonts w:ascii="Times New Roman" w:hAnsi="Times New Roman" w:cs="Times New Roman"/>
          <w:sz w:val="24"/>
          <w:szCs w:val="24"/>
        </w:rPr>
        <w:t>.</w:t>
      </w:r>
      <w:r w:rsidR="00805E55" w:rsidRPr="165E0F82">
        <w:rPr>
          <w:rFonts w:ascii="Times New Roman" w:hAnsi="Times New Roman" w:cs="Times New Roman"/>
          <w:sz w:val="24"/>
          <w:szCs w:val="24"/>
        </w:rPr>
        <w:t>”</w:t>
      </w:r>
    </w:p>
    <w:p w14:paraId="5090360B" w14:textId="77777777" w:rsidR="007B1879" w:rsidRDefault="007B1879" w:rsidP="002231C0">
      <w:pPr>
        <w:spacing w:after="0" w:line="240" w:lineRule="auto"/>
        <w:rPr>
          <w:rFonts w:ascii="Times New Roman" w:hAnsi="Times New Roman" w:cs="Times New Roman"/>
          <w:sz w:val="24"/>
          <w:szCs w:val="24"/>
        </w:rPr>
      </w:pPr>
    </w:p>
    <w:p w14:paraId="7E6007A4" w14:textId="64AD1FD2" w:rsidR="002231C0" w:rsidRPr="002231C0" w:rsidRDefault="002231C0" w:rsidP="002231C0">
      <w:pPr>
        <w:spacing w:after="0" w:line="240" w:lineRule="auto"/>
        <w:rPr>
          <w:rFonts w:ascii="Times New Roman" w:hAnsi="Times New Roman" w:cs="Times New Roman"/>
          <w:sz w:val="24"/>
          <w:szCs w:val="24"/>
        </w:rPr>
      </w:pPr>
      <w:r w:rsidRPr="002231C0">
        <w:rPr>
          <w:rFonts w:ascii="Times New Roman" w:hAnsi="Times New Roman" w:cs="Times New Roman"/>
          <w:sz w:val="24"/>
          <w:szCs w:val="24"/>
        </w:rPr>
        <w:t>S</w:t>
      </w:r>
      <w:r>
        <w:rPr>
          <w:rFonts w:ascii="Times New Roman" w:hAnsi="Times New Roman" w:cs="Times New Roman"/>
          <w:sz w:val="24"/>
          <w:szCs w:val="24"/>
        </w:rPr>
        <w:t>exual Misconduct C</w:t>
      </w:r>
      <w:r w:rsidRPr="002231C0">
        <w:rPr>
          <w:rFonts w:ascii="Times New Roman" w:hAnsi="Times New Roman" w:cs="Times New Roman"/>
          <w:sz w:val="24"/>
          <w:szCs w:val="24"/>
        </w:rPr>
        <w:t>haracteristics</w:t>
      </w:r>
      <w:r w:rsidR="006A6ED9">
        <w:rPr>
          <w:rFonts w:ascii="Times New Roman" w:hAnsi="Times New Roman" w:cs="Times New Roman"/>
          <w:sz w:val="24"/>
          <w:szCs w:val="24"/>
        </w:rPr>
        <w:t>:</w:t>
      </w:r>
      <w:r w:rsidRPr="002231C0">
        <w:rPr>
          <w:rFonts w:ascii="Times New Roman" w:hAnsi="Times New Roman" w:cs="Times New Roman"/>
          <w:sz w:val="24"/>
          <w:szCs w:val="24"/>
        </w:rPr>
        <w:t>​</w:t>
      </w:r>
    </w:p>
    <w:p w14:paraId="1FAFE631" w14:textId="3484D5D9" w:rsidR="0097424B" w:rsidRPr="0097424B" w:rsidRDefault="00E14F5E" w:rsidP="0097424B">
      <w:pPr>
        <w:pStyle w:val="ListParagraph"/>
        <w:numPr>
          <w:ilvl w:val="0"/>
          <w:numId w:val="3"/>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46.4% of students indicated one or more experiences with sexual</w:t>
      </w:r>
      <w:r w:rsidR="00804626" w:rsidRPr="165E0F82">
        <w:rPr>
          <w:rFonts w:ascii="Times New Roman" w:hAnsi="Times New Roman" w:cs="Times New Roman"/>
          <w:sz w:val="24"/>
          <w:szCs w:val="24"/>
        </w:rPr>
        <w:t xml:space="preserve"> and gender-based</w:t>
      </w:r>
      <w:r w:rsidRPr="165E0F82">
        <w:rPr>
          <w:rFonts w:ascii="Times New Roman" w:hAnsi="Times New Roman" w:cs="Times New Roman"/>
          <w:sz w:val="24"/>
          <w:szCs w:val="24"/>
        </w:rPr>
        <w:t xml:space="preserve"> harassment</w:t>
      </w:r>
      <w:r w:rsidR="007C072C" w:rsidRPr="165E0F82">
        <w:rPr>
          <w:rFonts w:ascii="Times New Roman" w:hAnsi="Times New Roman" w:cs="Times New Roman"/>
          <w:sz w:val="24"/>
          <w:szCs w:val="24"/>
        </w:rPr>
        <w:t>.</w:t>
      </w:r>
    </w:p>
    <w:p w14:paraId="04E79EC4" w14:textId="77777777" w:rsidR="00271F89" w:rsidRDefault="0058441B" w:rsidP="002616EE">
      <w:pPr>
        <w:pStyle w:val="ListParagraph"/>
        <w:numPr>
          <w:ilvl w:val="0"/>
          <w:numId w:val="3"/>
        </w:numPr>
        <w:spacing w:after="0" w:line="240" w:lineRule="auto"/>
        <w:rPr>
          <w:rFonts w:ascii="Times New Roman" w:hAnsi="Times New Roman" w:cs="Times New Roman"/>
          <w:sz w:val="24"/>
          <w:szCs w:val="24"/>
        </w:rPr>
      </w:pPr>
      <w:r w:rsidRPr="003E65EC">
        <w:rPr>
          <w:rFonts w:ascii="Times New Roman" w:hAnsi="Times New Roman" w:cs="Times New Roman"/>
          <w:sz w:val="24"/>
          <w:szCs w:val="24"/>
        </w:rPr>
        <w:t xml:space="preserve">9.1% of students indicated one or more experiences with sexual violence. </w:t>
      </w:r>
    </w:p>
    <w:p w14:paraId="18D692C1" w14:textId="77777777" w:rsidR="007B1879" w:rsidRDefault="007B1879" w:rsidP="00271F89">
      <w:pPr>
        <w:spacing w:after="0" w:line="240" w:lineRule="auto"/>
        <w:rPr>
          <w:rFonts w:ascii="Times New Roman" w:hAnsi="Times New Roman" w:cs="Times New Roman"/>
          <w:sz w:val="24"/>
          <w:szCs w:val="24"/>
        </w:rPr>
      </w:pPr>
    </w:p>
    <w:p w14:paraId="0FDFFBE6" w14:textId="044109E7" w:rsidR="0097424B" w:rsidRPr="00271F89" w:rsidRDefault="0097424B" w:rsidP="00271F89">
      <w:p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 xml:space="preserve">Location </w:t>
      </w:r>
      <w:r w:rsidR="00A87D1A" w:rsidRPr="04FE6A1F">
        <w:rPr>
          <w:rFonts w:ascii="Times New Roman" w:hAnsi="Times New Roman" w:cs="Times New Roman"/>
          <w:sz w:val="24"/>
          <w:szCs w:val="24"/>
        </w:rPr>
        <w:t>Sexual Misconduct Occurred</w:t>
      </w:r>
      <w:r w:rsidR="006A6ED9" w:rsidRPr="04FE6A1F">
        <w:rPr>
          <w:rFonts w:ascii="Times New Roman" w:hAnsi="Times New Roman" w:cs="Times New Roman"/>
          <w:sz w:val="24"/>
          <w:szCs w:val="24"/>
        </w:rPr>
        <w:t>:</w:t>
      </w:r>
      <w:r w:rsidRPr="04FE6A1F">
        <w:rPr>
          <w:rFonts w:ascii="Times New Roman" w:hAnsi="Times New Roman" w:cs="Times New Roman"/>
          <w:sz w:val="24"/>
          <w:szCs w:val="24"/>
        </w:rPr>
        <w:t xml:space="preserve"> ​</w:t>
      </w:r>
    </w:p>
    <w:p w14:paraId="61F2EE9C" w14:textId="1D2468C6" w:rsidR="0078461D" w:rsidRPr="00BA12F2" w:rsidRDefault="0097424B" w:rsidP="008D3D33">
      <w:pPr>
        <w:pStyle w:val="ListParagraph"/>
        <w:numPr>
          <w:ilvl w:val="0"/>
          <w:numId w:val="5"/>
        </w:num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Most incidents occur off campus at an apartment, restaurant, bar or other location​</w:t>
      </w:r>
      <w:r w:rsidR="009D4ED4" w:rsidRPr="04FE6A1F">
        <w:rPr>
          <w:rFonts w:ascii="Times New Roman" w:hAnsi="Times New Roman" w:cs="Times New Roman"/>
          <w:sz w:val="24"/>
          <w:szCs w:val="24"/>
        </w:rPr>
        <w:t>.</w:t>
      </w:r>
    </w:p>
    <w:p w14:paraId="6EBA8B66" w14:textId="341CE177" w:rsidR="007B1879" w:rsidRDefault="009D4ED4" w:rsidP="002F6C2C">
      <w:p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w:t>
      </w:r>
    </w:p>
    <w:p w14:paraId="51B34AB8" w14:textId="0113A287" w:rsidR="002F6C2C" w:rsidRDefault="0097424B" w:rsidP="002F6C2C">
      <w:pPr>
        <w:spacing w:after="0" w:line="240" w:lineRule="auto"/>
        <w:rPr>
          <w:rFonts w:ascii="Times New Roman" w:hAnsi="Times New Roman" w:cs="Times New Roman"/>
          <w:sz w:val="24"/>
          <w:szCs w:val="24"/>
          <w:highlight w:val="yellow"/>
        </w:rPr>
      </w:pPr>
      <w:r w:rsidRPr="04FE6A1F">
        <w:rPr>
          <w:rFonts w:ascii="Times New Roman" w:hAnsi="Times New Roman" w:cs="Times New Roman"/>
          <w:sz w:val="24"/>
          <w:szCs w:val="24"/>
        </w:rPr>
        <w:t xml:space="preserve">Sexual </w:t>
      </w:r>
      <w:r w:rsidR="00A87D1A" w:rsidRPr="04FE6A1F">
        <w:rPr>
          <w:rFonts w:ascii="Times New Roman" w:hAnsi="Times New Roman" w:cs="Times New Roman"/>
          <w:sz w:val="24"/>
          <w:szCs w:val="24"/>
        </w:rPr>
        <w:t xml:space="preserve">Misconduct Academics </w:t>
      </w:r>
      <w:r w:rsidRPr="04FE6A1F">
        <w:rPr>
          <w:rFonts w:ascii="Times New Roman" w:hAnsi="Times New Roman" w:cs="Times New Roman"/>
          <w:sz w:val="24"/>
          <w:szCs w:val="24"/>
        </w:rPr>
        <w:t xml:space="preserve">and </w:t>
      </w:r>
      <w:r w:rsidR="00A87D1A" w:rsidRPr="04FE6A1F">
        <w:rPr>
          <w:rFonts w:ascii="Times New Roman" w:hAnsi="Times New Roman" w:cs="Times New Roman"/>
          <w:sz w:val="24"/>
          <w:szCs w:val="24"/>
        </w:rPr>
        <w:t>Support</w:t>
      </w:r>
      <w:r w:rsidRPr="04FE6A1F">
        <w:rPr>
          <w:rFonts w:ascii="Times New Roman" w:hAnsi="Times New Roman" w:cs="Times New Roman"/>
          <w:sz w:val="24"/>
          <w:szCs w:val="24"/>
        </w:rPr>
        <w:t>:</w:t>
      </w:r>
      <w:r w:rsidR="00E14F5E" w:rsidRPr="04FE6A1F">
        <w:rPr>
          <w:rFonts w:ascii="Times New Roman" w:hAnsi="Times New Roman" w:cs="Times New Roman"/>
          <w:sz w:val="24"/>
          <w:szCs w:val="24"/>
        </w:rPr>
        <w:t xml:space="preserve"> </w:t>
      </w:r>
    </w:p>
    <w:p w14:paraId="2CA0D9F4" w14:textId="16AB7DEC" w:rsidR="0097424B" w:rsidRPr="00BA12F2" w:rsidRDefault="0097424B" w:rsidP="00BA12F2">
      <w:pPr>
        <w:pStyle w:val="ListParagraph"/>
        <w:numPr>
          <w:ilvl w:val="0"/>
          <w:numId w:val="5"/>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Those who experienced </w:t>
      </w:r>
      <w:r w:rsidR="00767B71" w:rsidRPr="165E0F82">
        <w:rPr>
          <w:rFonts w:ascii="Times New Roman" w:hAnsi="Times New Roman" w:cs="Times New Roman"/>
          <w:sz w:val="24"/>
          <w:szCs w:val="24"/>
        </w:rPr>
        <w:t>s</w:t>
      </w:r>
      <w:r w:rsidR="00EF0FA0" w:rsidRPr="165E0F82">
        <w:rPr>
          <w:rFonts w:ascii="Times New Roman" w:hAnsi="Times New Roman" w:cs="Times New Roman"/>
          <w:sz w:val="24"/>
          <w:szCs w:val="24"/>
        </w:rPr>
        <w:t xml:space="preserve">exual </w:t>
      </w:r>
      <w:r w:rsidR="00767B71" w:rsidRPr="165E0F82">
        <w:rPr>
          <w:rFonts w:ascii="Times New Roman" w:hAnsi="Times New Roman" w:cs="Times New Roman"/>
          <w:sz w:val="24"/>
          <w:szCs w:val="24"/>
        </w:rPr>
        <w:t>m</w:t>
      </w:r>
      <w:r w:rsidR="00EF0FA0" w:rsidRPr="165E0F82">
        <w:rPr>
          <w:rFonts w:ascii="Times New Roman" w:hAnsi="Times New Roman" w:cs="Times New Roman"/>
          <w:sz w:val="24"/>
          <w:szCs w:val="24"/>
        </w:rPr>
        <w:t>isconduct</w:t>
      </w:r>
      <w:r w:rsidRPr="165E0F82">
        <w:rPr>
          <w:rFonts w:ascii="Times New Roman" w:hAnsi="Times New Roman" w:cs="Times New Roman"/>
          <w:sz w:val="24"/>
          <w:szCs w:val="24"/>
        </w:rPr>
        <w:t xml:space="preserve"> were more likely </w:t>
      </w:r>
      <w:r w:rsidR="1C813837" w:rsidRPr="165E0F82">
        <w:rPr>
          <w:rFonts w:ascii="Times New Roman" w:hAnsi="Times New Roman" w:cs="Times New Roman"/>
          <w:sz w:val="24"/>
          <w:szCs w:val="24"/>
        </w:rPr>
        <w:t xml:space="preserve">after </w:t>
      </w:r>
      <w:r w:rsidRPr="165E0F82">
        <w:rPr>
          <w:rFonts w:ascii="Times New Roman" w:hAnsi="Times New Roman" w:cs="Times New Roman"/>
          <w:sz w:val="24"/>
          <w:szCs w:val="24"/>
        </w:rPr>
        <w:t>to be academically disengaged</w:t>
      </w:r>
      <w:r w:rsidR="2BAF0D65" w:rsidRPr="165E0F82">
        <w:rPr>
          <w:rFonts w:ascii="Times New Roman" w:hAnsi="Times New Roman" w:cs="Times New Roman"/>
          <w:sz w:val="24"/>
          <w:szCs w:val="24"/>
        </w:rPr>
        <w:t xml:space="preserve"> </w:t>
      </w:r>
      <w:r w:rsidRPr="165E0F82">
        <w:rPr>
          <w:rFonts w:ascii="Times New Roman" w:hAnsi="Times New Roman" w:cs="Times New Roman"/>
          <w:sz w:val="24"/>
          <w:szCs w:val="24"/>
        </w:rPr>
        <w:t xml:space="preserve">and to be less sure of support from </w:t>
      </w:r>
      <w:r w:rsidR="22FA299D" w:rsidRPr="165E0F82">
        <w:rPr>
          <w:rFonts w:ascii="Times New Roman" w:hAnsi="Times New Roman" w:cs="Times New Roman"/>
          <w:sz w:val="24"/>
          <w:szCs w:val="24"/>
        </w:rPr>
        <w:t xml:space="preserve">the </w:t>
      </w:r>
      <w:r w:rsidRPr="165E0F82">
        <w:rPr>
          <w:rFonts w:ascii="Times New Roman" w:hAnsi="Times New Roman" w:cs="Times New Roman"/>
          <w:sz w:val="24"/>
          <w:szCs w:val="24"/>
        </w:rPr>
        <w:t xml:space="preserve">university and peers. </w:t>
      </w:r>
    </w:p>
    <w:p w14:paraId="091B1972" w14:textId="56F75131" w:rsidR="0097424B" w:rsidRDefault="0097424B" w:rsidP="0097424B">
      <w:pPr>
        <w:pStyle w:val="ListParagraph"/>
        <w:numPr>
          <w:ilvl w:val="0"/>
          <w:numId w:val="5"/>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However, students overall felt that their peers would </w:t>
      </w:r>
      <w:r w:rsidR="00045BCC" w:rsidRPr="165E0F82">
        <w:rPr>
          <w:rFonts w:ascii="Times New Roman" w:hAnsi="Times New Roman" w:cs="Times New Roman"/>
          <w:sz w:val="24"/>
          <w:szCs w:val="24"/>
        </w:rPr>
        <w:t>support them</w:t>
      </w:r>
      <w:r w:rsidRPr="165E0F82">
        <w:rPr>
          <w:rFonts w:ascii="Times New Roman" w:hAnsi="Times New Roman" w:cs="Times New Roman"/>
          <w:sz w:val="24"/>
          <w:szCs w:val="24"/>
        </w:rPr>
        <w:t xml:space="preserve"> if they experienced or reported sexual misconduct​</w:t>
      </w:r>
      <w:r w:rsidR="009D4ED4" w:rsidRPr="165E0F82">
        <w:rPr>
          <w:rFonts w:ascii="Times New Roman" w:hAnsi="Times New Roman" w:cs="Times New Roman"/>
          <w:sz w:val="24"/>
          <w:szCs w:val="24"/>
        </w:rPr>
        <w:t>.</w:t>
      </w:r>
    </w:p>
    <w:p w14:paraId="70E6F04A" w14:textId="3ED73278" w:rsidR="00642E6E" w:rsidRDefault="00642E6E" w:rsidP="4C5459D4">
      <w:pPr>
        <w:spacing w:after="0" w:line="240" w:lineRule="auto"/>
        <w:rPr>
          <w:rFonts w:ascii="Times New Roman" w:hAnsi="Times New Roman" w:cs="Times New Roman"/>
          <w:sz w:val="24"/>
          <w:szCs w:val="24"/>
        </w:rPr>
      </w:pPr>
    </w:p>
    <w:p w14:paraId="20D4297B" w14:textId="62CBF585" w:rsidR="0097424B" w:rsidRPr="00976528" w:rsidRDefault="0058441B" w:rsidP="0097424B">
      <w:p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 xml:space="preserve">Perceived </w:t>
      </w:r>
      <w:r w:rsidR="009D4ED4" w:rsidRPr="04FE6A1F">
        <w:rPr>
          <w:rFonts w:ascii="Times New Roman" w:hAnsi="Times New Roman" w:cs="Times New Roman"/>
          <w:sz w:val="24"/>
          <w:szCs w:val="24"/>
        </w:rPr>
        <w:t>Response</w:t>
      </w:r>
      <w:r w:rsidR="0017749C" w:rsidRPr="04FE6A1F">
        <w:rPr>
          <w:rFonts w:ascii="Times New Roman" w:hAnsi="Times New Roman" w:cs="Times New Roman"/>
          <w:sz w:val="24"/>
          <w:szCs w:val="24"/>
        </w:rPr>
        <w:t>:</w:t>
      </w:r>
    </w:p>
    <w:p w14:paraId="01DF8E80" w14:textId="03945280" w:rsidR="0058441B" w:rsidRPr="00976528" w:rsidRDefault="0058441B" w:rsidP="0058441B">
      <w:pPr>
        <w:pStyle w:val="ListParagraph"/>
        <w:numPr>
          <w:ilvl w:val="0"/>
          <w:numId w:val="16"/>
        </w:numPr>
        <w:spacing w:after="0" w:line="240" w:lineRule="auto"/>
        <w:rPr>
          <w:rFonts w:ascii="Times New Roman" w:hAnsi="Times New Roman" w:cs="Times New Roman"/>
          <w:sz w:val="24"/>
          <w:szCs w:val="24"/>
        </w:rPr>
      </w:pPr>
      <w:r w:rsidRPr="00976528">
        <w:rPr>
          <w:rFonts w:ascii="Times New Roman" w:hAnsi="Times New Roman" w:cs="Times New Roman"/>
          <w:sz w:val="24"/>
          <w:szCs w:val="24"/>
        </w:rPr>
        <w:t>75.2% of respondents agreed that friends/peers would help them get information of any kind about coping with sexual misconduct.</w:t>
      </w:r>
    </w:p>
    <w:p w14:paraId="1249D09F" w14:textId="67D8A484" w:rsidR="0017749C" w:rsidRPr="00976528" w:rsidRDefault="0017749C" w:rsidP="0058441B">
      <w:pPr>
        <w:pStyle w:val="ListParagraph"/>
        <w:numPr>
          <w:ilvl w:val="0"/>
          <w:numId w:val="16"/>
        </w:num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64.8% of respondents agree that NIU meets the needs for support and accommodations</w:t>
      </w:r>
      <w:r w:rsidR="009D4ED4" w:rsidRPr="04FE6A1F">
        <w:rPr>
          <w:rFonts w:ascii="Times New Roman" w:hAnsi="Times New Roman" w:cs="Times New Roman"/>
          <w:sz w:val="24"/>
          <w:szCs w:val="24"/>
        </w:rPr>
        <w:t>.</w:t>
      </w:r>
    </w:p>
    <w:p w14:paraId="514AC85D" w14:textId="2DE65E6A" w:rsidR="0017749C" w:rsidRPr="00976528" w:rsidRDefault="0017749C" w:rsidP="0058441B">
      <w:pPr>
        <w:pStyle w:val="ListParagraph"/>
        <w:numPr>
          <w:ilvl w:val="0"/>
          <w:numId w:val="16"/>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60.7% agreed that NIU ensured </w:t>
      </w:r>
      <w:r w:rsidR="007D3640" w:rsidRPr="165E0F82">
        <w:rPr>
          <w:rFonts w:ascii="Times New Roman" w:hAnsi="Times New Roman" w:cs="Times New Roman"/>
          <w:sz w:val="24"/>
          <w:szCs w:val="24"/>
        </w:rPr>
        <w:t xml:space="preserve">that </w:t>
      </w:r>
      <w:r w:rsidRPr="165E0F82">
        <w:rPr>
          <w:rFonts w:ascii="Times New Roman" w:hAnsi="Times New Roman" w:cs="Times New Roman"/>
          <w:sz w:val="24"/>
          <w:szCs w:val="24"/>
        </w:rPr>
        <w:t>they were treated as an important member of the institution</w:t>
      </w:r>
      <w:r w:rsidR="009D4ED4" w:rsidRPr="165E0F82">
        <w:rPr>
          <w:rFonts w:ascii="Times New Roman" w:hAnsi="Times New Roman" w:cs="Times New Roman"/>
          <w:sz w:val="24"/>
          <w:szCs w:val="24"/>
        </w:rPr>
        <w:t>.</w:t>
      </w:r>
    </w:p>
    <w:p w14:paraId="2F4980D6" w14:textId="77777777" w:rsidR="00976528" w:rsidRDefault="00976528" w:rsidP="0097424B">
      <w:pPr>
        <w:spacing w:after="0" w:line="240" w:lineRule="auto"/>
        <w:rPr>
          <w:rFonts w:ascii="Times New Roman" w:hAnsi="Times New Roman" w:cs="Times New Roman"/>
          <w:sz w:val="24"/>
          <w:szCs w:val="24"/>
        </w:rPr>
      </w:pPr>
    </w:p>
    <w:p w14:paraId="5112514F" w14:textId="5D04C7FE" w:rsidR="0097424B" w:rsidRPr="0097424B" w:rsidRDefault="0097424B" w:rsidP="0097424B">
      <w:p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 xml:space="preserve">Reporting </w:t>
      </w:r>
      <w:r w:rsidR="009D4ED4" w:rsidRPr="04FE6A1F">
        <w:rPr>
          <w:rFonts w:ascii="Times New Roman" w:hAnsi="Times New Roman" w:cs="Times New Roman"/>
          <w:sz w:val="24"/>
          <w:szCs w:val="24"/>
        </w:rPr>
        <w:t>Sexual Misconduct</w:t>
      </w:r>
      <w:r w:rsidRPr="04FE6A1F">
        <w:rPr>
          <w:rFonts w:ascii="Times New Roman" w:hAnsi="Times New Roman" w:cs="Times New Roman"/>
          <w:sz w:val="24"/>
          <w:szCs w:val="24"/>
        </w:rPr>
        <w:t>:</w:t>
      </w:r>
    </w:p>
    <w:p w14:paraId="397E21D2" w14:textId="762AA9A6" w:rsidR="0097424B" w:rsidRDefault="0097424B" w:rsidP="0097424B">
      <w:pPr>
        <w:pStyle w:val="ListParagraph"/>
        <w:numPr>
          <w:ilvl w:val="0"/>
          <w:numId w:val="6"/>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Most students who experienced </w:t>
      </w:r>
      <w:r w:rsidR="00767B71" w:rsidRPr="165E0F82">
        <w:rPr>
          <w:rFonts w:ascii="Times New Roman" w:hAnsi="Times New Roman" w:cs="Times New Roman"/>
          <w:sz w:val="24"/>
          <w:szCs w:val="24"/>
        </w:rPr>
        <w:t>s</w:t>
      </w:r>
      <w:r w:rsidR="00642E6E" w:rsidRPr="165E0F82">
        <w:rPr>
          <w:rFonts w:ascii="Times New Roman" w:hAnsi="Times New Roman" w:cs="Times New Roman"/>
          <w:sz w:val="24"/>
          <w:szCs w:val="24"/>
        </w:rPr>
        <w:t xml:space="preserve">exual </w:t>
      </w:r>
      <w:r w:rsidR="00767B71" w:rsidRPr="165E0F82">
        <w:rPr>
          <w:rFonts w:ascii="Times New Roman" w:hAnsi="Times New Roman" w:cs="Times New Roman"/>
          <w:sz w:val="24"/>
          <w:szCs w:val="24"/>
        </w:rPr>
        <w:t>m</w:t>
      </w:r>
      <w:r w:rsidR="00642E6E" w:rsidRPr="165E0F82">
        <w:rPr>
          <w:rFonts w:ascii="Times New Roman" w:hAnsi="Times New Roman" w:cs="Times New Roman"/>
          <w:sz w:val="24"/>
          <w:szCs w:val="24"/>
        </w:rPr>
        <w:t>isconduct</w:t>
      </w:r>
      <w:r w:rsidRPr="165E0F82">
        <w:rPr>
          <w:rFonts w:ascii="Times New Roman" w:hAnsi="Times New Roman" w:cs="Times New Roman"/>
          <w:sz w:val="24"/>
          <w:szCs w:val="24"/>
        </w:rPr>
        <w:t xml:space="preserve"> reported the incident</w:t>
      </w:r>
      <w:r w:rsidR="3A9EC344" w:rsidRPr="165E0F82">
        <w:rPr>
          <w:rFonts w:ascii="Times New Roman" w:hAnsi="Times New Roman" w:cs="Times New Roman"/>
          <w:sz w:val="24"/>
          <w:szCs w:val="24"/>
        </w:rPr>
        <w:t xml:space="preserve">, ranging </w:t>
      </w:r>
      <w:r w:rsidR="55208595" w:rsidRPr="165E0F82">
        <w:rPr>
          <w:rFonts w:ascii="Times New Roman" w:hAnsi="Times New Roman" w:cs="Times New Roman"/>
          <w:sz w:val="24"/>
          <w:szCs w:val="24"/>
        </w:rPr>
        <w:t>from 66.4</w:t>
      </w:r>
      <w:r w:rsidRPr="165E0F82">
        <w:rPr>
          <w:rFonts w:ascii="Times New Roman" w:hAnsi="Times New Roman" w:cs="Times New Roman"/>
          <w:sz w:val="24"/>
          <w:szCs w:val="24"/>
        </w:rPr>
        <w:t xml:space="preserve">% </w:t>
      </w:r>
      <w:r w:rsidR="2040B095" w:rsidRPr="165E0F82">
        <w:rPr>
          <w:rFonts w:ascii="Times New Roman" w:hAnsi="Times New Roman" w:cs="Times New Roman"/>
          <w:sz w:val="24"/>
          <w:szCs w:val="24"/>
        </w:rPr>
        <w:t xml:space="preserve">for sexual and gender </w:t>
      </w:r>
      <w:r w:rsidR="3666227E" w:rsidRPr="165E0F82">
        <w:rPr>
          <w:rFonts w:ascii="Times New Roman" w:hAnsi="Times New Roman" w:cs="Times New Roman"/>
          <w:sz w:val="24"/>
          <w:szCs w:val="24"/>
        </w:rPr>
        <w:t>harassment</w:t>
      </w:r>
      <w:r w:rsidR="2040B095" w:rsidRPr="165E0F82">
        <w:rPr>
          <w:rFonts w:ascii="Times New Roman" w:hAnsi="Times New Roman" w:cs="Times New Roman"/>
          <w:sz w:val="24"/>
          <w:szCs w:val="24"/>
        </w:rPr>
        <w:t xml:space="preserve"> to</w:t>
      </w:r>
      <w:r w:rsidRPr="165E0F82">
        <w:rPr>
          <w:rFonts w:ascii="Times New Roman" w:hAnsi="Times New Roman" w:cs="Times New Roman"/>
          <w:sz w:val="24"/>
          <w:szCs w:val="24"/>
        </w:rPr>
        <w:t xml:space="preserve"> 73.9%</w:t>
      </w:r>
      <w:r w:rsidR="4D4DE85E" w:rsidRPr="165E0F82">
        <w:rPr>
          <w:rFonts w:ascii="Times New Roman" w:hAnsi="Times New Roman" w:cs="Times New Roman"/>
          <w:sz w:val="24"/>
          <w:szCs w:val="24"/>
        </w:rPr>
        <w:t xml:space="preserve"> for dating and domestic violence</w:t>
      </w:r>
      <w:r w:rsidR="009D4ED4" w:rsidRPr="165E0F82">
        <w:rPr>
          <w:rFonts w:ascii="Times New Roman" w:hAnsi="Times New Roman" w:cs="Times New Roman"/>
          <w:sz w:val="24"/>
          <w:szCs w:val="24"/>
        </w:rPr>
        <w:t>.</w:t>
      </w:r>
    </w:p>
    <w:p w14:paraId="1BEC29C4" w14:textId="2783AB47" w:rsidR="00976528" w:rsidRDefault="00976528" w:rsidP="0097424B">
      <w:pPr>
        <w:pStyle w:val="ListParagraph"/>
        <w:numPr>
          <w:ilvl w:val="0"/>
          <w:numId w:val="6"/>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86.2% of respondents agreed they are aware of the function of at least one</w:t>
      </w:r>
      <w:r w:rsidR="00F612B9" w:rsidRPr="165E0F82">
        <w:rPr>
          <w:rFonts w:ascii="Times New Roman" w:hAnsi="Times New Roman" w:cs="Times New Roman"/>
          <w:sz w:val="24"/>
          <w:szCs w:val="24"/>
        </w:rPr>
        <w:t xml:space="preserve"> </w:t>
      </w:r>
      <w:r w:rsidR="00843522" w:rsidRPr="165E0F82">
        <w:rPr>
          <w:rFonts w:ascii="Times New Roman" w:hAnsi="Times New Roman" w:cs="Times New Roman"/>
          <w:sz w:val="24"/>
          <w:szCs w:val="24"/>
        </w:rPr>
        <w:t>reporting</w:t>
      </w:r>
      <w:r w:rsidRPr="165E0F82">
        <w:rPr>
          <w:rFonts w:ascii="Times New Roman" w:hAnsi="Times New Roman" w:cs="Times New Roman"/>
          <w:sz w:val="24"/>
          <w:szCs w:val="24"/>
        </w:rPr>
        <w:t xml:space="preserve"> resource related to sexual misconduct</w:t>
      </w:r>
      <w:r w:rsidR="009D4ED4" w:rsidRPr="165E0F82">
        <w:rPr>
          <w:rFonts w:ascii="Times New Roman" w:hAnsi="Times New Roman" w:cs="Times New Roman"/>
          <w:sz w:val="24"/>
          <w:szCs w:val="24"/>
        </w:rPr>
        <w:t>.</w:t>
      </w:r>
    </w:p>
    <w:p w14:paraId="344923B7" w14:textId="77777777" w:rsidR="00976528" w:rsidRDefault="00976528" w:rsidP="0097424B">
      <w:pPr>
        <w:spacing w:after="0" w:line="240" w:lineRule="auto"/>
        <w:rPr>
          <w:rFonts w:ascii="Times New Roman" w:hAnsi="Times New Roman" w:cs="Times New Roman"/>
          <w:sz w:val="24"/>
          <w:szCs w:val="24"/>
        </w:rPr>
      </w:pPr>
    </w:p>
    <w:p w14:paraId="337C5D29" w14:textId="24FB0D24" w:rsidR="0097424B" w:rsidRPr="0097424B" w:rsidRDefault="00F044AA" w:rsidP="0097424B">
      <w:pPr>
        <w:spacing w:after="0" w:line="240" w:lineRule="auto"/>
        <w:rPr>
          <w:rFonts w:ascii="Times New Roman" w:hAnsi="Times New Roman" w:cs="Times New Roman"/>
          <w:sz w:val="24"/>
          <w:szCs w:val="24"/>
        </w:rPr>
      </w:pPr>
      <w:r w:rsidRPr="04FE6A1F">
        <w:rPr>
          <w:rFonts w:ascii="Times New Roman" w:hAnsi="Times New Roman" w:cs="Times New Roman"/>
          <w:sz w:val="24"/>
          <w:szCs w:val="24"/>
        </w:rPr>
        <w:t xml:space="preserve">Obstacles to </w:t>
      </w:r>
      <w:r w:rsidR="00AF2ADE" w:rsidRPr="04FE6A1F">
        <w:rPr>
          <w:rFonts w:ascii="Times New Roman" w:hAnsi="Times New Roman" w:cs="Times New Roman"/>
          <w:sz w:val="24"/>
          <w:szCs w:val="24"/>
        </w:rPr>
        <w:t>Reporting Sexual Misconduct</w:t>
      </w:r>
      <w:r w:rsidRPr="04FE6A1F">
        <w:rPr>
          <w:rFonts w:ascii="Times New Roman" w:hAnsi="Times New Roman" w:cs="Times New Roman"/>
          <w:sz w:val="24"/>
          <w:szCs w:val="24"/>
        </w:rPr>
        <w:t xml:space="preserve">: </w:t>
      </w:r>
      <w:r w:rsidR="0097424B" w:rsidRPr="04FE6A1F">
        <w:rPr>
          <w:rFonts w:ascii="Times New Roman" w:hAnsi="Times New Roman" w:cs="Times New Roman"/>
          <w:sz w:val="24"/>
          <w:szCs w:val="24"/>
        </w:rPr>
        <w:t>​</w:t>
      </w:r>
    </w:p>
    <w:p w14:paraId="78809B8E" w14:textId="29553C27" w:rsidR="00F044AA" w:rsidRDefault="0097424B" w:rsidP="0097424B">
      <w:pPr>
        <w:pStyle w:val="ListParagraph"/>
        <w:numPr>
          <w:ilvl w:val="0"/>
          <w:numId w:val="6"/>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lastRenderedPageBreak/>
        <w:t xml:space="preserve">Students who experienced </w:t>
      </w:r>
      <w:r w:rsidR="000F3ACF" w:rsidRPr="165E0F82">
        <w:rPr>
          <w:rFonts w:ascii="Times New Roman" w:hAnsi="Times New Roman" w:cs="Times New Roman"/>
          <w:sz w:val="24"/>
          <w:szCs w:val="24"/>
        </w:rPr>
        <w:t>s</w:t>
      </w:r>
      <w:r w:rsidR="000A4081" w:rsidRPr="165E0F82">
        <w:rPr>
          <w:rFonts w:ascii="Times New Roman" w:hAnsi="Times New Roman" w:cs="Times New Roman"/>
          <w:sz w:val="24"/>
          <w:szCs w:val="24"/>
        </w:rPr>
        <w:t xml:space="preserve">exual </w:t>
      </w:r>
      <w:r w:rsidR="00534BB5" w:rsidRPr="165E0F82">
        <w:rPr>
          <w:rFonts w:ascii="Times New Roman" w:hAnsi="Times New Roman" w:cs="Times New Roman"/>
          <w:sz w:val="24"/>
          <w:szCs w:val="24"/>
        </w:rPr>
        <w:t xml:space="preserve">and </w:t>
      </w:r>
      <w:r w:rsidR="000F3ACF" w:rsidRPr="165E0F82">
        <w:rPr>
          <w:rFonts w:ascii="Times New Roman" w:hAnsi="Times New Roman" w:cs="Times New Roman"/>
          <w:sz w:val="24"/>
          <w:szCs w:val="24"/>
        </w:rPr>
        <w:t>g</w:t>
      </w:r>
      <w:r w:rsidR="000A4081" w:rsidRPr="165E0F82">
        <w:rPr>
          <w:rFonts w:ascii="Times New Roman" w:hAnsi="Times New Roman" w:cs="Times New Roman"/>
          <w:sz w:val="24"/>
          <w:szCs w:val="24"/>
        </w:rPr>
        <w:t xml:space="preserve">ender </w:t>
      </w:r>
      <w:r w:rsidR="000F3ACF" w:rsidRPr="165E0F82">
        <w:rPr>
          <w:rFonts w:ascii="Times New Roman" w:hAnsi="Times New Roman" w:cs="Times New Roman"/>
          <w:sz w:val="24"/>
          <w:szCs w:val="24"/>
        </w:rPr>
        <w:t>h</w:t>
      </w:r>
      <w:r w:rsidR="000A4081" w:rsidRPr="165E0F82">
        <w:rPr>
          <w:rFonts w:ascii="Times New Roman" w:hAnsi="Times New Roman" w:cs="Times New Roman"/>
          <w:sz w:val="24"/>
          <w:szCs w:val="24"/>
        </w:rPr>
        <w:t>arassment</w:t>
      </w:r>
      <w:r w:rsidR="00534BB5" w:rsidRPr="165E0F82">
        <w:rPr>
          <w:rFonts w:ascii="Times New Roman" w:hAnsi="Times New Roman" w:cs="Times New Roman"/>
          <w:sz w:val="24"/>
          <w:szCs w:val="24"/>
        </w:rPr>
        <w:t xml:space="preserve"> or</w:t>
      </w:r>
      <w:r w:rsidRPr="165E0F82">
        <w:rPr>
          <w:rFonts w:ascii="Times New Roman" w:hAnsi="Times New Roman" w:cs="Times New Roman"/>
          <w:sz w:val="24"/>
          <w:szCs w:val="24"/>
        </w:rPr>
        <w:t xml:space="preserve"> </w:t>
      </w:r>
      <w:r w:rsidR="000F3ACF" w:rsidRPr="165E0F82">
        <w:rPr>
          <w:rFonts w:ascii="Times New Roman" w:hAnsi="Times New Roman" w:cs="Times New Roman"/>
          <w:sz w:val="24"/>
          <w:szCs w:val="24"/>
        </w:rPr>
        <w:t>s</w:t>
      </w:r>
      <w:r w:rsidRPr="165E0F82">
        <w:rPr>
          <w:rFonts w:ascii="Times New Roman" w:hAnsi="Times New Roman" w:cs="Times New Roman"/>
          <w:sz w:val="24"/>
          <w:szCs w:val="24"/>
        </w:rPr>
        <w:t xml:space="preserve">talking were most likely to avoid reporting </w:t>
      </w:r>
      <w:r w:rsidR="00950185" w:rsidRPr="165E0F82">
        <w:rPr>
          <w:rFonts w:ascii="Times New Roman" w:hAnsi="Times New Roman" w:cs="Times New Roman"/>
          <w:sz w:val="24"/>
          <w:szCs w:val="24"/>
        </w:rPr>
        <w:t xml:space="preserve">or </w:t>
      </w:r>
      <w:r w:rsidR="002463CF" w:rsidRPr="165E0F82">
        <w:rPr>
          <w:rFonts w:ascii="Times New Roman" w:hAnsi="Times New Roman" w:cs="Times New Roman"/>
          <w:sz w:val="24"/>
          <w:szCs w:val="24"/>
        </w:rPr>
        <w:t xml:space="preserve">to </w:t>
      </w:r>
      <w:r w:rsidR="00950185" w:rsidRPr="165E0F82">
        <w:rPr>
          <w:rFonts w:ascii="Times New Roman" w:hAnsi="Times New Roman" w:cs="Times New Roman"/>
          <w:sz w:val="24"/>
          <w:szCs w:val="24"/>
        </w:rPr>
        <w:t xml:space="preserve">seek </w:t>
      </w:r>
      <w:r w:rsidR="000716AA" w:rsidRPr="165E0F82">
        <w:rPr>
          <w:rFonts w:ascii="Times New Roman" w:hAnsi="Times New Roman" w:cs="Times New Roman"/>
          <w:sz w:val="24"/>
          <w:szCs w:val="24"/>
        </w:rPr>
        <w:t xml:space="preserve">resources </w:t>
      </w:r>
      <w:r w:rsidRPr="165E0F82">
        <w:rPr>
          <w:rFonts w:ascii="Times New Roman" w:hAnsi="Times New Roman" w:cs="Times New Roman"/>
          <w:sz w:val="24"/>
          <w:szCs w:val="24"/>
        </w:rPr>
        <w:t xml:space="preserve">because they </w:t>
      </w:r>
      <w:r w:rsidR="00B06B45" w:rsidRPr="165E0F82">
        <w:rPr>
          <w:rFonts w:ascii="Times New Roman" w:hAnsi="Times New Roman" w:cs="Times New Roman"/>
          <w:sz w:val="24"/>
          <w:szCs w:val="24"/>
        </w:rPr>
        <w:t>were unsure if the actions were “</w:t>
      </w:r>
      <w:r w:rsidRPr="165E0F82">
        <w:rPr>
          <w:rFonts w:ascii="Times New Roman" w:hAnsi="Times New Roman" w:cs="Times New Roman"/>
          <w:sz w:val="24"/>
          <w:szCs w:val="24"/>
        </w:rPr>
        <w:t>serious enough</w:t>
      </w:r>
      <w:r w:rsidR="00AF2ADE" w:rsidRPr="165E0F82">
        <w:rPr>
          <w:rFonts w:ascii="Times New Roman" w:hAnsi="Times New Roman" w:cs="Times New Roman"/>
          <w:sz w:val="24"/>
          <w:szCs w:val="24"/>
        </w:rPr>
        <w:t>.</w:t>
      </w:r>
      <w:r w:rsidR="00B06B45" w:rsidRPr="165E0F82">
        <w:rPr>
          <w:rFonts w:ascii="Times New Roman" w:hAnsi="Times New Roman" w:cs="Times New Roman"/>
          <w:sz w:val="24"/>
          <w:szCs w:val="24"/>
        </w:rPr>
        <w:t>”</w:t>
      </w:r>
      <w:r w:rsidRPr="165E0F82">
        <w:rPr>
          <w:rFonts w:ascii="Times New Roman" w:hAnsi="Times New Roman" w:cs="Times New Roman"/>
          <w:sz w:val="24"/>
          <w:szCs w:val="24"/>
        </w:rPr>
        <w:t xml:space="preserve"> </w:t>
      </w:r>
    </w:p>
    <w:p w14:paraId="0C522780" w14:textId="09480321" w:rsidR="008D3D33" w:rsidRDefault="0097424B" w:rsidP="00946B73">
      <w:pPr>
        <w:pStyle w:val="ListParagraph"/>
        <w:numPr>
          <w:ilvl w:val="0"/>
          <w:numId w:val="6"/>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Two-thirds of individuals who did not report their incident</w:t>
      </w:r>
      <w:r w:rsidR="002463CF" w:rsidRPr="165E0F82">
        <w:rPr>
          <w:rFonts w:ascii="Times New Roman" w:hAnsi="Times New Roman" w:cs="Times New Roman"/>
          <w:sz w:val="24"/>
          <w:szCs w:val="24"/>
        </w:rPr>
        <w:t>s</w:t>
      </w:r>
      <w:r w:rsidRPr="165E0F82">
        <w:rPr>
          <w:rFonts w:ascii="Times New Roman" w:hAnsi="Times New Roman" w:cs="Times New Roman"/>
          <w:sz w:val="24"/>
          <w:szCs w:val="24"/>
        </w:rPr>
        <w:t xml:space="preserve"> of </w:t>
      </w:r>
      <w:r w:rsidR="00F044AA" w:rsidRPr="165E0F82">
        <w:rPr>
          <w:rFonts w:ascii="Times New Roman" w:hAnsi="Times New Roman" w:cs="Times New Roman"/>
          <w:sz w:val="24"/>
          <w:szCs w:val="24"/>
        </w:rPr>
        <w:t>domestic</w:t>
      </w:r>
      <w:r w:rsidR="002463CF" w:rsidRPr="165E0F82">
        <w:rPr>
          <w:rFonts w:ascii="Times New Roman" w:hAnsi="Times New Roman" w:cs="Times New Roman"/>
          <w:sz w:val="24"/>
          <w:szCs w:val="24"/>
        </w:rPr>
        <w:t>,</w:t>
      </w:r>
      <w:r w:rsidR="00F044AA" w:rsidRPr="165E0F82">
        <w:rPr>
          <w:rFonts w:ascii="Times New Roman" w:hAnsi="Times New Roman" w:cs="Times New Roman"/>
          <w:sz w:val="24"/>
          <w:szCs w:val="24"/>
        </w:rPr>
        <w:t xml:space="preserve"> </w:t>
      </w:r>
      <w:bookmarkStart w:id="4" w:name="_Int_t1dvpeU0"/>
      <w:r w:rsidR="00F044AA" w:rsidRPr="165E0F82">
        <w:rPr>
          <w:rFonts w:ascii="Times New Roman" w:hAnsi="Times New Roman" w:cs="Times New Roman"/>
          <w:sz w:val="24"/>
          <w:szCs w:val="24"/>
        </w:rPr>
        <w:t>dating</w:t>
      </w:r>
      <w:bookmarkEnd w:id="4"/>
      <w:r w:rsidR="00F044AA" w:rsidRPr="165E0F82">
        <w:rPr>
          <w:rFonts w:ascii="Times New Roman" w:hAnsi="Times New Roman" w:cs="Times New Roman"/>
          <w:sz w:val="24"/>
          <w:szCs w:val="24"/>
        </w:rPr>
        <w:t xml:space="preserve"> </w:t>
      </w:r>
      <w:r w:rsidRPr="165E0F82">
        <w:rPr>
          <w:rFonts w:ascii="Times New Roman" w:hAnsi="Times New Roman" w:cs="Times New Roman"/>
          <w:sz w:val="24"/>
          <w:szCs w:val="24"/>
        </w:rPr>
        <w:t xml:space="preserve">or </w:t>
      </w:r>
      <w:r w:rsidR="0058441B" w:rsidRPr="165E0F82">
        <w:rPr>
          <w:rFonts w:ascii="Times New Roman" w:hAnsi="Times New Roman" w:cs="Times New Roman"/>
          <w:sz w:val="24"/>
          <w:szCs w:val="24"/>
        </w:rPr>
        <w:t>s</w:t>
      </w:r>
      <w:r w:rsidR="00F044AA" w:rsidRPr="165E0F82">
        <w:rPr>
          <w:rFonts w:ascii="Times New Roman" w:hAnsi="Times New Roman" w:cs="Times New Roman"/>
          <w:sz w:val="24"/>
          <w:szCs w:val="24"/>
        </w:rPr>
        <w:t xml:space="preserve">exual violence </w:t>
      </w:r>
      <w:r w:rsidRPr="165E0F82">
        <w:rPr>
          <w:rFonts w:ascii="Times New Roman" w:hAnsi="Times New Roman" w:cs="Times New Roman"/>
          <w:sz w:val="24"/>
          <w:szCs w:val="24"/>
        </w:rPr>
        <w:t>believed they could “handle it themselves” or “felt embarrassed, ashamed or that it would be too emotionally difficult.” ​</w:t>
      </w:r>
      <w:bookmarkEnd w:id="3"/>
    </w:p>
    <w:p w14:paraId="4F8F67A3" w14:textId="77777777" w:rsidR="00C021AA" w:rsidRPr="00C021AA" w:rsidRDefault="00C021AA" w:rsidP="00C021AA">
      <w:pPr>
        <w:pStyle w:val="ListParagraph"/>
        <w:spacing w:after="0" w:line="240" w:lineRule="auto"/>
        <w:rPr>
          <w:rFonts w:ascii="Times New Roman" w:hAnsi="Times New Roman" w:cs="Times New Roman"/>
          <w:sz w:val="24"/>
          <w:szCs w:val="24"/>
        </w:rPr>
      </w:pPr>
    </w:p>
    <w:p w14:paraId="24089255" w14:textId="357D1058" w:rsidR="00946B73" w:rsidRDefault="00946B73" w:rsidP="00946B73">
      <w:pPr>
        <w:spacing w:after="0" w:line="240" w:lineRule="auto"/>
        <w:rPr>
          <w:rFonts w:ascii="Times New Roman" w:hAnsi="Times New Roman" w:cs="Times New Roman"/>
          <w:sz w:val="24"/>
          <w:szCs w:val="24"/>
        </w:rPr>
      </w:pPr>
      <w:r w:rsidRPr="00946B73">
        <w:rPr>
          <w:rFonts w:ascii="Times New Roman" w:hAnsi="Times New Roman" w:cs="Times New Roman"/>
          <w:sz w:val="24"/>
          <w:szCs w:val="24"/>
        </w:rPr>
        <w:t>Institutional Response​</w:t>
      </w:r>
      <w:r w:rsidR="00C021AA">
        <w:rPr>
          <w:rFonts w:ascii="Times New Roman" w:hAnsi="Times New Roman" w:cs="Times New Roman"/>
          <w:sz w:val="24"/>
          <w:szCs w:val="24"/>
        </w:rPr>
        <w:t>:</w:t>
      </w:r>
    </w:p>
    <w:p w14:paraId="419FBAB2" w14:textId="2122E123" w:rsidR="00946B73" w:rsidRPr="00946B73" w:rsidRDefault="00946B73" w:rsidP="00946B73">
      <w:pPr>
        <w:pStyle w:val="ListParagraph"/>
        <w:numPr>
          <w:ilvl w:val="0"/>
          <w:numId w:val="8"/>
        </w:numPr>
        <w:spacing w:after="0" w:line="240" w:lineRule="auto"/>
        <w:rPr>
          <w:rFonts w:ascii="Times New Roman" w:hAnsi="Times New Roman" w:cs="Times New Roman"/>
          <w:sz w:val="24"/>
          <w:szCs w:val="24"/>
        </w:rPr>
      </w:pPr>
      <w:r w:rsidRPr="4C5459D4">
        <w:rPr>
          <w:rFonts w:ascii="Times New Roman" w:hAnsi="Times New Roman" w:cs="Times New Roman"/>
          <w:sz w:val="24"/>
          <w:szCs w:val="24"/>
        </w:rPr>
        <w:t xml:space="preserve">Of those who did disclose to an NIU resource, the most used NIU </w:t>
      </w:r>
      <w:r w:rsidR="000F3ACF" w:rsidRPr="4C5459D4">
        <w:rPr>
          <w:rFonts w:ascii="Times New Roman" w:hAnsi="Times New Roman" w:cs="Times New Roman"/>
          <w:sz w:val="24"/>
          <w:szCs w:val="24"/>
        </w:rPr>
        <w:t>r</w:t>
      </w:r>
      <w:r w:rsidRPr="4C5459D4">
        <w:rPr>
          <w:rFonts w:ascii="Times New Roman" w:hAnsi="Times New Roman" w:cs="Times New Roman"/>
          <w:sz w:val="24"/>
          <w:szCs w:val="24"/>
        </w:rPr>
        <w:t>esources were:​</w:t>
      </w:r>
    </w:p>
    <w:p w14:paraId="0F123EED" w14:textId="222A573C" w:rsidR="00946B73" w:rsidRPr="00946B73" w:rsidRDefault="00946B73" w:rsidP="008575C0">
      <w:pPr>
        <w:pStyle w:val="ListParagraph"/>
        <w:numPr>
          <w:ilvl w:val="1"/>
          <w:numId w:val="8"/>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On-campus counseling​</w:t>
      </w:r>
      <w:r w:rsidR="001A6A6A" w:rsidRPr="165E0F82">
        <w:rPr>
          <w:rFonts w:ascii="Times New Roman" w:hAnsi="Times New Roman" w:cs="Times New Roman"/>
          <w:sz w:val="24"/>
          <w:szCs w:val="24"/>
        </w:rPr>
        <w:t>.</w:t>
      </w:r>
    </w:p>
    <w:p w14:paraId="34B28D83" w14:textId="4D282BBD" w:rsidR="00946B73" w:rsidRPr="00946B73" w:rsidRDefault="00946B73" w:rsidP="008575C0">
      <w:pPr>
        <w:pStyle w:val="ListParagraph"/>
        <w:numPr>
          <w:ilvl w:val="1"/>
          <w:numId w:val="8"/>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Campus Public Safety/Security​</w:t>
      </w:r>
      <w:r w:rsidR="001A6A6A" w:rsidRPr="165E0F82">
        <w:rPr>
          <w:rFonts w:ascii="Times New Roman" w:hAnsi="Times New Roman" w:cs="Times New Roman"/>
          <w:sz w:val="24"/>
          <w:szCs w:val="24"/>
        </w:rPr>
        <w:t>.</w:t>
      </w:r>
    </w:p>
    <w:p w14:paraId="671738F4" w14:textId="77777777" w:rsidR="00946B73" w:rsidRDefault="00946B73" w:rsidP="00946B73">
      <w:pPr>
        <w:pStyle w:val="ListParagraph"/>
        <w:numPr>
          <w:ilvl w:val="0"/>
          <w:numId w:val="8"/>
        </w:numPr>
        <w:spacing w:after="0" w:line="240" w:lineRule="auto"/>
        <w:rPr>
          <w:rFonts w:ascii="Times New Roman" w:hAnsi="Times New Roman" w:cs="Times New Roman"/>
          <w:sz w:val="24"/>
          <w:szCs w:val="24"/>
        </w:rPr>
      </w:pPr>
      <w:r w:rsidRPr="00946B73">
        <w:rPr>
          <w:rFonts w:ascii="Times New Roman" w:hAnsi="Times New Roman" w:cs="Times New Roman"/>
          <w:sz w:val="24"/>
          <w:szCs w:val="24"/>
        </w:rPr>
        <w:t xml:space="preserve">More than half felt that NIU provided support after an experience with sexual misconduct. </w:t>
      </w:r>
    </w:p>
    <w:p w14:paraId="670480D9" w14:textId="2FB694BC" w:rsidR="00946B73" w:rsidRPr="00635CBB" w:rsidRDefault="00946B73" w:rsidP="00635CBB">
      <w:pPr>
        <w:pStyle w:val="ListParagraph"/>
        <w:numPr>
          <w:ilvl w:val="0"/>
          <w:numId w:val="8"/>
        </w:numPr>
        <w:spacing w:after="0" w:line="240" w:lineRule="auto"/>
        <w:rPr>
          <w:rFonts w:ascii="Times New Roman" w:hAnsi="Times New Roman" w:cs="Times New Roman"/>
          <w:sz w:val="24"/>
          <w:szCs w:val="24"/>
        </w:rPr>
      </w:pPr>
      <w:r w:rsidRPr="165E0F82">
        <w:rPr>
          <w:rFonts w:ascii="Times New Roman" w:hAnsi="Times New Roman" w:cs="Times New Roman"/>
          <w:sz w:val="24"/>
          <w:szCs w:val="24"/>
        </w:rPr>
        <w:t xml:space="preserve">Relatively few students felt that NIU would explicitly punish them or treat them differently because of their sexual orientation, gender, disability, </w:t>
      </w:r>
      <w:bookmarkStart w:id="5" w:name="_Int_nzFBSlcY"/>
      <w:r w:rsidRPr="165E0F82">
        <w:rPr>
          <w:rFonts w:ascii="Times New Roman" w:hAnsi="Times New Roman" w:cs="Times New Roman"/>
          <w:sz w:val="24"/>
          <w:szCs w:val="24"/>
        </w:rPr>
        <w:t>race</w:t>
      </w:r>
      <w:bookmarkEnd w:id="5"/>
      <w:r w:rsidRPr="165E0F82">
        <w:rPr>
          <w:rFonts w:ascii="Times New Roman" w:hAnsi="Times New Roman" w:cs="Times New Roman"/>
          <w:sz w:val="24"/>
          <w:szCs w:val="24"/>
        </w:rPr>
        <w:t xml:space="preserve"> or ethnicity</w:t>
      </w:r>
      <w:r w:rsidR="005F12B8" w:rsidRPr="165E0F82">
        <w:rPr>
          <w:rFonts w:ascii="Times New Roman" w:hAnsi="Times New Roman" w:cs="Times New Roman"/>
          <w:sz w:val="24"/>
          <w:szCs w:val="24"/>
        </w:rPr>
        <w:t>. However</w:t>
      </w:r>
      <w:r w:rsidR="00635CBB" w:rsidRPr="165E0F82">
        <w:rPr>
          <w:rFonts w:ascii="Times New Roman" w:hAnsi="Times New Roman" w:cs="Times New Roman"/>
          <w:sz w:val="24"/>
          <w:szCs w:val="24"/>
        </w:rPr>
        <w:t xml:space="preserve">, they were </w:t>
      </w:r>
      <w:r w:rsidR="00335C25" w:rsidRPr="165E0F82">
        <w:rPr>
          <w:rFonts w:ascii="Times New Roman" w:hAnsi="Times New Roman" w:cs="Times New Roman"/>
          <w:sz w:val="24"/>
          <w:szCs w:val="24"/>
        </w:rPr>
        <w:t>m</w:t>
      </w:r>
      <w:r w:rsidRPr="165E0F82">
        <w:rPr>
          <w:rFonts w:ascii="Times New Roman" w:hAnsi="Times New Roman" w:cs="Times New Roman"/>
          <w:sz w:val="24"/>
          <w:szCs w:val="24"/>
        </w:rPr>
        <w:t>ore likely to agree that NIU would respond inadequately, make it difficult to report or create an unwelcoming atmosphere.​</w:t>
      </w:r>
    </w:p>
    <w:sectPr w:rsidR="00946B73" w:rsidRPr="00635C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68A0" w14:textId="77777777" w:rsidR="00E62D69" w:rsidRDefault="00E62D69" w:rsidP="006559B9">
      <w:pPr>
        <w:spacing w:after="0" w:line="240" w:lineRule="auto"/>
      </w:pPr>
      <w:r>
        <w:separator/>
      </w:r>
    </w:p>
  </w:endnote>
  <w:endnote w:type="continuationSeparator" w:id="0">
    <w:p w14:paraId="2F7D5E57" w14:textId="77777777" w:rsidR="00E62D69" w:rsidRDefault="00E62D69" w:rsidP="006559B9">
      <w:pPr>
        <w:spacing w:after="0" w:line="240" w:lineRule="auto"/>
      </w:pPr>
      <w:r>
        <w:continuationSeparator/>
      </w:r>
    </w:p>
  </w:endnote>
  <w:endnote w:type="continuationNotice" w:id="1">
    <w:p w14:paraId="45B2E496" w14:textId="77777777" w:rsidR="00E62D69" w:rsidRDefault="00E62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B35" w14:textId="77777777" w:rsidR="006559B9" w:rsidRDefault="0065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2853" w14:textId="77777777" w:rsidR="006559B9" w:rsidRDefault="00655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96E" w14:textId="77777777" w:rsidR="006559B9" w:rsidRDefault="0065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64DE" w14:textId="77777777" w:rsidR="00E62D69" w:rsidRDefault="00E62D69" w:rsidP="006559B9">
      <w:pPr>
        <w:spacing w:after="0" w:line="240" w:lineRule="auto"/>
      </w:pPr>
      <w:r>
        <w:separator/>
      </w:r>
    </w:p>
  </w:footnote>
  <w:footnote w:type="continuationSeparator" w:id="0">
    <w:p w14:paraId="5085BF28" w14:textId="77777777" w:rsidR="00E62D69" w:rsidRDefault="00E62D69" w:rsidP="006559B9">
      <w:pPr>
        <w:spacing w:after="0" w:line="240" w:lineRule="auto"/>
      </w:pPr>
      <w:r>
        <w:continuationSeparator/>
      </w:r>
    </w:p>
  </w:footnote>
  <w:footnote w:type="continuationNotice" w:id="1">
    <w:p w14:paraId="35B5F56D" w14:textId="77777777" w:rsidR="00E62D69" w:rsidRDefault="00E62D69">
      <w:pPr>
        <w:spacing w:after="0" w:line="240" w:lineRule="auto"/>
      </w:pPr>
    </w:p>
  </w:footnote>
  <w:footnote w:id="2">
    <w:p w14:paraId="22877A5D" w14:textId="6216A5B5" w:rsidR="00743A65" w:rsidRDefault="00743A65">
      <w:pPr>
        <w:pStyle w:val="FootnoteText"/>
      </w:pPr>
      <w:r>
        <w:rPr>
          <w:rStyle w:val="FootnoteReference"/>
        </w:rPr>
        <w:footnoteRef/>
      </w:r>
      <w:r>
        <w:t xml:space="preserve"> </w:t>
      </w:r>
      <w:r w:rsidRPr="0017315D">
        <w:rPr>
          <w:rFonts w:ascii="Times New Roman" w:hAnsi="Times New Roman" w:cs="Times New Roman"/>
          <w:sz w:val="24"/>
          <w:szCs w:val="24"/>
        </w:rPr>
        <w:t xml:space="preserve">Huskie Bucks is a pre-paid debit account for students, faculty and staff connected to their </w:t>
      </w:r>
      <w:proofErr w:type="spellStart"/>
      <w:r w:rsidRPr="0017315D">
        <w:rPr>
          <w:rFonts w:ascii="Times New Roman" w:hAnsi="Times New Roman" w:cs="Times New Roman"/>
          <w:sz w:val="24"/>
          <w:szCs w:val="24"/>
        </w:rPr>
        <w:t>OneCard</w:t>
      </w:r>
      <w:proofErr w:type="spellEnd"/>
      <w:r w:rsidRPr="0017315D">
        <w:rPr>
          <w:rFonts w:ascii="Times New Roman" w:hAnsi="Times New Roman" w:cs="Times New Roman"/>
          <w:sz w:val="24"/>
          <w:szCs w:val="24"/>
        </w:rPr>
        <w:t>. Huskie Bucks can be used at designated locations on and off the DeKalb NIU campus.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C027" w14:textId="77777777" w:rsidR="006559B9" w:rsidRDefault="00655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B232" w14:textId="6EB156AA" w:rsidR="4C5459D4" w:rsidRDefault="4C5459D4" w:rsidP="4C5459D4">
    <w:pPr>
      <w:pStyle w:val="Header"/>
      <w:jc w:val="right"/>
    </w:pPr>
    <w:r>
      <w:fldChar w:fldCharType="begin"/>
    </w:r>
    <w:r>
      <w:instrText>PAGE</w:instrText>
    </w:r>
    <w:r>
      <w:fldChar w:fldCharType="separate"/>
    </w:r>
    <w:r w:rsidR="00C75EFF">
      <w:rPr>
        <w:noProof/>
      </w:rPr>
      <w:t>1</w:t>
    </w:r>
    <w:r>
      <w:fldChar w:fldCharType="end"/>
    </w:r>
    <w:r>
      <w:t xml:space="preserve"> of </w:t>
    </w:r>
    <w:r>
      <w:fldChar w:fldCharType="begin"/>
    </w:r>
    <w:r>
      <w:instrText>NUMPAGES</w:instrText>
    </w:r>
    <w:r>
      <w:fldChar w:fldCharType="separate"/>
    </w:r>
    <w:r w:rsidR="00C75EFF">
      <w:rPr>
        <w:noProof/>
      </w:rPr>
      <w:t>2</w:t>
    </w:r>
    <w:r>
      <w:fldChar w:fldCharType="end"/>
    </w:r>
  </w:p>
  <w:p w14:paraId="48978214" w14:textId="254DC4C8" w:rsidR="006559B9" w:rsidRDefault="00655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8246" w14:textId="77777777" w:rsidR="006559B9" w:rsidRDefault="006559B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usYj909" int2:invalidationBookmarkName="" int2:hashCode="JOdFHfBe1c1M8Q" int2:id="WykHix1X">
      <int2:state int2:value="Rejected" int2:type="AugLoop_Text_Critique"/>
    </int2:bookmark>
    <int2:bookmark int2:bookmarkName="_Int_RAh3l6o3" int2:invalidationBookmarkName="" int2:hashCode="gI1Qinun2dotuv" int2:id="UxbuXHiK">
      <int2:state int2:value="Rejected" int2:type="AugLoop_Text_Critique"/>
    </int2:bookmark>
    <int2:bookmark int2:bookmarkName="_Int_t1dvpeU0" int2:invalidationBookmarkName="" int2:hashCode="V4KYh/ika//MfF" int2:id="fdY2N52T">
      <int2:state int2:value="Rejected" int2:type="AugLoop_Text_Critique"/>
    </int2:bookmark>
    <int2:bookmark int2:bookmarkName="_Int_nzFBSlcY" int2:invalidationBookmarkName="" int2:hashCode="3kvtzmShPEM5FK" int2:id="nIjH83N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27E"/>
    <w:multiLevelType w:val="hybridMultilevel"/>
    <w:tmpl w:val="40DA5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543DA"/>
    <w:multiLevelType w:val="hybridMultilevel"/>
    <w:tmpl w:val="7B4ECEBE"/>
    <w:lvl w:ilvl="0" w:tplc="04090003">
      <w:start w:val="1"/>
      <w:numFmt w:val="bullet"/>
      <w:lvlText w:val="o"/>
      <w:lvlJc w:val="left"/>
      <w:pPr>
        <w:ind w:left="2063" w:hanging="360"/>
      </w:pPr>
      <w:rPr>
        <w:rFonts w:ascii="Courier New" w:hAnsi="Courier New" w:cs="Courier New" w:hint="default"/>
      </w:rPr>
    </w:lvl>
    <w:lvl w:ilvl="1" w:tplc="04090003" w:tentative="1">
      <w:start w:val="1"/>
      <w:numFmt w:val="bullet"/>
      <w:lvlText w:val="o"/>
      <w:lvlJc w:val="left"/>
      <w:pPr>
        <w:ind w:left="2783" w:hanging="360"/>
      </w:pPr>
      <w:rPr>
        <w:rFonts w:ascii="Courier New" w:hAnsi="Courier New" w:cs="Courier New" w:hint="default"/>
      </w:rPr>
    </w:lvl>
    <w:lvl w:ilvl="2" w:tplc="04090005" w:tentative="1">
      <w:start w:val="1"/>
      <w:numFmt w:val="bullet"/>
      <w:lvlText w:val=""/>
      <w:lvlJc w:val="left"/>
      <w:pPr>
        <w:ind w:left="3503" w:hanging="360"/>
      </w:pPr>
      <w:rPr>
        <w:rFonts w:ascii="Wingdings" w:hAnsi="Wingdings" w:hint="default"/>
      </w:rPr>
    </w:lvl>
    <w:lvl w:ilvl="3" w:tplc="04090001" w:tentative="1">
      <w:start w:val="1"/>
      <w:numFmt w:val="bullet"/>
      <w:lvlText w:val=""/>
      <w:lvlJc w:val="left"/>
      <w:pPr>
        <w:ind w:left="4223" w:hanging="360"/>
      </w:pPr>
      <w:rPr>
        <w:rFonts w:ascii="Symbol" w:hAnsi="Symbol" w:hint="default"/>
      </w:rPr>
    </w:lvl>
    <w:lvl w:ilvl="4" w:tplc="04090003" w:tentative="1">
      <w:start w:val="1"/>
      <w:numFmt w:val="bullet"/>
      <w:lvlText w:val="o"/>
      <w:lvlJc w:val="left"/>
      <w:pPr>
        <w:ind w:left="4943" w:hanging="360"/>
      </w:pPr>
      <w:rPr>
        <w:rFonts w:ascii="Courier New" w:hAnsi="Courier New" w:cs="Courier New" w:hint="default"/>
      </w:rPr>
    </w:lvl>
    <w:lvl w:ilvl="5" w:tplc="04090005" w:tentative="1">
      <w:start w:val="1"/>
      <w:numFmt w:val="bullet"/>
      <w:lvlText w:val=""/>
      <w:lvlJc w:val="left"/>
      <w:pPr>
        <w:ind w:left="5663" w:hanging="360"/>
      </w:pPr>
      <w:rPr>
        <w:rFonts w:ascii="Wingdings" w:hAnsi="Wingdings" w:hint="default"/>
      </w:rPr>
    </w:lvl>
    <w:lvl w:ilvl="6" w:tplc="04090001" w:tentative="1">
      <w:start w:val="1"/>
      <w:numFmt w:val="bullet"/>
      <w:lvlText w:val=""/>
      <w:lvlJc w:val="left"/>
      <w:pPr>
        <w:ind w:left="6383" w:hanging="360"/>
      </w:pPr>
      <w:rPr>
        <w:rFonts w:ascii="Symbol" w:hAnsi="Symbol" w:hint="default"/>
      </w:rPr>
    </w:lvl>
    <w:lvl w:ilvl="7" w:tplc="04090003" w:tentative="1">
      <w:start w:val="1"/>
      <w:numFmt w:val="bullet"/>
      <w:lvlText w:val="o"/>
      <w:lvlJc w:val="left"/>
      <w:pPr>
        <w:ind w:left="7103" w:hanging="360"/>
      </w:pPr>
      <w:rPr>
        <w:rFonts w:ascii="Courier New" w:hAnsi="Courier New" w:cs="Courier New" w:hint="default"/>
      </w:rPr>
    </w:lvl>
    <w:lvl w:ilvl="8" w:tplc="04090005" w:tentative="1">
      <w:start w:val="1"/>
      <w:numFmt w:val="bullet"/>
      <w:lvlText w:val=""/>
      <w:lvlJc w:val="left"/>
      <w:pPr>
        <w:ind w:left="7823" w:hanging="360"/>
      </w:pPr>
      <w:rPr>
        <w:rFonts w:ascii="Wingdings" w:hAnsi="Wingdings" w:hint="default"/>
      </w:rPr>
    </w:lvl>
  </w:abstractNum>
  <w:abstractNum w:abstractNumId="2" w15:restartNumberingAfterBreak="0">
    <w:nsid w:val="14BF2413"/>
    <w:multiLevelType w:val="hybridMultilevel"/>
    <w:tmpl w:val="75DA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F4C9C"/>
    <w:multiLevelType w:val="hybridMultilevel"/>
    <w:tmpl w:val="79AE6B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F369AE"/>
    <w:multiLevelType w:val="hybridMultilevel"/>
    <w:tmpl w:val="6C06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B6421"/>
    <w:multiLevelType w:val="hybridMultilevel"/>
    <w:tmpl w:val="04B85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70AD3"/>
    <w:multiLevelType w:val="hybridMultilevel"/>
    <w:tmpl w:val="9EDAC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C443F"/>
    <w:multiLevelType w:val="hybridMultilevel"/>
    <w:tmpl w:val="320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E6E30"/>
    <w:multiLevelType w:val="hybridMultilevel"/>
    <w:tmpl w:val="D8887A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8421FE"/>
    <w:multiLevelType w:val="hybridMultilevel"/>
    <w:tmpl w:val="A444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B1332"/>
    <w:multiLevelType w:val="hybridMultilevel"/>
    <w:tmpl w:val="3950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A732C"/>
    <w:multiLevelType w:val="hybridMultilevel"/>
    <w:tmpl w:val="6CF08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A74D32"/>
    <w:multiLevelType w:val="hybridMultilevel"/>
    <w:tmpl w:val="9370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F22BA"/>
    <w:multiLevelType w:val="hybridMultilevel"/>
    <w:tmpl w:val="037C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D196A"/>
    <w:multiLevelType w:val="hybridMultilevel"/>
    <w:tmpl w:val="759A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254DC"/>
    <w:multiLevelType w:val="hybridMultilevel"/>
    <w:tmpl w:val="A1DA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D5C2E"/>
    <w:multiLevelType w:val="hybridMultilevel"/>
    <w:tmpl w:val="262C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965653">
    <w:abstractNumId w:val="14"/>
  </w:num>
  <w:num w:numId="2" w16cid:durableId="869297186">
    <w:abstractNumId w:val="2"/>
  </w:num>
  <w:num w:numId="3" w16cid:durableId="444084285">
    <w:abstractNumId w:val="9"/>
  </w:num>
  <w:num w:numId="4" w16cid:durableId="500202571">
    <w:abstractNumId w:val="4"/>
  </w:num>
  <w:num w:numId="5" w16cid:durableId="825168621">
    <w:abstractNumId w:val="7"/>
  </w:num>
  <w:num w:numId="6" w16cid:durableId="1508472924">
    <w:abstractNumId w:val="6"/>
  </w:num>
  <w:num w:numId="7" w16cid:durableId="1472165190">
    <w:abstractNumId w:val="10"/>
  </w:num>
  <w:num w:numId="8" w16cid:durableId="2125616891">
    <w:abstractNumId w:val="5"/>
  </w:num>
  <w:num w:numId="9" w16cid:durableId="225845733">
    <w:abstractNumId w:val="1"/>
  </w:num>
  <w:num w:numId="10" w16cid:durableId="541720993">
    <w:abstractNumId w:val="3"/>
  </w:num>
  <w:num w:numId="11" w16cid:durableId="553389918">
    <w:abstractNumId w:val="8"/>
  </w:num>
  <w:num w:numId="12" w16cid:durableId="1138691568">
    <w:abstractNumId w:val="12"/>
  </w:num>
  <w:num w:numId="13" w16cid:durableId="1862280682">
    <w:abstractNumId w:val="11"/>
  </w:num>
  <w:num w:numId="14" w16cid:durableId="130175130">
    <w:abstractNumId w:val="13"/>
  </w:num>
  <w:num w:numId="15" w16cid:durableId="1212695565">
    <w:abstractNumId w:val="16"/>
  </w:num>
  <w:num w:numId="16" w16cid:durableId="122037913">
    <w:abstractNumId w:val="15"/>
  </w:num>
  <w:num w:numId="17" w16cid:durableId="32193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E7"/>
    <w:rsid w:val="00010CEC"/>
    <w:rsid w:val="000208F0"/>
    <w:rsid w:val="000354C3"/>
    <w:rsid w:val="00040D2E"/>
    <w:rsid w:val="00045BCC"/>
    <w:rsid w:val="00065F92"/>
    <w:rsid w:val="00070547"/>
    <w:rsid w:val="000716AA"/>
    <w:rsid w:val="000771FF"/>
    <w:rsid w:val="00084D52"/>
    <w:rsid w:val="00084E5F"/>
    <w:rsid w:val="00096950"/>
    <w:rsid w:val="00096D9C"/>
    <w:rsid w:val="000A4081"/>
    <w:rsid w:val="000C00B7"/>
    <w:rsid w:val="000C1ED0"/>
    <w:rsid w:val="000E06BB"/>
    <w:rsid w:val="000E72D0"/>
    <w:rsid w:val="000F3ACF"/>
    <w:rsid w:val="000F57FE"/>
    <w:rsid w:val="00106721"/>
    <w:rsid w:val="00106D18"/>
    <w:rsid w:val="00107CEF"/>
    <w:rsid w:val="0011741B"/>
    <w:rsid w:val="00123357"/>
    <w:rsid w:val="00142BBD"/>
    <w:rsid w:val="00144C66"/>
    <w:rsid w:val="00150446"/>
    <w:rsid w:val="001543D5"/>
    <w:rsid w:val="001546A5"/>
    <w:rsid w:val="001602E8"/>
    <w:rsid w:val="001641F2"/>
    <w:rsid w:val="00167BA9"/>
    <w:rsid w:val="00170018"/>
    <w:rsid w:val="0017315D"/>
    <w:rsid w:val="0017749C"/>
    <w:rsid w:val="0018397E"/>
    <w:rsid w:val="001A5291"/>
    <w:rsid w:val="001A6A6A"/>
    <w:rsid w:val="001B43AF"/>
    <w:rsid w:val="001D587B"/>
    <w:rsid w:val="001D66A5"/>
    <w:rsid w:val="001D7945"/>
    <w:rsid w:val="001E385A"/>
    <w:rsid w:val="00215C9E"/>
    <w:rsid w:val="002231C0"/>
    <w:rsid w:val="002325B0"/>
    <w:rsid w:val="002365CE"/>
    <w:rsid w:val="002463CF"/>
    <w:rsid w:val="002541CF"/>
    <w:rsid w:val="0025506E"/>
    <w:rsid w:val="002550B1"/>
    <w:rsid w:val="002616EE"/>
    <w:rsid w:val="00264254"/>
    <w:rsid w:val="00271F89"/>
    <w:rsid w:val="00282DCB"/>
    <w:rsid w:val="0028306A"/>
    <w:rsid w:val="002931C0"/>
    <w:rsid w:val="00294EB0"/>
    <w:rsid w:val="002C25C9"/>
    <w:rsid w:val="002C2A10"/>
    <w:rsid w:val="002D05A6"/>
    <w:rsid w:val="002D0BAC"/>
    <w:rsid w:val="002F6C2C"/>
    <w:rsid w:val="002F7A0D"/>
    <w:rsid w:val="00333B14"/>
    <w:rsid w:val="00335C25"/>
    <w:rsid w:val="00337379"/>
    <w:rsid w:val="003417D4"/>
    <w:rsid w:val="00364DA0"/>
    <w:rsid w:val="00364EC2"/>
    <w:rsid w:val="003660EF"/>
    <w:rsid w:val="00373BF5"/>
    <w:rsid w:val="0038175B"/>
    <w:rsid w:val="003826BA"/>
    <w:rsid w:val="003A3B06"/>
    <w:rsid w:val="003C7648"/>
    <w:rsid w:val="003D3B68"/>
    <w:rsid w:val="003E1DEE"/>
    <w:rsid w:val="003E65EC"/>
    <w:rsid w:val="003F6162"/>
    <w:rsid w:val="00400683"/>
    <w:rsid w:val="00411D54"/>
    <w:rsid w:val="00413990"/>
    <w:rsid w:val="004422D1"/>
    <w:rsid w:val="00446915"/>
    <w:rsid w:val="00454245"/>
    <w:rsid w:val="00463ACC"/>
    <w:rsid w:val="00467A38"/>
    <w:rsid w:val="00467EE7"/>
    <w:rsid w:val="00473BEA"/>
    <w:rsid w:val="00475A43"/>
    <w:rsid w:val="00484984"/>
    <w:rsid w:val="004903CA"/>
    <w:rsid w:val="004A1515"/>
    <w:rsid w:val="004B332C"/>
    <w:rsid w:val="004D0DE3"/>
    <w:rsid w:val="004E3F05"/>
    <w:rsid w:val="004F35D2"/>
    <w:rsid w:val="005121B4"/>
    <w:rsid w:val="00512346"/>
    <w:rsid w:val="0051270E"/>
    <w:rsid w:val="00534BB5"/>
    <w:rsid w:val="005648F2"/>
    <w:rsid w:val="005655B2"/>
    <w:rsid w:val="00573425"/>
    <w:rsid w:val="0057753F"/>
    <w:rsid w:val="0058441B"/>
    <w:rsid w:val="005866A4"/>
    <w:rsid w:val="00587B1D"/>
    <w:rsid w:val="00592238"/>
    <w:rsid w:val="00597B56"/>
    <w:rsid w:val="005E0E44"/>
    <w:rsid w:val="005E6062"/>
    <w:rsid w:val="005F12B8"/>
    <w:rsid w:val="005F56C9"/>
    <w:rsid w:val="005F7559"/>
    <w:rsid w:val="00602236"/>
    <w:rsid w:val="00607CCD"/>
    <w:rsid w:val="006126E8"/>
    <w:rsid w:val="0062277D"/>
    <w:rsid w:val="00622784"/>
    <w:rsid w:val="00635CBB"/>
    <w:rsid w:val="00642E6E"/>
    <w:rsid w:val="00643958"/>
    <w:rsid w:val="006559B9"/>
    <w:rsid w:val="00660F47"/>
    <w:rsid w:val="00667A19"/>
    <w:rsid w:val="00667EA6"/>
    <w:rsid w:val="006A6ED9"/>
    <w:rsid w:val="006B0FBD"/>
    <w:rsid w:val="006B1FD9"/>
    <w:rsid w:val="006B5FA3"/>
    <w:rsid w:val="006C380D"/>
    <w:rsid w:val="006F271B"/>
    <w:rsid w:val="00704BAE"/>
    <w:rsid w:val="007072C8"/>
    <w:rsid w:val="007112EC"/>
    <w:rsid w:val="007255B5"/>
    <w:rsid w:val="007363F8"/>
    <w:rsid w:val="00743A65"/>
    <w:rsid w:val="00754073"/>
    <w:rsid w:val="007619B7"/>
    <w:rsid w:val="00764584"/>
    <w:rsid w:val="00767B71"/>
    <w:rsid w:val="00774439"/>
    <w:rsid w:val="00774F68"/>
    <w:rsid w:val="00783163"/>
    <w:rsid w:val="0078461D"/>
    <w:rsid w:val="00787321"/>
    <w:rsid w:val="007B0B03"/>
    <w:rsid w:val="007B1879"/>
    <w:rsid w:val="007C072C"/>
    <w:rsid w:val="007D3640"/>
    <w:rsid w:val="007E10A3"/>
    <w:rsid w:val="007E1372"/>
    <w:rsid w:val="007E1388"/>
    <w:rsid w:val="007E4A31"/>
    <w:rsid w:val="007F1FE5"/>
    <w:rsid w:val="00804626"/>
    <w:rsid w:val="00805E55"/>
    <w:rsid w:val="00815A10"/>
    <w:rsid w:val="00830041"/>
    <w:rsid w:val="00831726"/>
    <w:rsid w:val="00833AB4"/>
    <w:rsid w:val="00843522"/>
    <w:rsid w:val="00846688"/>
    <w:rsid w:val="008516FA"/>
    <w:rsid w:val="00853DC5"/>
    <w:rsid w:val="008575C0"/>
    <w:rsid w:val="00857D80"/>
    <w:rsid w:val="00873203"/>
    <w:rsid w:val="00876E20"/>
    <w:rsid w:val="00890A5E"/>
    <w:rsid w:val="008958FB"/>
    <w:rsid w:val="008B19D2"/>
    <w:rsid w:val="008C1176"/>
    <w:rsid w:val="008C50B5"/>
    <w:rsid w:val="008D0926"/>
    <w:rsid w:val="008D0CE1"/>
    <w:rsid w:val="008D3D33"/>
    <w:rsid w:val="008F64AC"/>
    <w:rsid w:val="00903076"/>
    <w:rsid w:val="00924069"/>
    <w:rsid w:val="0092665E"/>
    <w:rsid w:val="0093202E"/>
    <w:rsid w:val="00936FEC"/>
    <w:rsid w:val="00937A3A"/>
    <w:rsid w:val="00942EB1"/>
    <w:rsid w:val="009442BD"/>
    <w:rsid w:val="00946B73"/>
    <w:rsid w:val="00950185"/>
    <w:rsid w:val="00956C7C"/>
    <w:rsid w:val="00973E2E"/>
    <w:rsid w:val="0097424B"/>
    <w:rsid w:val="00975955"/>
    <w:rsid w:val="00976528"/>
    <w:rsid w:val="00984161"/>
    <w:rsid w:val="00986B60"/>
    <w:rsid w:val="009A6621"/>
    <w:rsid w:val="009B6CAE"/>
    <w:rsid w:val="009C537C"/>
    <w:rsid w:val="009D1096"/>
    <w:rsid w:val="009D4ED4"/>
    <w:rsid w:val="009D5B61"/>
    <w:rsid w:val="009D619B"/>
    <w:rsid w:val="009D666D"/>
    <w:rsid w:val="009D745A"/>
    <w:rsid w:val="009E2122"/>
    <w:rsid w:val="009E6FBF"/>
    <w:rsid w:val="009F3A2D"/>
    <w:rsid w:val="00A03DEE"/>
    <w:rsid w:val="00A04D0A"/>
    <w:rsid w:val="00A05E4D"/>
    <w:rsid w:val="00A10A29"/>
    <w:rsid w:val="00A24509"/>
    <w:rsid w:val="00A3368A"/>
    <w:rsid w:val="00A358D9"/>
    <w:rsid w:val="00A36310"/>
    <w:rsid w:val="00A610E7"/>
    <w:rsid w:val="00A646EE"/>
    <w:rsid w:val="00A65208"/>
    <w:rsid w:val="00A760F3"/>
    <w:rsid w:val="00A76DD6"/>
    <w:rsid w:val="00A843BC"/>
    <w:rsid w:val="00A87D1A"/>
    <w:rsid w:val="00A93BB7"/>
    <w:rsid w:val="00AA165A"/>
    <w:rsid w:val="00AA489E"/>
    <w:rsid w:val="00AB6DD8"/>
    <w:rsid w:val="00AE177A"/>
    <w:rsid w:val="00AF2ADE"/>
    <w:rsid w:val="00B06B45"/>
    <w:rsid w:val="00B16D22"/>
    <w:rsid w:val="00B30E0A"/>
    <w:rsid w:val="00B32737"/>
    <w:rsid w:val="00B377A6"/>
    <w:rsid w:val="00B63E9E"/>
    <w:rsid w:val="00B76902"/>
    <w:rsid w:val="00B924C5"/>
    <w:rsid w:val="00B96F00"/>
    <w:rsid w:val="00BA12F2"/>
    <w:rsid w:val="00BB5B4E"/>
    <w:rsid w:val="00BB5E3A"/>
    <w:rsid w:val="00BC4AE7"/>
    <w:rsid w:val="00BE0540"/>
    <w:rsid w:val="00BE7343"/>
    <w:rsid w:val="00BF5600"/>
    <w:rsid w:val="00C021AA"/>
    <w:rsid w:val="00C10029"/>
    <w:rsid w:val="00C212DB"/>
    <w:rsid w:val="00C21502"/>
    <w:rsid w:val="00C452C4"/>
    <w:rsid w:val="00C54601"/>
    <w:rsid w:val="00C54F31"/>
    <w:rsid w:val="00C71F14"/>
    <w:rsid w:val="00C75EFF"/>
    <w:rsid w:val="00C75FEC"/>
    <w:rsid w:val="00C768AC"/>
    <w:rsid w:val="00C92B3A"/>
    <w:rsid w:val="00CA2182"/>
    <w:rsid w:val="00CA4FB5"/>
    <w:rsid w:val="00CC07E8"/>
    <w:rsid w:val="00CC35DC"/>
    <w:rsid w:val="00CC4E64"/>
    <w:rsid w:val="00CD1D87"/>
    <w:rsid w:val="00CD59D8"/>
    <w:rsid w:val="00CE75A0"/>
    <w:rsid w:val="00D03368"/>
    <w:rsid w:val="00D13A82"/>
    <w:rsid w:val="00D13A9F"/>
    <w:rsid w:val="00D15C38"/>
    <w:rsid w:val="00D1697D"/>
    <w:rsid w:val="00D31888"/>
    <w:rsid w:val="00D3359F"/>
    <w:rsid w:val="00D3693F"/>
    <w:rsid w:val="00D772B5"/>
    <w:rsid w:val="00D77F12"/>
    <w:rsid w:val="00DA2D4D"/>
    <w:rsid w:val="00DB3B87"/>
    <w:rsid w:val="00DD3479"/>
    <w:rsid w:val="00DD4B18"/>
    <w:rsid w:val="00DD4FBE"/>
    <w:rsid w:val="00DE65EE"/>
    <w:rsid w:val="00E00F49"/>
    <w:rsid w:val="00E04D91"/>
    <w:rsid w:val="00E078F5"/>
    <w:rsid w:val="00E14F5E"/>
    <w:rsid w:val="00E359BD"/>
    <w:rsid w:val="00E364B0"/>
    <w:rsid w:val="00E37643"/>
    <w:rsid w:val="00E415B1"/>
    <w:rsid w:val="00E436E3"/>
    <w:rsid w:val="00E4734F"/>
    <w:rsid w:val="00E517AA"/>
    <w:rsid w:val="00E519F4"/>
    <w:rsid w:val="00E62D69"/>
    <w:rsid w:val="00E73A95"/>
    <w:rsid w:val="00E81B22"/>
    <w:rsid w:val="00E9113F"/>
    <w:rsid w:val="00EB3C70"/>
    <w:rsid w:val="00EB3CA1"/>
    <w:rsid w:val="00EC172C"/>
    <w:rsid w:val="00EC550F"/>
    <w:rsid w:val="00ED54BE"/>
    <w:rsid w:val="00EE610C"/>
    <w:rsid w:val="00EE613A"/>
    <w:rsid w:val="00EF0FA0"/>
    <w:rsid w:val="00EF6FEF"/>
    <w:rsid w:val="00F044AA"/>
    <w:rsid w:val="00F05051"/>
    <w:rsid w:val="00F612B9"/>
    <w:rsid w:val="00F63676"/>
    <w:rsid w:val="00F71A81"/>
    <w:rsid w:val="00F735E0"/>
    <w:rsid w:val="00F93E0E"/>
    <w:rsid w:val="00FA3789"/>
    <w:rsid w:val="00FC7A36"/>
    <w:rsid w:val="00FD43B4"/>
    <w:rsid w:val="00FE2BA7"/>
    <w:rsid w:val="00FE3804"/>
    <w:rsid w:val="00FE595D"/>
    <w:rsid w:val="04FE6A1F"/>
    <w:rsid w:val="05ADFC76"/>
    <w:rsid w:val="09655D22"/>
    <w:rsid w:val="0B281CE8"/>
    <w:rsid w:val="0F340680"/>
    <w:rsid w:val="0F9EB64E"/>
    <w:rsid w:val="15FCEFF7"/>
    <w:rsid w:val="165E0F82"/>
    <w:rsid w:val="1734DDAF"/>
    <w:rsid w:val="1B2BB764"/>
    <w:rsid w:val="1C813837"/>
    <w:rsid w:val="1F583E8E"/>
    <w:rsid w:val="2040B095"/>
    <w:rsid w:val="20FB9D18"/>
    <w:rsid w:val="20FC20D3"/>
    <w:rsid w:val="22FA299D"/>
    <w:rsid w:val="2367F872"/>
    <w:rsid w:val="25B2C061"/>
    <w:rsid w:val="25DF0901"/>
    <w:rsid w:val="288C0EC6"/>
    <w:rsid w:val="289CB966"/>
    <w:rsid w:val="2BAF0D65"/>
    <w:rsid w:val="304706CA"/>
    <w:rsid w:val="305D042D"/>
    <w:rsid w:val="3065AF02"/>
    <w:rsid w:val="30981DF8"/>
    <w:rsid w:val="335B745D"/>
    <w:rsid w:val="35A4CEA3"/>
    <w:rsid w:val="3666227E"/>
    <w:rsid w:val="38C2F395"/>
    <w:rsid w:val="39D56900"/>
    <w:rsid w:val="3A0B6D4A"/>
    <w:rsid w:val="3A9EC344"/>
    <w:rsid w:val="3C65390C"/>
    <w:rsid w:val="3D64B2DD"/>
    <w:rsid w:val="3D7F4AE7"/>
    <w:rsid w:val="3D93ECD9"/>
    <w:rsid w:val="3DFDEED8"/>
    <w:rsid w:val="3F5AED67"/>
    <w:rsid w:val="3F983DC5"/>
    <w:rsid w:val="423A54A8"/>
    <w:rsid w:val="4778591D"/>
    <w:rsid w:val="47D52F46"/>
    <w:rsid w:val="4C5459D4"/>
    <w:rsid w:val="4D4837B0"/>
    <w:rsid w:val="4D4DE85E"/>
    <w:rsid w:val="51E1501E"/>
    <w:rsid w:val="534F99F2"/>
    <w:rsid w:val="53850B67"/>
    <w:rsid w:val="55208595"/>
    <w:rsid w:val="57518C94"/>
    <w:rsid w:val="5781889C"/>
    <w:rsid w:val="5BDC82E8"/>
    <w:rsid w:val="5D0B3517"/>
    <w:rsid w:val="5D223286"/>
    <w:rsid w:val="5E62BB9F"/>
    <w:rsid w:val="609A57B2"/>
    <w:rsid w:val="675468C9"/>
    <w:rsid w:val="6C2B64E6"/>
    <w:rsid w:val="6C8AA283"/>
    <w:rsid w:val="6CBD8A0C"/>
    <w:rsid w:val="6EB7101D"/>
    <w:rsid w:val="70DA1D48"/>
    <w:rsid w:val="70DAD2FF"/>
    <w:rsid w:val="74239C48"/>
    <w:rsid w:val="761AC49A"/>
    <w:rsid w:val="76250907"/>
    <w:rsid w:val="771AB32F"/>
    <w:rsid w:val="7956503A"/>
    <w:rsid w:val="7AB25ECA"/>
    <w:rsid w:val="7BAD7A67"/>
    <w:rsid w:val="7BB1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2F90"/>
  <w15:chartTrackingRefBased/>
  <w15:docId w15:val="{EFCF4CEC-54CF-4DC6-B4CC-9B57F203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7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EE7"/>
    <w:rPr>
      <w:rFonts w:eastAsiaTheme="majorEastAsia" w:cstheme="majorBidi"/>
      <w:color w:val="272727" w:themeColor="text1" w:themeTint="D8"/>
    </w:rPr>
  </w:style>
  <w:style w:type="paragraph" w:styleId="Title">
    <w:name w:val="Title"/>
    <w:basedOn w:val="Normal"/>
    <w:next w:val="Normal"/>
    <w:link w:val="TitleChar"/>
    <w:uiPriority w:val="10"/>
    <w:qFormat/>
    <w:rsid w:val="00467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EE7"/>
    <w:pPr>
      <w:spacing w:before="160"/>
      <w:jc w:val="center"/>
    </w:pPr>
    <w:rPr>
      <w:i/>
      <w:iCs/>
      <w:color w:val="404040" w:themeColor="text1" w:themeTint="BF"/>
    </w:rPr>
  </w:style>
  <w:style w:type="character" w:customStyle="1" w:styleId="QuoteChar">
    <w:name w:val="Quote Char"/>
    <w:basedOn w:val="DefaultParagraphFont"/>
    <w:link w:val="Quote"/>
    <w:uiPriority w:val="29"/>
    <w:rsid w:val="00467EE7"/>
    <w:rPr>
      <w:i/>
      <w:iCs/>
      <w:color w:val="404040" w:themeColor="text1" w:themeTint="BF"/>
    </w:rPr>
  </w:style>
  <w:style w:type="paragraph" w:styleId="ListParagraph">
    <w:name w:val="List Paragraph"/>
    <w:basedOn w:val="Normal"/>
    <w:uiPriority w:val="34"/>
    <w:qFormat/>
    <w:rsid w:val="00467EE7"/>
    <w:pPr>
      <w:ind w:left="720"/>
      <w:contextualSpacing/>
    </w:pPr>
  </w:style>
  <w:style w:type="character" w:styleId="IntenseEmphasis">
    <w:name w:val="Intense Emphasis"/>
    <w:basedOn w:val="DefaultParagraphFont"/>
    <w:uiPriority w:val="21"/>
    <w:qFormat/>
    <w:rsid w:val="00467EE7"/>
    <w:rPr>
      <w:i/>
      <w:iCs/>
      <w:color w:val="0F4761" w:themeColor="accent1" w:themeShade="BF"/>
    </w:rPr>
  </w:style>
  <w:style w:type="paragraph" w:styleId="IntenseQuote">
    <w:name w:val="Intense Quote"/>
    <w:basedOn w:val="Normal"/>
    <w:next w:val="Normal"/>
    <w:link w:val="IntenseQuoteChar"/>
    <w:uiPriority w:val="30"/>
    <w:qFormat/>
    <w:rsid w:val="00467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EE7"/>
    <w:rPr>
      <w:i/>
      <w:iCs/>
      <w:color w:val="0F4761" w:themeColor="accent1" w:themeShade="BF"/>
    </w:rPr>
  </w:style>
  <w:style w:type="character" w:styleId="IntenseReference">
    <w:name w:val="Intense Reference"/>
    <w:basedOn w:val="DefaultParagraphFont"/>
    <w:uiPriority w:val="32"/>
    <w:qFormat/>
    <w:rsid w:val="00467EE7"/>
    <w:rPr>
      <w:b/>
      <w:bCs/>
      <w:smallCaps/>
      <w:color w:val="0F4761" w:themeColor="accent1" w:themeShade="BF"/>
      <w:spacing w:val="5"/>
    </w:rPr>
  </w:style>
  <w:style w:type="character" w:styleId="CommentReference">
    <w:name w:val="annotation reference"/>
    <w:basedOn w:val="DefaultParagraphFont"/>
    <w:uiPriority w:val="99"/>
    <w:semiHidden/>
    <w:unhideWhenUsed/>
    <w:rsid w:val="00467EE7"/>
    <w:rPr>
      <w:sz w:val="16"/>
      <w:szCs w:val="16"/>
    </w:rPr>
  </w:style>
  <w:style w:type="paragraph" w:styleId="CommentText">
    <w:name w:val="annotation text"/>
    <w:basedOn w:val="Normal"/>
    <w:link w:val="CommentTextChar"/>
    <w:uiPriority w:val="99"/>
    <w:unhideWhenUsed/>
    <w:rsid w:val="00467EE7"/>
    <w:pPr>
      <w:spacing w:line="240" w:lineRule="auto"/>
    </w:pPr>
    <w:rPr>
      <w:sz w:val="20"/>
      <w:szCs w:val="20"/>
    </w:rPr>
  </w:style>
  <w:style w:type="character" w:customStyle="1" w:styleId="CommentTextChar">
    <w:name w:val="Comment Text Char"/>
    <w:basedOn w:val="DefaultParagraphFont"/>
    <w:link w:val="CommentText"/>
    <w:uiPriority w:val="99"/>
    <w:rsid w:val="00467EE7"/>
    <w:rPr>
      <w:sz w:val="20"/>
      <w:szCs w:val="20"/>
    </w:rPr>
  </w:style>
  <w:style w:type="paragraph" w:styleId="CommentSubject">
    <w:name w:val="annotation subject"/>
    <w:basedOn w:val="CommentText"/>
    <w:next w:val="CommentText"/>
    <w:link w:val="CommentSubjectChar"/>
    <w:uiPriority w:val="99"/>
    <w:semiHidden/>
    <w:unhideWhenUsed/>
    <w:rsid w:val="00467EE7"/>
    <w:rPr>
      <w:b/>
      <w:bCs/>
    </w:rPr>
  </w:style>
  <w:style w:type="character" w:customStyle="1" w:styleId="CommentSubjectChar">
    <w:name w:val="Comment Subject Char"/>
    <w:basedOn w:val="CommentTextChar"/>
    <w:link w:val="CommentSubject"/>
    <w:uiPriority w:val="99"/>
    <w:semiHidden/>
    <w:rsid w:val="00467EE7"/>
    <w:rPr>
      <w:b/>
      <w:bCs/>
      <w:sz w:val="20"/>
      <w:szCs w:val="20"/>
    </w:rPr>
  </w:style>
  <w:style w:type="table" w:styleId="TableGrid">
    <w:name w:val="Table Grid"/>
    <w:basedOn w:val="TableNormal"/>
    <w:uiPriority w:val="39"/>
    <w:rsid w:val="008D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B9"/>
  </w:style>
  <w:style w:type="paragraph" w:styleId="Footer">
    <w:name w:val="footer"/>
    <w:basedOn w:val="Normal"/>
    <w:link w:val="FooterChar"/>
    <w:uiPriority w:val="99"/>
    <w:unhideWhenUsed/>
    <w:rsid w:val="0065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B9"/>
  </w:style>
  <w:style w:type="character" w:styleId="Hyperlink">
    <w:name w:val="Hyperlink"/>
    <w:basedOn w:val="DefaultParagraphFont"/>
    <w:uiPriority w:val="99"/>
    <w:unhideWhenUsed/>
    <w:rsid w:val="00070547"/>
    <w:rPr>
      <w:color w:val="467886" w:themeColor="hyperlink"/>
      <w:u w:val="single"/>
    </w:rPr>
  </w:style>
  <w:style w:type="character" w:styleId="UnresolvedMention">
    <w:name w:val="Unresolved Mention"/>
    <w:basedOn w:val="DefaultParagraphFont"/>
    <w:uiPriority w:val="99"/>
    <w:semiHidden/>
    <w:unhideWhenUsed/>
    <w:rsid w:val="00070547"/>
    <w:rPr>
      <w:color w:val="605E5C"/>
      <w:shd w:val="clear" w:color="auto" w:fill="E1DFDD"/>
    </w:rPr>
  </w:style>
  <w:style w:type="paragraph" w:customStyle="1" w:styleId="Default">
    <w:name w:val="Default"/>
    <w:rsid w:val="009F3A2D"/>
    <w:pPr>
      <w:autoSpaceDE w:val="0"/>
      <w:autoSpaceDN w:val="0"/>
      <w:adjustRightInd w:val="0"/>
      <w:spacing w:after="0" w:line="240" w:lineRule="auto"/>
    </w:pPr>
    <w:rPr>
      <w:rFonts w:ascii="Source Sans Pro" w:hAnsi="Source Sans Pro" w:cs="Source Sans Pro"/>
      <w:color w:val="000000"/>
      <w:kern w:val="0"/>
      <w:sz w:val="24"/>
      <w:szCs w:val="24"/>
    </w:rPr>
  </w:style>
  <w:style w:type="paragraph" w:customStyle="1" w:styleId="xmsonormal">
    <w:name w:val="x_msonormal"/>
    <w:basedOn w:val="Normal"/>
    <w:rsid w:val="00142BBD"/>
    <w:pPr>
      <w:spacing w:after="0" w:line="240" w:lineRule="auto"/>
    </w:pPr>
    <w:rPr>
      <w:rFonts w:ascii="Aptos" w:eastAsia="Aptos" w:hAnsi="Aptos" w:cs="Aptos"/>
      <w:kern w:val="0"/>
      <w:sz w:val="24"/>
      <w:szCs w:val="24"/>
      <w14:ligatures w14:val="none"/>
    </w:rPr>
  </w:style>
  <w:style w:type="character" w:styleId="FollowedHyperlink">
    <w:name w:val="FollowedHyperlink"/>
    <w:basedOn w:val="DefaultParagraphFont"/>
    <w:uiPriority w:val="99"/>
    <w:semiHidden/>
    <w:unhideWhenUsed/>
    <w:rsid w:val="006B5FA3"/>
    <w:rPr>
      <w:color w:val="96607D" w:themeColor="followedHyperlink"/>
      <w:u w:val="single"/>
    </w:rPr>
  </w:style>
  <w:style w:type="paragraph" w:styleId="FootnoteText">
    <w:name w:val="footnote text"/>
    <w:basedOn w:val="Normal"/>
    <w:link w:val="FootnoteTextChar"/>
    <w:uiPriority w:val="99"/>
    <w:semiHidden/>
    <w:unhideWhenUsed/>
    <w:rsid w:val="00743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A65"/>
    <w:rPr>
      <w:sz w:val="20"/>
      <w:szCs w:val="20"/>
    </w:rPr>
  </w:style>
  <w:style w:type="character" w:styleId="FootnoteReference">
    <w:name w:val="footnote reference"/>
    <w:basedOn w:val="DefaultParagraphFont"/>
    <w:uiPriority w:val="99"/>
    <w:semiHidden/>
    <w:unhideWhenUsed/>
    <w:rsid w:val="00743A65"/>
    <w:rPr>
      <w:vertAlign w:val="superscript"/>
    </w:rPr>
  </w:style>
  <w:style w:type="paragraph" w:styleId="Revision">
    <w:name w:val="Revision"/>
    <w:hidden/>
    <w:uiPriority w:val="99"/>
    <w:semiHidden/>
    <w:rsid w:val="00E415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044361">
      <w:bodyDiv w:val="1"/>
      <w:marLeft w:val="0"/>
      <w:marRight w:val="0"/>
      <w:marTop w:val="0"/>
      <w:marBottom w:val="0"/>
      <w:divBdr>
        <w:top w:val="none" w:sz="0" w:space="0" w:color="auto"/>
        <w:left w:val="none" w:sz="0" w:space="0" w:color="auto"/>
        <w:bottom w:val="none" w:sz="0" w:space="0" w:color="auto"/>
        <w:right w:val="none" w:sz="0" w:space="0" w:color="auto"/>
      </w:divBdr>
    </w:div>
    <w:div w:id="19046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gov/legislation/ilcs/ilcs3.asp?ActID=3672&amp;ChapterID=1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prevention-education-outreach/student-engagement/share-survey.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rome-extension://efaidnbmnnnibpcajpcglclefindmkaj/https:/www.ibhe.org/assets/files/SMCSTF/2024/Task_Force_Base_Survey_and_Implementation_Plan_Only_Updated_Jan_202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bhe.org/ibhe-SMCSTF.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9707E-2E9C-46AB-91FD-4106582B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Henton</dc:creator>
  <cp:keywords/>
  <dc:description/>
  <cp:lastModifiedBy>Jennice O'Brien</cp:lastModifiedBy>
  <cp:revision>2</cp:revision>
  <dcterms:created xsi:type="dcterms:W3CDTF">2025-02-20T17:35:00Z</dcterms:created>
  <dcterms:modified xsi:type="dcterms:W3CDTF">2025-02-20T17:35:00Z</dcterms:modified>
</cp:coreProperties>
</file>