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CE35A" w14:textId="77777777" w:rsidR="00261DC7" w:rsidRPr="002E0E53" w:rsidRDefault="00261DC7" w:rsidP="00261DC7">
      <w:pPr>
        <w:pStyle w:val="NoSpacing"/>
        <w:rPr>
          <w:rFonts w:cstheme="minorHAnsi"/>
        </w:rPr>
      </w:pPr>
    </w:p>
    <w:p w14:paraId="61DAE79C" w14:textId="063EBC52" w:rsidR="00261DC7" w:rsidRPr="001239FC" w:rsidRDefault="00F25B11" w:rsidP="00261DC7">
      <w:pPr>
        <w:spacing w:after="120"/>
        <w:rPr>
          <w:rFonts w:ascii="Arial" w:hAnsi="Arial" w:cs="Arial"/>
          <w:b/>
          <w:bCs/>
        </w:rPr>
      </w:pPr>
      <w:r w:rsidRPr="001239FC">
        <w:rPr>
          <w:rFonts w:ascii="Arial" w:hAnsi="Arial" w:cs="Arial"/>
          <w:b/>
          <w:bCs/>
        </w:rPr>
        <w:t xml:space="preserve">Guidance: </w:t>
      </w:r>
      <w:r w:rsidR="00C26757" w:rsidRPr="001239FC">
        <w:rPr>
          <w:rFonts w:ascii="Arial" w:hAnsi="Arial" w:cs="Arial"/>
          <w:b/>
          <w:bCs/>
        </w:rPr>
        <w:t>Hard Copy Proposal Mailing</w:t>
      </w:r>
      <w:r w:rsidR="002E0E53" w:rsidRPr="001239FC">
        <w:rPr>
          <w:rFonts w:ascii="Arial" w:hAnsi="Arial" w:cs="Arial"/>
          <w:b/>
          <w:bCs/>
        </w:rPr>
        <w:t>s</w:t>
      </w:r>
      <w:r w:rsidR="00C26757" w:rsidRPr="001239FC">
        <w:rPr>
          <w:rFonts w:ascii="Arial" w:hAnsi="Arial" w:cs="Arial"/>
          <w:b/>
          <w:bCs/>
        </w:rPr>
        <w:t xml:space="preserve"> </w:t>
      </w:r>
    </w:p>
    <w:p w14:paraId="0B0AAE28" w14:textId="4FC74E33" w:rsidR="00261DC7" w:rsidRPr="001239FC" w:rsidRDefault="00261DC7" w:rsidP="00261DC7">
      <w:pPr>
        <w:pBdr>
          <w:top w:val="single" w:sz="18" w:space="6" w:color="A6A6A6" w:themeColor="background1" w:themeShade="A6"/>
        </w:pBdr>
        <w:spacing w:after="120" w:line="240" w:lineRule="auto"/>
        <w:rPr>
          <w:rFonts w:ascii="Arial" w:eastAsia="Times New Roman" w:hAnsi="Arial" w:cs="Arial"/>
          <w:color w:val="A50021"/>
        </w:rPr>
      </w:pPr>
      <w:r w:rsidRPr="001239FC">
        <w:rPr>
          <w:rFonts w:ascii="Arial" w:eastAsia="Times New Roman" w:hAnsi="Arial" w:cs="Arial"/>
          <w:color w:val="C00000"/>
        </w:rPr>
        <w:t>Responsible</w:t>
      </w:r>
      <w:r w:rsidRPr="001239FC">
        <w:rPr>
          <w:rFonts w:ascii="Arial" w:eastAsia="Times New Roman" w:hAnsi="Arial" w:cs="Arial"/>
          <w:color w:val="A50021"/>
        </w:rPr>
        <w:t xml:space="preserve"> Office:</w:t>
      </w:r>
      <w:r w:rsidR="00F25B11" w:rsidRPr="001239FC">
        <w:rPr>
          <w:rFonts w:ascii="Arial" w:eastAsia="Times New Roman" w:hAnsi="Arial" w:cs="Arial"/>
          <w:color w:val="A50021"/>
        </w:rPr>
        <w:t xml:space="preserve"> </w:t>
      </w:r>
      <w:r w:rsidR="00F25B11" w:rsidRPr="001239FC">
        <w:rPr>
          <w:rFonts w:ascii="Arial" w:eastAsia="Times New Roman" w:hAnsi="Arial" w:cs="Arial"/>
        </w:rPr>
        <w:t>Sponsored Programs Administration</w:t>
      </w:r>
    </w:p>
    <w:p w14:paraId="33C7E3D0" w14:textId="39A19B90" w:rsidR="00261DC7" w:rsidRPr="001239FC" w:rsidRDefault="00261DC7" w:rsidP="00261DC7">
      <w:pPr>
        <w:pBdr>
          <w:top w:val="single" w:sz="18" w:space="6" w:color="A6A6A6" w:themeColor="background1" w:themeShade="A6"/>
        </w:pBdr>
        <w:spacing w:after="120" w:line="240" w:lineRule="auto"/>
        <w:rPr>
          <w:rFonts w:ascii="Arial" w:eastAsia="Times New Roman" w:hAnsi="Arial" w:cs="Arial"/>
          <w:color w:val="A50021"/>
        </w:rPr>
      </w:pPr>
      <w:r w:rsidRPr="001239FC">
        <w:rPr>
          <w:rFonts w:ascii="Arial" w:eastAsia="Times New Roman" w:hAnsi="Arial" w:cs="Arial"/>
          <w:color w:val="A50021"/>
        </w:rPr>
        <w:t>Responsible Officer</w:t>
      </w:r>
      <w:r w:rsidR="00AF434F" w:rsidRPr="001239FC">
        <w:rPr>
          <w:rFonts w:ascii="Arial" w:eastAsia="Times New Roman" w:hAnsi="Arial" w:cs="Arial"/>
          <w:color w:val="A50021"/>
        </w:rPr>
        <w:t xml:space="preserve"> (title only)</w:t>
      </w:r>
      <w:r w:rsidRPr="001239FC">
        <w:rPr>
          <w:rFonts w:ascii="Arial" w:eastAsia="Times New Roman" w:hAnsi="Arial" w:cs="Arial"/>
          <w:color w:val="A50021"/>
        </w:rPr>
        <w:t xml:space="preserve">: </w:t>
      </w:r>
      <w:r w:rsidR="00F25B11" w:rsidRPr="001239FC">
        <w:rPr>
          <w:rFonts w:ascii="Arial" w:eastAsia="Times New Roman" w:hAnsi="Arial" w:cs="Arial"/>
        </w:rPr>
        <w:t>Assistant Vice President for Research and Sponsored Programs</w:t>
      </w:r>
    </w:p>
    <w:p w14:paraId="167B6DA5" w14:textId="7959BB53" w:rsidR="00261DC7" w:rsidRPr="001239FC" w:rsidRDefault="00261DC7" w:rsidP="00261DC7">
      <w:pPr>
        <w:pBdr>
          <w:top w:val="single" w:sz="18" w:space="6" w:color="A6A6A6" w:themeColor="background1" w:themeShade="A6"/>
        </w:pBdr>
        <w:spacing w:after="120" w:line="240" w:lineRule="auto"/>
        <w:rPr>
          <w:rFonts w:ascii="Arial" w:eastAsia="Times New Roman" w:hAnsi="Arial" w:cs="Arial"/>
          <w:bCs/>
        </w:rPr>
      </w:pPr>
      <w:r w:rsidRPr="001239FC">
        <w:rPr>
          <w:rFonts w:ascii="Arial" w:eastAsia="Times New Roman" w:hAnsi="Arial" w:cs="Arial"/>
          <w:bCs/>
          <w:color w:val="A50021"/>
        </w:rPr>
        <w:t>Contact Person</w:t>
      </w:r>
      <w:r w:rsidRPr="001239FC">
        <w:rPr>
          <w:rFonts w:ascii="Arial" w:eastAsia="Times New Roman" w:hAnsi="Arial" w:cs="Arial"/>
          <w:bCs/>
        </w:rPr>
        <w:t xml:space="preserve">: </w:t>
      </w:r>
      <w:r w:rsidR="00585429" w:rsidRPr="001239FC">
        <w:rPr>
          <w:rFonts w:ascii="Arial" w:eastAsia="Times New Roman" w:hAnsi="Arial" w:cs="Arial"/>
          <w:bCs/>
        </w:rPr>
        <w:t>Donna Martin</w:t>
      </w:r>
    </w:p>
    <w:p w14:paraId="07AD7007" w14:textId="441C2680" w:rsidR="007D0EDD" w:rsidRPr="001239FC" w:rsidRDefault="007D0EDD" w:rsidP="00261DC7">
      <w:pPr>
        <w:pBdr>
          <w:top w:val="single" w:sz="18" w:space="6" w:color="A6A6A6" w:themeColor="background1" w:themeShade="A6"/>
        </w:pBdr>
        <w:spacing w:after="120" w:line="240" w:lineRule="auto"/>
        <w:rPr>
          <w:rFonts w:ascii="Arial" w:eastAsia="Times New Roman" w:hAnsi="Arial" w:cs="Arial"/>
        </w:rPr>
      </w:pPr>
      <w:r w:rsidRPr="001239FC">
        <w:rPr>
          <w:rFonts w:ascii="Arial" w:eastAsia="Times New Roman" w:hAnsi="Arial" w:cs="Arial"/>
          <w:bCs/>
          <w:color w:val="C00000"/>
        </w:rPr>
        <w:t xml:space="preserve">Date: </w:t>
      </w:r>
      <w:r w:rsidR="00B35AC1" w:rsidRPr="001239FC">
        <w:rPr>
          <w:rFonts w:ascii="Arial" w:eastAsia="Times New Roman" w:hAnsi="Arial" w:cs="Arial"/>
          <w:bCs/>
        </w:rPr>
        <w:t>6/16/2022</w:t>
      </w:r>
    </w:p>
    <w:p w14:paraId="20C30231" w14:textId="77777777" w:rsidR="00F25B11" w:rsidRPr="001239FC" w:rsidRDefault="00D65FCC" w:rsidP="00F25B11">
      <w:pPr>
        <w:pBdr>
          <w:top w:val="single" w:sz="4" w:space="1" w:color="BFBFBF" w:themeColor="background1" w:themeShade="BF"/>
        </w:pBdr>
        <w:spacing w:before="100" w:beforeAutospacing="1" w:after="100" w:afterAutospacing="1" w:line="240" w:lineRule="auto"/>
        <w:rPr>
          <w:rFonts w:ascii="Arial" w:eastAsia="Times New Roman" w:hAnsi="Arial" w:cs="Arial"/>
          <w:color w:val="990000"/>
        </w:rPr>
      </w:pPr>
      <w:r w:rsidRPr="001239FC">
        <w:rPr>
          <w:rFonts w:ascii="Arial" w:eastAsia="Times New Roman" w:hAnsi="Arial" w:cs="Arial"/>
          <w:color w:val="990000"/>
        </w:rPr>
        <w:t>Purpose</w:t>
      </w:r>
    </w:p>
    <w:p w14:paraId="2A437CEC" w14:textId="2915FB8A" w:rsidR="00261DC7" w:rsidRPr="001239FC" w:rsidRDefault="00F25B11" w:rsidP="00F25B11">
      <w:pPr>
        <w:pBdr>
          <w:top w:val="single" w:sz="4" w:space="1" w:color="BFBFBF" w:themeColor="background1" w:themeShade="BF"/>
        </w:pBdr>
        <w:spacing w:before="100" w:beforeAutospacing="1" w:after="100" w:afterAutospacing="1" w:line="240" w:lineRule="auto"/>
        <w:rPr>
          <w:rFonts w:ascii="Arial" w:eastAsia="Times New Roman" w:hAnsi="Arial" w:cs="Arial"/>
          <w:color w:val="990000"/>
        </w:rPr>
      </w:pPr>
      <w:r w:rsidRPr="001239FC">
        <w:rPr>
          <w:rFonts w:ascii="Arial" w:eastAsia="Times New Roman" w:hAnsi="Arial" w:cs="Arial"/>
        </w:rPr>
        <w:t>To</w:t>
      </w:r>
      <w:r w:rsidR="00C26757" w:rsidRPr="001239FC">
        <w:rPr>
          <w:rFonts w:ascii="Arial" w:eastAsia="Times New Roman" w:hAnsi="Arial" w:cs="Arial"/>
        </w:rPr>
        <w:t xml:space="preserve"> explain</w:t>
      </w:r>
      <w:r w:rsidRPr="001239FC">
        <w:rPr>
          <w:rFonts w:ascii="Arial" w:eastAsia="Times New Roman" w:hAnsi="Arial" w:cs="Arial"/>
        </w:rPr>
        <w:t xml:space="preserve"> </w:t>
      </w:r>
      <w:r w:rsidR="00C26757" w:rsidRPr="001239FC">
        <w:rPr>
          <w:rFonts w:ascii="Arial" w:eastAsia="Times New Roman" w:hAnsi="Arial" w:cs="Arial"/>
        </w:rPr>
        <w:t>the timelines and cost expectations associated w</w:t>
      </w:r>
      <w:r w:rsidR="00585429" w:rsidRPr="001239FC">
        <w:rPr>
          <w:rFonts w:ascii="Arial" w:eastAsia="Times New Roman" w:hAnsi="Arial" w:cs="Arial"/>
        </w:rPr>
        <w:t>ith</w:t>
      </w:r>
      <w:r w:rsidR="00C26757" w:rsidRPr="001239FC">
        <w:rPr>
          <w:rFonts w:ascii="Arial" w:eastAsia="Times New Roman" w:hAnsi="Arial" w:cs="Arial"/>
        </w:rPr>
        <w:t xml:space="preserve"> mailing hard copy proposals.  </w:t>
      </w:r>
    </w:p>
    <w:p w14:paraId="7A1C3183" w14:textId="10276EB5" w:rsidR="00261DC7" w:rsidRPr="001239FC" w:rsidRDefault="00F25B11" w:rsidP="00261DC7">
      <w:pPr>
        <w:pBdr>
          <w:top w:val="single" w:sz="4" w:space="1" w:color="BFBFBF" w:themeColor="background1" w:themeShade="BF"/>
        </w:pBdr>
        <w:spacing w:before="100" w:beforeAutospacing="1" w:after="100" w:afterAutospacing="1" w:line="240" w:lineRule="auto"/>
        <w:rPr>
          <w:rFonts w:ascii="Arial" w:eastAsia="Times New Roman" w:hAnsi="Arial" w:cs="Arial"/>
          <w:color w:val="990000"/>
        </w:rPr>
      </w:pPr>
      <w:r w:rsidRPr="001239FC">
        <w:rPr>
          <w:rFonts w:ascii="Arial" w:eastAsia="Times New Roman" w:hAnsi="Arial" w:cs="Arial"/>
          <w:color w:val="990000"/>
        </w:rPr>
        <w:t>Reason for this Guidance</w:t>
      </w:r>
    </w:p>
    <w:p w14:paraId="33EF271F" w14:textId="1969EFF4" w:rsidR="00F25B11" w:rsidRPr="001239FC" w:rsidRDefault="00C26757" w:rsidP="00F25B11">
      <w:pPr>
        <w:pStyle w:val="Text"/>
        <w:rPr>
          <w:sz w:val="22"/>
          <w:szCs w:val="22"/>
        </w:rPr>
      </w:pPr>
      <w:r w:rsidRPr="001239FC">
        <w:rPr>
          <w:sz w:val="22"/>
          <w:szCs w:val="22"/>
        </w:rPr>
        <w:t xml:space="preserve">While most proposals are submitted electronically through either email, Grants.gov or another agency system, there are still times when an agency requires </w:t>
      </w:r>
      <w:r w:rsidR="00585429" w:rsidRPr="001239FC">
        <w:rPr>
          <w:sz w:val="22"/>
          <w:szCs w:val="22"/>
        </w:rPr>
        <w:t>a</w:t>
      </w:r>
      <w:r w:rsidRPr="001239FC">
        <w:rPr>
          <w:sz w:val="22"/>
          <w:szCs w:val="22"/>
        </w:rPr>
        <w:t xml:space="preserve"> hard copy proposal. Agency requirements can range from a single copy of the proposal to multiple copies </w:t>
      </w:r>
      <w:r w:rsidR="00EF79AD" w:rsidRPr="001239FC">
        <w:rPr>
          <w:sz w:val="22"/>
          <w:szCs w:val="22"/>
        </w:rPr>
        <w:t>involving</w:t>
      </w:r>
      <w:r w:rsidRPr="001239FC">
        <w:rPr>
          <w:sz w:val="22"/>
          <w:szCs w:val="22"/>
        </w:rPr>
        <w:t xml:space="preserve"> various wet signatures and additional supporting components (e.g., flash drives and cd’s).  Hard copy submissions are generally associated with the submission of bids and other offers in response to Requests for Proposals (RFPs) or Requests for Quotes (RFQs). </w:t>
      </w:r>
    </w:p>
    <w:p w14:paraId="4C68C46C" w14:textId="77777777" w:rsidR="007D0EDD" w:rsidRPr="001239FC" w:rsidRDefault="00F25B11" w:rsidP="00F25B11">
      <w:pPr>
        <w:pStyle w:val="Text"/>
        <w:rPr>
          <w:color w:val="C00000"/>
          <w:sz w:val="22"/>
          <w:szCs w:val="22"/>
        </w:rPr>
      </w:pPr>
      <w:r w:rsidRPr="001239FC">
        <w:rPr>
          <w:color w:val="C00000"/>
          <w:sz w:val="22"/>
          <w:szCs w:val="22"/>
        </w:rPr>
        <w:t>Guidance</w:t>
      </w:r>
    </w:p>
    <w:p w14:paraId="2834FC2A" w14:textId="2D03E00E" w:rsidR="00585429" w:rsidRPr="001239FC" w:rsidRDefault="00585429" w:rsidP="00F25B11">
      <w:pPr>
        <w:pStyle w:val="Text"/>
        <w:rPr>
          <w:sz w:val="22"/>
          <w:szCs w:val="22"/>
        </w:rPr>
      </w:pPr>
      <w:r w:rsidRPr="001239FC">
        <w:rPr>
          <w:sz w:val="22"/>
          <w:szCs w:val="22"/>
        </w:rPr>
        <w:t>Sponsored Programs Administration (SPA) or the Principal Investigator (PI)</w:t>
      </w:r>
      <w:r w:rsidR="00695877" w:rsidRPr="001239FC">
        <w:rPr>
          <w:sz w:val="22"/>
          <w:szCs w:val="22"/>
        </w:rPr>
        <w:t xml:space="preserve"> may mail hard copy proposals to the sponsor.</w:t>
      </w:r>
      <w:r w:rsidR="00C26757" w:rsidRPr="001239FC">
        <w:rPr>
          <w:sz w:val="22"/>
          <w:szCs w:val="22"/>
        </w:rPr>
        <w:t xml:space="preserve"> </w:t>
      </w:r>
    </w:p>
    <w:p w14:paraId="4409A438" w14:textId="39E00F6F" w:rsidR="003834A6" w:rsidRPr="001239FC" w:rsidRDefault="00896DC4" w:rsidP="00F25B11">
      <w:pPr>
        <w:pStyle w:val="Text"/>
        <w:contextualSpacing/>
        <w:rPr>
          <w:sz w:val="22"/>
          <w:szCs w:val="22"/>
        </w:rPr>
      </w:pPr>
      <w:r w:rsidRPr="001239FC">
        <w:rPr>
          <w:sz w:val="22"/>
          <w:szCs w:val="22"/>
        </w:rPr>
        <w:t>SPA</w:t>
      </w:r>
      <w:r w:rsidR="00585429" w:rsidRPr="001239FC">
        <w:rPr>
          <w:sz w:val="22"/>
          <w:szCs w:val="22"/>
        </w:rPr>
        <w:t xml:space="preserve"> will mail </w:t>
      </w:r>
      <w:r w:rsidRPr="001239FC">
        <w:rPr>
          <w:sz w:val="22"/>
          <w:szCs w:val="22"/>
        </w:rPr>
        <w:t>proposals</w:t>
      </w:r>
      <w:r w:rsidR="00C26757" w:rsidRPr="001239FC">
        <w:rPr>
          <w:sz w:val="22"/>
          <w:szCs w:val="22"/>
        </w:rPr>
        <w:t xml:space="preserve"> </w:t>
      </w:r>
      <w:r w:rsidR="00695877" w:rsidRPr="001239FC">
        <w:rPr>
          <w:sz w:val="22"/>
          <w:szCs w:val="22"/>
        </w:rPr>
        <w:t xml:space="preserve">at </w:t>
      </w:r>
      <w:r w:rsidR="00C26757" w:rsidRPr="001239FC">
        <w:rPr>
          <w:sz w:val="22"/>
          <w:szCs w:val="22"/>
        </w:rPr>
        <w:t xml:space="preserve">no cost to the </w:t>
      </w:r>
      <w:r w:rsidR="00585429" w:rsidRPr="001239FC">
        <w:rPr>
          <w:sz w:val="22"/>
          <w:szCs w:val="22"/>
        </w:rPr>
        <w:t>PI</w:t>
      </w:r>
      <w:r w:rsidR="00C26757" w:rsidRPr="001239FC">
        <w:rPr>
          <w:sz w:val="22"/>
          <w:szCs w:val="22"/>
        </w:rPr>
        <w:t xml:space="preserve"> </w:t>
      </w:r>
      <w:r w:rsidR="00695877" w:rsidRPr="001239FC">
        <w:rPr>
          <w:sz w:val="22"/>
          <w:szCs w:val="22"/>
        </w:rPr>
        <w:t>wh</w:t>
      </w:r>
      <w:r w:rsidR="002D44A5" w:rsidRPr="001239FC">
        <w:rPr>
          <w:sz w:val="22"/>
          <w:szCs w:val="22"/>
        </w:rPr>
        <w:t>en a</w:t>
      </w:r>
      <w:r w:rsidR="00C26757" w:rsidRPr="001239FC">
        <w:rPr>
          <w:sz w:val="22"/>
          <w:szCs w:val="22"/>
        </w:rPr>
        <w:t xml:space="preserve"> complete proposal </w:t>
      </w:r>
      <w:r w:rsidR="00F541E1" w:rsidRPr="001239FC">
        <w:rPr>
          <w:sz w:val="22"/>
          <w:szCs w:val="22"/>
        </w:rPr>
        <w:t>is</w:t>
      </w:r>
      <w:r w:rsidR="00E068F2" w:rsidRPr="001239FC">
        <w:rPr>
          <w:sz w:val="22"/>
          <w:szCs w:val="22"/>
        </w:rPr>
        <w:t xml:space="preserve"> ready for submission </w:t>
      </w:r>
      <w:r w:rsidR="005C4993" w:rsidRPr="001239FC">
        <w:rPr>
          <w:sz w:val="22"/>
          <w:szCs w:val="22"/>
        </w:rPr>
        <w:t>at least</w:t>
      </w:r>
      <w:r w:rsidR="00585429" w:rsidRPr="001239FC">
        <w:rPr>
          <w:sz w:val="22"/>
          <w:szCs w:val="22"/>
        </w:rPr>
        <w:t xml:space="preserve"> </w:t>
      </w:r>
      <w:r w:rsidR="00972580" w:rsidRPr="001239FC">
        <w:rPr>
          <w:sz w:val="22"/>
          <w:szCs w:val="22"/>
        </w:rPr>
        <w:t>five</w:t>
      </w:r>
      <w:r w:rsidR="00585429" w:rsidRPr="001239FC">
        <w:rPr>
          <w:sz w:val="22"/>
          <w:szCs w:val="22"/>
        </w:rPr>
        <w:t xml:space="preserve"> (</w:t>
      </w:r>
      <w:r w:rsidR="00972580" w:rsidRPr="001239FC">
        <w:rPr>
          <w:sz w:val="22"/>
          <w:szCs w:val="22"/>
        </w:rPr>
        <w:t>5</w:t>
      </w:r>
      <w:r w:rsidR="00585429" w:rsidRPr="001239FC">
        <w:rPr>
          <w:sz w:val="22"/>
          <w:szCs w:val="22"/>
        </w:rPr>
        <w:t xml:space="preserve">) </w:t>
      </w:r>
      <w:r w:rsidR="00972580" w:rsidRPr="001239FC">
        <w:rPr>
          <w:sz w:val="22"/>
          <w:szCs w:val="22"/>
        </w:rPr>
        <w:t xml:space="preserve">business </w:t>
      </w:r>
      <w:r w:rsidR="00C26757" w:rsidRPr="001239FC">
        <w:rPr>
          <w:sz w:val="22"/>
          <w:szCs w:val="22"/>
        </w:rPr>
        <w:t xml:space="preserve">days before the sponsor’s deadline. </w:t>
      </w:r>
      <w:r w:rsidR="0061162E" w:rsidRPr="001239FC">
        <w:rPr>
          <w:sz w:val="22"/>
          <w:szCs w:val="22"/>
        </w:rPr>
        <w:t>SPA will mail</w:t>
      </w:r>
      <w:r w:rsidR="003834A6" w:rsidRPr="001239FC">
        <w:rPr>
          <w:sz w:val="22"/>
          <w:szCs w:val="22"/>
        </w:rPr>
        <w:t xml:space="preserve"> these</w:t>
      </w:r>
      <w:r w:rsidR="0061162E" w:rsidRPr="001239FC">
        <w:rPr>
          <w:sz w:val="22"/>
          <w:szCs w:val="22"/>
        </w:rPr>
        <w:t xml:space="preserve"> proposals by UPS Certified Mail </w:t>
      </w:r>
      <w:r w:rsidR="00F62BC9" w:rsidRPr="001239FC">
        <w:rPr>
          <w:sz w:val="22"/>
          <w:szCs w:val="22"/>
        </w:rPr>
        <w:t>and will cover the cost of</w:t>
      </w:r>
      <w:r w:rsidR="00E068F2" w:rsidRPr="001239FC">
        <w:rPr>
          <w:sz w:val="22"/>
          <w:szCs w:val="22"/>
        </w:rPr>
        <w:t xml:space="preserve"> the</w:t>
      </w:r>
      <w:r w:rsidR="00F62BC9" w:rsidRPr="001239FC">
        <w:rPr>
          <w:sz w:val="22"/>
          <w:szCs w:val="22"/>
        </w:rPr>
        <w:t xml:space="preserve"> mailing.</w:t>
      </w:r>
      <w:r w:rsidR="003834A6" w:rsidRPr="001239FC">
        <w:rPr>
          <w:sz w:val="22"/>
          <w:szCs w:val="22"/>
        </w:rPr>
        <w:t xml:space="preserve"> At the PIs request, SPA can ship the proposal by UPS overnight or second day air if the PI provides SPA with a local account number to cover the cost.  </w:t>
      </w:r>
    </w:p>
    <w:p w14:paraId="253A6F16" w14:textId="77777777" w:rsidR="00F62BC9" w:rsidRPr="001239FC" w:rsidRDefault="00F62BC9" w:rsidP="00F25B11">
      <w:pPr>
        <w:pStyle w:val="Text"/>
        <w:contextualSpacing/>
        <w:rPr>
          <w:sz w:val="22"/>
          <w:szCs w:val="22"/>
        </w:rPr>
      </w:pPr>
    </w:p>
    <w:p w14:paraId="201C27B5" w14:textId="60A22D3D" w:rsidR="00585429" w:rsidRPr="001239FC" w:rsidRDefault="00F62BC9" w:rsidP="00F25B11">
      <w:pPr>
        <w:pStyle w:val="Text"/>
        <w:contextualSpacing/>
        <w:rPr>
          <w:sz w:val="22"/>
          <w:szCs w:val="22"/>
        </w:rPr>
      </w:pPr>
      <w:r w:rsidRPr="001239FC">
        <w:rPr>
          <w:sz w:val="22"/>
          <w:szCs w:val="22"/>
        </w:rPr>
        <w:t>If the proposal is not ready</w:t>
      </w:r>
      <w:r w:rsidR="00F541E1" w:rsidRPr="001239FC">
        <w:rPr>
          <w:sz w:val="22"/>
          <w:szCs w:val="22"/>
        </w:rPr>
        <w:t xml:space="preserve"> for submission</w:t>
      </w:r>
      <w:r w:rsidRPr="001239FC">
        <w:rPr>
          <w:sz w:val="22"/>
          <w:szCs w:val="22"/>
        </w:rPr>
        <w:t xml:space="preserve"> five (5) business days before the deadline</w:t>
      </w:r>
      <w:r w:rsidR="00226BA1" w:rsidRPr="001239FC">
        <w:rPr>
          <w:sz w:val="22"/>
          <w:szCs w:val="22"/>
        </w:rPr>
        <w:t xml:space="preserve">, SPA </w:t>
      </w:r>
      <w:r w:rsidR="00861EDE">
        <w:rPr>
          <w:sz w:val="22"/>
          <w:szCs w:val="22"/>
        </w:rPr>
        <w:t xml:space="preserve">may </w:t>
      </w:r>
      <w:r w:rsidR="00226BA1" w:rsidRPr="001239FC">
        <w:rPr>
          <w:sz w:val="22"/>
          <w:szCs w:val="22"/>
        </w:rPr>
        <w:t xml:space="preserve">agree to mail the proposal by UPS </w:t>
      </w:r>
      <w:r w:rsidR="001A5181">
        <w:rPr>
          <w:sz w:val="22"/>
          <w:szCs w:val="22"/>
        </w:rPr>
        <w:t xml:space="preserve">overnight or </w:t>
      </w:r>
      <w:r w:rsidR="00226BA1" w:rsidRPr="001239FC">
        <w:rPr>
          <w:sz w:val="22"/>
          <w:szCs w:val="22"/>
        </w:rPr>
        <w:t xml:space="preserve">second day air </w:t>
      </w:r>
      <w:r w:rsidR="001A5181">
        <w:rPr>
          <w:sz w:val="22"/>
          <w:szCs w:val="22"/>
        </w:rPr>
        <w:t>with the</w:t>
      </w:r>
      <w:r w:rsidR="00226BA1" w:rsidRPr="001239FC">
        <w:rPr>
          <w:sz w:val="22"/>
          <w:szCs w:val="22"/>
        </w:rPr>
        <w:t xml:space="preserve"> cost </w:t>
      </w:r>
      <w:r w:rsidR="00806851">
        <w:rPr>
          <w:sz w:val="22"/>
          <w:szCs w:val="22"/>
        </w:rPr>
        <w:t xml:space="preserve">to be </w:t>
      </w:r>
      <w:r w:rsidR="0026748F">
        <w:rPr>
          <w:sz w:val="22"/>
          <w:szCs w:val="22"/>
        </w:rPr>
        <w:t>paid for</w:t>
      </w:r>
      <w:r w:rsidR="00226BA1" w:rsidRPr="001239FC">
        <w:rPr>
          <w:sz w:val="22"/>
          <w:szCs w:val="22"/>
        </w:rPr>
        <w:t xml:space="preserve"> by the PI. The PI will need to provide SPA with a local account number to cover the </w:t>
      </w:r>
      <w:r w:rsidR="00320AD0" w:rsidRPr="001239FC">
        <w:rPr>
          <w:sz w:val="22"/>
          <w:szCs w:val="22"/>
        </w:rPr>
        <w:t>c</w:t>
      </w:r>
      <w:r w:rsidR="00320AD0">
        <w:rPr>
          <w:sz w:val="22"/>
          <w:szCs w:val="22"/>
        </w:rPr>
        <w:t>ost</w:t>
      </w:r>
      <w:r w:rsidR="00226BA1" w:rsidRPr="001239FC">
        <w:rPr>
          <w:sz w:val="22"/>
          <w:szCs w:val="22"/>
        </w:rPr>
        <w:t xml:space="preserve">. </w:t>
      </w:r>
    </w:p>
    <w:p w14:paraId="1A43F2B7" w14:textId="77777777" w:rsidR="006E09ED" w:rsidRPr="001239FC" w:rsidRDefault="006E09ED" w:rsidP="00F25B11">
      <w:pPr>
        <w:pStyle w:val="Text"/>
        <w:contextualSpacing/>
        <w:rPr>
          <w:sz w:val="22"/>
          <w:szCs w:val="22"/>
        </w:rPr>
      </w:pPr>
    </w:p>
    <w:p w14:paraId="0CF5D7B5" w14:textId="0FDF9CB9" w:rsidR="00585429" w:rsidRPr="001239FC" w:rsidRDefault="002C23EE" w:rsidP="00F25B11">
      <w:pPr>
        <w:pStyle w:val="Text"/>
        <w:rPr>
          <w:sz w:val="22"/>
          <w:szCs w:val="22"/>
        </w:rPr>
      </w:pPr>
      <w:r w:rsidRPr="001239FC">
        <w:rPr>
          <w:sz w:val="22"/>
          <w:szCs w:val="22"/>
        </w:rPr>
        <w:t xml:space="preserve">PIs who choose to mail a proposal themselves will need to cover the cost and </w:t>
      </w:r>
      <w:r w:rsidR="001D4D0F">
        <w:rPr>
          <w:sz w:val="22"/>
          <w:szCs w:val="22"/>
        </w:rPr>
        <w:t>are</w:t>
      </w:r>
      <w:r w:rsidR="001C6DB6">
        <w:rPr>
          <w:sz w:val="22"/>
          <w:szCs w:val="22"/>
        </w:rPr>
        <w:t xml:space="preserve"> responsible</w:t>
      </w:r>
      <w:r w:rsidR="001C6DB6" w:rsidRPr="001239FC">
        <w:rPr>
          <w:sz w:val="22"/>
          <w:szCs w:val="22"/>
        </w:rPr>
        <w:t xml:space="preserve"> </w:t>
      </w:r>
      <w:r w:rsidRPr="001239FC">
        <w:rPr>
          <w:sz w:val="22"/>
          <w:szCs w:val="22"/>
        </w:rPr>
        <w:t xml:space="preserve">for an on-time submission. </w:t>
      </w:r>
      <w:r w:rsidR="00CA7EE0" w:rsidRPr="001239FC">
        <w:rPr>
          <w:sz w:val="22"/>
          <w:szCs w:val="22"/>
        </w:rPr>
        <w:t>PIs should only mail proposals after</w:t>
      </w:r>
      <w:r w:rsidRPr="001239FC">
        <w:rPr>
          <w:sz w:val="22"/>
          <w:szCs w:val="22"/>
        </w:rPr>
        <w:t xml:space="preserve"> receiving final SPA approval. </w:t>
      </w:r>
    </w:p>
    <w:p w14:paraId="3DA2578F" w14:textId="4E4EBE66" w:rsidR="00A531CB" w:rsidRPr="001239FC" w:rsidRDefault="00C26757" w:rsidP="008A4B3F">
      <w:pPr>
        <w:pStyle w:val="Text"/>
        <w:rPr>
          <w:iCs/>
          <w:sz w:val="22"/>
          <w:szCs w:val="22"/>
        </w:rPr>
      </w:pPr>
      <w:r w:rsidRPr="001239FC">
        <w:rPr>
          <w:iCs/>
          <w:sz w:val="22"/>
          <w:szCs w:val="22"/>
        </w:rPr>
        <w:t>Note: Mailing costs associated with proposal submissions can only be charged to</w:t>
      </w:r>
      <w:r w:rsidR="00E765CD" w:rsidRPr="001239FC">
        <w:rPr>
          <w:iCs/>
          <w:sz w:val="22"/>
          <w:szCs w:val="22"/>
        </w:rPr>
        <w:t xml:space="preserve"> </w:t>
      </w:r>
      <w:r w:rsidR="003834A6" w:rsidRPr="001239FC">
        <w:rPr>
          <w:iCs/>
          <w:sz w:val="22"/>
          <w:szCs w:val="22"/>
        </w:rPr>
        <w:t>a</w:t>
      </w:r>
      <w:r w:rsidR="00295AB2" w:rsidRPr="001239FC">
        <w:rPr>
          <w:iCs/>
          <w:sz w:val="22"/>
          <w:szCs w:val="22"/>
        </w:rPr>
        <w:t xml:space="preserve"> 02 or 41 account, including the PI’s indirect cost account through RIPS.  </w:t>
      </w:r>
    </w:p>
    <w:p w14:paraId="580D4C0B" w14:textId="03A69C12" w:rsidR="00DB4895" w:rsidRPr="001239FC" w:rsidRDefault="00A531CB" w:rsidP="008A4B3F">
      <w:pPr>
        <w:pStyle w:val="Heading3"/>
        <w:shd w:val="clear" w:color="auto" w:fill="FFFFFF"/>
        <w:spacing w:before="300" w:after="150"/>
        <w:rPr>
          <w:rFonts w:ascii="Arial" w:hAnsi="Arial" w:cs="Arial"/>
          <w:color w:val="333333"/>
          <w:sz w:val="22"/>
          <w:szCs w:val="22"/>
        </w:rPr>
      </w:pPr>
      <w:r w:rsidRPr="001239FC">
        <w:rPr>
          <w:rFonts w:ascii="Arial" w:hAnsi="Arial" w:cs="Arial"/>
          <w:b/>
          <w:bCs/>
          <w:color w:val="333333"/>
          <w:sz w:val="22"/>
          <w:szCs w:val="22"/>
        </w:rPr>
        <w:br/>
      </w:r>
    </w:p>
    <w:sectPr w:rsidR="00DB4895" w:rsidRPr="001239FC" w:rsidSect="007D0ED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5B9DC" w14:textId="77777777" w:rsidR="00DF70CD" w:rsidRDefault="00DF70CD" w:rsidP="009A4A55">
      <w:pPr>
        <w:spacing w:after="0" w:line="240" w:lineRule="auto"/>
      </w:pPr>
      <w:r>
        <w:separator/>
      </w:r>
    </w:p>
  </w:endnote>
  <w:endnote w:type="continuationSeparator" w:id="0">
    <w:p w14:paraId="0A2A854D" w14:textId="77777777" w:rsidR="00DF70CD" w:rsidRDefault="00DF70CD"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664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090F109E"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EBF7B" w14:textId="77777777" w:rsidR="00DF70CD" w:rsidRDefault="00DF70CD" w:rsidP="009A4A55">
      <w:pPr>
        <w:spacing w:after="0" w:line="240" w:lineRule="auto"/>
      </w:pPr>
      <w:r>
        <w:separator/>
      </w:r>
    </w:p>
  </w:footnote>
  <w:footnote w:type="continuationSeparator" w:id="0">
    <w:p w14:paraId="2A640C98" w14:textId="77777777" w:rsidR="00DF70CD" w:rsidRDefault="00DF70CD"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2"/>
  </w:num>
  <w:num w:numId="4">
    <w:abstractNumId w:val="5"/>
  </w:num>
  <w:num w:numId="5">
    <w:abstractNumId w:val="11"/>
  </w:num>
  <w:num w:numId="6">
    <w:abstractNumId w:val="8"/>
  </w:num>
  <w:num w:numId="7">
    <w:abstractNumId w:val="4"/>
  </w:num>
  <w:num w:numId="8">
    <w:abstractNumId w:val="6"/>
  </w:num>
  <w:num w:numId="9">
    <w:abstractNumId w:val="1"/>
  </w:num>
  <w:num w:numId="10">
    <w:abstractNumId w:val="9"/>
  </w:num>
  <w:num w:numId="11">
    <w:abstractNumId w:val="7"/>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D0BD0"/>
    <w:rsid w:val="000E42DA"/>
    <w:rsid w:val="000F2128"/>
    <w:rsid w:val="001239FC"/>
    <w:rsid w:val="001426F7"/>
    <w:rsid w:val="001669CA"/>
    <w:rsid w:val="00181AE5"/>
    <w:rsid w:val="001851EA"/>
    <w:rsid w:val="001A5181"/>
    <w:rsid w:val="001C6DB6"/>
    <w:rsid w:val="001D4D0F"/>
    <w:rsid w:val="00226BA1"/>
    <w:rsid w:val="00261DC7"/>
    <w:rsid w:val="0026748F"/>
    <w:rsid w:val="00294212"/>
    <w:rsid w:val="00295AB2"/>
    <w:rsid w:val="002C23EE"/>
    <w:rsid w:val="002D44A5"/>
    <w:rsid w:val="002E0E53"/>
    <w:rsid w:val="00320AD0"/>
    <w:rsid w:val="003834A6"/>
    <w:rsid w:val="00394A43"/>
    <w:rsid w:val="003D07C3"/>
    <w:rsid w:val="004262F7"/>
    <w:rsid w:val="0046448B"/>
    <w:rsid w:val="00533776"/>
    <w:rsid w:val="00564303"/>
    <w:rsid w:val="005810C4"/>
    <w:rsid w:val="00585429"/>
    <w:rsid w:val="00586617"/>
    <w:rsid w:val="005C4993"/>
    <w:rsid w:val="005D2A71"/>
    <w:rsid w:val="005F51A5"/>
    <w:rsid w:val="0061162E"/>
    <w:rsid w:val="00694638"/>
    <w:rsid w:val="00695877"/>
    <w:rsid w:val="006E09ED"/>
    <w:rsid w:val="006F5FCD"/>
    <w:rsid w:val="007C6198"/>
    <w:rsid w:val="007D0EDD"/>
    <w:rsid w:val="00801C2E"/>
    <w:rsid w:val="00806851"/>
    <w:rsid w:val="00830A03"/>
    <w:rsid w:val="00861EDE"/>
    <w:rsid w:val="00870E6F"/>
    <w:rsid w:val="00873A9A"/>
    <w:rsid w:val="00896DC4"/>
    <w:rsid w:val="008A0C7E"/>
    <w:rsid w:val="008A4B3F"/>
    <w:rsid w:val="008C4B19"/>
    <w:rsid w:val="008C684E"/>
    <w:rsid w:val="008E2ED0"/>
    <w:rsid w:val="009339A9"/>
    <w:rsid w:val="00972580"/>
    <w:rsid w:val="009A283B"/>
    <w:rsid w:val="009A4A55"/>
    <w:rsid w:val="00A5247C"/>
    <w:rsid w:val="00A531CB"/>
    <w:rsid w:val="00A71F45"/>
    <w:rsid w:val="00AF434F"/>
    <w:rsid w:val="00AF734A"/>
    <w:rsid w:val="00B009A7"/>
    <w:rsid w:val="00B02429"/>
    <w:rsid w:val="00B05605"/>
    <w:rsid w:val="00B241CF"/>
    <w:rsid w:val="00B35AC1"/>
    <w:rsid w:val="00B56BA1"/>
    <w:rsid w:val="00BE063A"/>
    <w:rsid w:val="00C26757"/>
    <w:rsid w:val="00C53235"/>
    <w:rsid w:val="00C53B8C"/>
    <w:rsid w:val="00CA7EE0"/>
    <w:rsid w:val="00D65FCC"/>
    <w:rsid w:val="00D7043F"/>
    <w:rsid w:val="00DB4895"/>
    <w:rsid w:val="00DB48A5"/>
    <w:rsid w:val="00DF70CD"/>
    <w:rsid w:val="00E068F2"/>
    <w:rsid w:val="00E765CD"/>
    <w:rsid w:val="00EB4EE2"/>
    <w:rsid w:val="00EF79AD"/>
    <w:rsid w:val="00F25B11"/>
    <w:rsid w:val="00F3522C"/>
    <w:rsid w:val="00F541E1"/>
    <w:rsid w:val="00F62BC9"/>
    <w:rsid w:val="00F65FA1"/>
    <w:rsid w:val="00F7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31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customStyle="1" w:styleId="Heading3Char">
    <w:name w:val="Heading 3 Char"/>
    <w:basedOn w:val="DefaultParagraphFont"/>
    <w:link w:val="Heading3"/>
    <w:uiPriority w:val="9"/>
    <w:rsid w:val="00A531C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53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4A4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33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4348">
      <w:bodyDiv w:val="1"/>
      <w:marLeft w:val="0"/>
      <w:marRight w:val="0"/>
      <w:marTop w:val="0"/>
      <w:marBottom w:val="0"/>
      <w:divBdr>
        <w:top w:val="none" w:sz="0" w:space="0" w:color="auto"/>
        <w:left w:val="none" w:sz="0" w:space="0" w:color="auto"/>
        <w:bottom w:val="none" w:sz="0" w:space="0" w:color="auto"/>
        <w:right w:val="none" w:sz="0" w:space="0" w:color="auto"/>
      </w:divBdr>
    </w:div>
    <w:div w:id="973949505">
      <w:bodyDiv w:val="1"/>
      <w:marLeft w:val="0"/>
      <w:marRight w:val="0"/>
      <w:marTop w:val="0"/>
      <w:marBottom w:val="0"/>
      <w:divBdr>
        <w:top w:val="none" w:sz="0" w:space="0" w:color="auto"/>
        <w:left w:val="none" w:sz="0" w:space="0" w:color="auto"/>
        <w:bottom w:val="none" w:sz="0" w:space="0" w:color="auto"/>
        <w:right w:val="none" w:sz="0" w:space="0" w:color="auto"/>
      </w:divBdr>
    </w:div>
    <w:div w:id="13700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119F2481D2F448D0337DB604F8818" ma:contentTypeVersion="13" ma:contentTypeDescription="Create a new document." ma:contentTypeScope="" ma:versionID="01ff2dfbfa8f09b75fa23de9b7c8ada5">
  <xsd:schema xmlns:xsd="http://www.w3.org/2001/XMLSchema" xmlns:xs="http://www.w3.org/2001/XMLSchema" xmlns:p="http://schemas.microsoft.com/office/2006/metadata/properties" xmlns:ns3="cb6b8a7b-75e9-4394-9d3e-fd3b0691d500" xmlns:ns4="c492c707-c3bd-47ef-ba04-0c9251c4089e" targetNamespace="http://schemas.microsoft.com/office/2006/metadata/properties" ma:root="true" ma:fieldsID="2dd66dd33d9fa509ada40e046f89f4e2" ns3:_="" ns4:_="">
    <xsd:import namespace="cb6b8a7b-75e9-4394-9d3e-fd3b0691d500"/>
    <xsd:import namespace="c492c707-c3bd-47ef-ba04-0c9251c408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b8a7b-75e9-4394-9d3e-fd3b0691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2c707-c3bd-47ef-ba04-0c9251c40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FE10C-0DA8-4C1C-8C80-EA0503CB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b8a7b-75e9-4394-9d3e-fd3b0691d500"/>
    <ds:schemaRef ds:uri="c492c707-c3bd-47ef-ba04-0c9251c4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3.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Donnie Forti</cp:lastModifiedBy>
  <cp:revision>2</cp:revision>
  <dcterms:created xsi:type="dcterms:W3CDTF">2022-06-17T18:01:00Z</dcterms:created>
  <dcterms:modified xsi:type="dcterms:W3CDTF">2022-06-17T18:01:00Z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0x010100D03119F2481D2F448D0337DB604F8818</vt:lpwstr>
  </property>
</Properties>
</file>