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7AF9">
      <w:pPr>
        <w:pStyle w:val="Title"/>
      </w:pPr>
      <w:r>
        <w:t>SAMPLE CONSTITUTION</w:t>
      </w:r>
    </w:p>
    <w:p w:rsidR="00000000" w:rsidRDefault="002A7AF9"/>
    <w:p w:rsidR="00000000" w:rsidRDefault="002A7AF9">
      <w:pPr>
        <w:pStyle w:val="Subtitle"/>
      </w:pPr>
      <w:r>
        <w:t>Name of Organization</w:t>
      </w:r>
    </w:p>
    <w:p w:rsidR="00000000" w:rsidRDefault="002A7AF9"/>
    <w:p w:rsidR="00000000" w:rsidRDefault="002A7AF9">
      <w:pPr>
        <w:rPr>
          <w:b/>
          <w:u w:val="single"/>
        </w:rPr>
      </w:pPr>
      <w:r>
        <w:rPr>
          <w:b/>
          <w:u w:val="single"/>
        </w:rPr>
        <w:t>Article I.  Name</w:t>
      </w:r>
    </w:p>
    <w:p w:rsidR="00000000" w:rsidRDefault="002A7AF9"/>
    <w:p w:rsidR="00000000" w:rsidRDefault="002A7AF9">
      <w:pPr>
        <w:pStyle w:val="BodyTextIndent"/>
      </w:pPr>
      <w:r>
        <w:t>Include name of your organization as well as any acronym for which the organization might stand for.</w:t>
      </w:r>
    </w:p>
    <w:p w:rsidR="00000000" w:rsidRDefault="002A7AF9">
      <w:pPr>
        <w:pStyle w:val="BodyTextIndent"/>
        <w:ind w:left="0"/>
      </w:pPr>
    </w:p>
    <w:p w:rsidR="00000000" w:rsidRDefault="002A7AF9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Article II.  Purpose/Aims</w:t>
      </w:r>
    </w:p>
    <w:p w:rsidR="00000000" w:rsidRDefault="002A7AF9">
      <w:pPr>
        <w:rPr>
          <w:b/>
        </w:rPr>
      </w:pPr>
    </w:p>
    <w:p w:rsidR="00000000" w:rsidRDefault="002A7AF9">
      <w:pPr>
        <w:pStyle w:val="BodyTextIndent"/>
      </w:pPr>
      <w:r>
        <w:t>State the purpose of your organization.  Include goals that you ho</w:t>
      </w:r>
      <w:r>
        <w:t>pe to achieve as a collective group.  Goals such as making the community a better place for students, and making your organization’s members into tomorrow’s leaders.</w:t>
      </w:r>
    </w:p>
    <w:p w:rsidR="00000000" w:rsidRDefault="002A7AF9">
      <w:pPr>
        <w:pStyle w:val="BodyTextIndent"/>
        <w:ind w:left="0"/>
      </w:pPr>
    </w:p>
    <w:p w:rsidR="00000000" w:rsidRDefault="002A7AF9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Article III.  Membership</w:t>
      </w:r>
    </w:p>
    <w:p w:rsidR="00000000" w:rsidRDefault="002A7AF9"/>
    <w:p w:rsidR="00000000" w:rsidRDefault="002A7AF9">
      <w:pPr>
        <w:pStyle w:val="BodyTextIndent"/>
      </w:pPr>
      <w:r>
        <w:t>Membership requirements should include the standards that membe</w:t>
      </w:r>
      <w:r>
        <w:t>rs are expected to uphold.  Include goals that the organization might have for members.  State what does and does not make a member eligible to become part of the organization.</w:t>
      </w:r>
    </w:p>
    <w:p w:rsidR="00000000" w:rsidRDefault="002A7AF9">
      <w:pPr>
        <w:pStyle w:val="BodyTextIndent"/>
        <w:ind w:left="0"/>
      </w:pPr>
    </w:p>
    <w:p w:rsidR="00000000" w:rsidRDefault="002A7AF9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Article IV.  Executive Board/Officers/Faculty Advisor</w:t>
      </w:r>
    </w:p>
    <w:p w:rsidR="00000000" w:rsidRDefault="002A7AF9"/>
    <w:p w:rsidR="00000000" w:rsidRDefault="002A7AF9">
      <w:pPr>
        <w:ind w:firstLine="720"/>
        <w:rPr>
          <w:b/>
        </w:rPr>
      </w:pPr>
      <w:r>
        <w:rPr>
          <w:b/>
        </w:rPr>
        <w:t xml:space="preserve">Section 1:  Definition </w:t>
      </w:r>
      <w:r>
        <w:rPr>
          <w:b/>
        </w:rPr>
        <w:t>of the Executive Board</w:t>
      </w:r>
    </w:p>
    <w:p w:rsidR="00000000" w:rsidRDefault="002A7AF9"/>
    <w:p w:rsidR="00000000" w:rsidRDefault="002A7AF9">
      <w:pPr>
        <w:ind w:left="720" w:firstLine="720"/>
      </w:pPr>
      <w:r>
        <w:t>Example: President, Vice President, Secretary, and Treasurer.</w:t>
      </w:r>
    </w:p>
    <w:p w:rsidR="00000000" w:rsidRDefault="002A7AF9"/>
    <w:p w:rsidR="00000000" w:rsidRDefault="002A7AF9">
      <w:pPr>
        <w:ind w:firstLine="720"/>
        <w:rPr>
          <w:b/>
          <w:bCs/>
        </w:rPr>
      </w:pPr>
      <w:r>
        <w:rPr>
          <w:b/>
          <w:bCs/>
        </w:rPr>
        <w:t>Section 2:  Duties of the Executive Board Officers</w:t>
      </w:r>
    </w:p>
    <w:p w:rsidR="00000000" w:rsidRDefault="002A7AF9">
      <w:pPr>
        <w:rPr>
          <w:bCs/>
        </w:rPr>
      </w:pPr>
    </w:p>
    <w:p w:rsidR="00000000" w:rsidRDefault="002A7AF9">
      <w:pPr>
        <w:ind w:left="1440"/>
      </w:pPr>
      <w:r>
        <w:t>(Explain in detail the responsibilities of each executive.  Outline each duty</w:t>
      </w:r>
    </w:p>
    <w:p w:rsidR="00000000" w:rsidRDefault="002A7AF9">
      <w:pPr>
        <w:ind w:left="1440"/>
      </w:pPr>
      <w:r>
        <w:t>that they are to perform while in offic</w:t>
      </w:r>
      <w:r>
        <w:t>e.)</w:t>
      </w:r>
    </w:p>
    <w:p w:rsidR="00000000" w:rsidRDefault="002A7AF9"/>
    <w:p w:rsidR="00000000" w:rsidRDefault="002A7AF9">
      <w:pPr>
        <w:numPr>
          <w:ilvl w:val="0"/>
          <w:numId w:val="1"/>
        </w:numPr>
      </w:pPr>
      <w:r>
        <w:t>President</w:t>
      </w:r>
    </w:p>
    <w:p w:rsidR="00000000" w:rsidRDefault="002A7AF9">
      <w:pPr>
        <w:numPr>
          <w:ilvl w:val="0"/>
          <w:numId w:val="1"/>
        </w:numPr>
      </w:pPr>
      <w:r>
        <w:t>Vice President</w:t>
      </w:r>
    </w:p>
    <w:p w:rsidR="00000000" w:rsidRDefault="002A7AF9">
      <w:pPr>
        <w:numPr>
          <w:ilvl w:val="0"/>
          <w:numId w:val="1"/>
        </w:numPr>
      </w:pPr>
      <w:r>
        <w:t>Secretary</w:t>
      </w:r>
    </w:p>
    <w:p w:rsidR="00000000" w:rsidRDefault="002A7AF9">
      <w:pPr>
        <w:numPr>
          <w:ilvl w:val="0"/>
          <w:numId w:val="1"/>
        </w:numPr>
      </w:pPr>
      <w:r>
        <w:t>Treasurer</w:t>
      </w:r>
    </w:p>
    <w:p w:rsidR="00000000" w:rsidRDefault="002A7AF9"/>
    <w:p w:rsidR="00000000" w:rsidRDefault="002A7AF9">
      <w:pPr>
        <w:pStyle w:val="Heading4"/>
        <w:rPr>
          <w:bCs/>
        </w:rPr>
      </w:pPr>
      <w:r>
        <w:rPr>
          <w:bCs/>
        </w:rPr>
        <w:t xml:space="preserve">Section 3:  Faculty Advisor </w:t>
      </w:r>
    </w:p>
    <w:p w:rsidR="00000000" w:rsidRDefault="002A7AF9"/>
    <w:p w:rsidR="00000000" w:rsidRDefault="002A7AF9">
      <w:pPr>
        <w:pStyle w:val="BodyTextIndent2"/>
      </w:pPr>
      <w:r>
        <w:t>(Explain the responsibilities of the faculty advisor)</w:t>
      </w:r>
    </w:p>
    <w:p w:rsidR="00000000" w:rsidRDefault="002A7AF9"/>
    <w:p w:rsidR="00000000" w:rsidRDefault="002A7AF9">
      <w:pPr>
        <w:pStyle w:val="Heading4"/>
        <w:rPr>
          <w:bCs/>
        </w:rPr>
      </w:pPr>
      <w:r>
        <w:rPr>
          <w:bCs/>
        </w:rPr>
        <w:t>Section 4:  Special Qualifications for any Executive Board Member</w:t>
      </w:r>
    </w:p>
    <w:p w:rsidR="00000000" w:rsidRDefault="002A7AF9">
      <w:pPr>
        <w:rPr>
          <w:b/>
          <w:bCs/>
        </w:rPr>
      </w:pPr>
    </w:p>
    <w:p w:rsidR="00000000" w:rsidRDefault="002A7AF9">
      <w:pPr>
        <w:pStyle w:val="BodyTextIndent2"/>
      </w:pPr>
      <w:r>
        <w:t>(Explain all special requirements such as GPA, or any</w:t>
      </w:r>
      <w:r>
        <w:t xml:space="preserve"> other special circumstances.)</w:t>
      </w:r>
    </w:p>
    <w:p w:rsidR="00000000" w:rsidRDefault="002A7AF9">
      <w:pPr>
        <w:pStyle w:val="BodyTextIndent2"/>
        <w:ind w:left="0"/>
      </w:pPr>
    </w:p>
    <w:p w:rsidR="00000000" w:rsidRDefault="002A7AF9">
      <w:pPr>
        <w:pStyle w:val="BodyTextIndent2"/>
        <w:ind w:left="0"/>
        <w:rPr>
          <w:b/>
          <w:bCs/>
          <w:u w:val="single"/>
        </w:rPr>
      </w:pPr>
      <w:r>
        <w:rPr>
          <w:b/>
          <w:bCs/>
          <w:u w:val="single"/>
        </w:rPr>
        <w:t>Article V.  Elections</w:t>
      </w:r>
    </w:p>
    <w:p w:rsidR="00000000" w:rsidRDefault="002A7AF9"/>
    <w:p w:rsidR="00000000" w:rsidRDefault="002A7AF9">
      <w:pPr>
        <w:ind w:firstLine="720"/>
        <w:rPr>
          <w:b/>
        </w:rPr>
      </w:pPr>
      <w:r>
        <w:rPr>
          <w:b/>
        </w:rPr>
        <w:t>Section 1:  Nominations</w:t>
      </w:r>
    </w:p>
    <w:p w:rsidR="00000000" w:rsidRDefault="002A7AF9">
      <w:pPr>
        <w:rPr>
          <w:b/>
        </w:rPr>
      </w:pPr>
    </w:p>
    <w:p w:rsidR="00000000" w:rsidRDefault="002A7AF9">
      <w:pPr>
        <w:numPr>
          <w:ilvl w:val="0"/>
          <w:numId w:val="2"/>
        </w:numPr>
      </w:pPr>
      <w:r>
        <w:t xml:space="preserve">Eligibility </w:t>
      </w:r>
    </w:p>
    <w:p w:rsidR="00000000" w:rsidRDefault="002A7AF9">
      <w:pPr>
        <w:numPr>
          <w:ilvl w:val="1"/>
          <w:numId w:val="2"/>
        </w:numPr>
      </w:pPr>
      <w:r>
        <w:t>Explain who is eligible to nominate for an election.</w:t>
      </w:r>
    </w:p>
    <w:p w:rsidR="00000000" w:rsidRDefault="002A7AF9"/>
    <w:p w:rsidR="00000000" w:rsidRDefault="002A7AF9">
      <w:pPr>
        <w:numPr>
          <w:ilvl w:val="0"/>
          <w:numId w:val="2"/>
        </w:numPr>
      </w:pPr>
      <w:r>
        <w:t>Procedure</w:t>
      </w:r>
    </w:p>
    <w:p w:rsidR="00000000" w:rsidRDefault="002A7AF9">
      <w:pPr>
        <w:numPr>
          <w:ilvl w:val="1"/>
          <w:numId w:val="2"/>
        </w:numPr>
      </w:pPr>
      <w:r>
        <w:t>Explain when the nominations will take place.</w:t>
      </w:r>
    </w:p>
    <w:p w:rsidR="00000000" w:rsidRDefault="002A7AF9">
      <w:pPr>
        <w:numPr>
          <w:ilvl w:val="1"/>
          <w:numId w:val="2"/>
        </w:numPr>
      </w:pPr>
      <w:r>
        <w:t>Explain if there needs to be a second, or if the pers</w:t>
      </w:r>
      <w:r>
        <w:t xml:space="preserve">on can nominate himself or herself. </w:t>
      </w:r>
    </w:p>
    <w:p w:rsidR="00000000" w:rsidRDefault="002A7AF9">
      <w:pPr>
        <w:ind w:left="720"/>
      </w:pPr>
    </w:p>
    <w:p w:rsidR="00000000" w:rsidRDefault="002A7AF9">
      <w:pPr>
        <w:pStyle w:val="Heading3"/>
      </w:pPr>
      <w:r>
        <w:t xml:space="preserve">Section 2:  Voting </w:t>
      </w:r>
    </w:p>
    <w:p w:rsidR="00000000" w:rsidRDefault="002A7AF9"/>
    <w:p w:rsidR="00000000" w:rsidRDefault="002A7AF9">
      <w:pPr>
        <w:numPr>
          <w:ilvl w:val="0"/>
          <w:numId w:val="3"/>
        </w:numPr>
      </w:pPr>
      <w:r>
        <w:t xml:space="preserve">Eligibility </w:t>
      </w:r>
    </w:p>
    <w:p w:rsidR="00000000" w:rsidRDefault="002A7AF9">
      <w:pPr>
        <w:numPr>
          <w:ilvl w:val="1"/>
          <w:numId w:val="3"/>
        </w:numPr>
      </w:pPr>
      <w:r>
        <w:t>Explain who is able to participate in the voting process.</w:t>
      </w:r>
    </w:p>
    <w:p w:rsidR="00000000" w:rsidRDefault="002A7AF9"/>
    <w:p w:rsidR="00000000" w:rsidRDefault="002A7AF9">
      <w:pPr>
        <w:numPr>
          <w:ilvl w:val="0"/>
          <w:numId w:val="3"/>
        </w:numPr>
      </w:pPr>
      <w:r>
        <w:t>Procedure</w:t>
      </w:r>
    </w:p>
    <w:p w:rsidR="00000000" w:rsidRDefault="002A7AF9">
      <w:pPr>
        <w:numPr>
          <w:ilvl w:val="1"/>
          <w:numId w:val="3"/>
        </w:numPr>
      </w:pPr>
      <w:r>
        <w:t>Explain when the elections will take place, and the general voting process.</w:t>
      </w:r>
    </w:p>
    <w:p w:rsidR="00000000" w:rsidRDefault="002A7AF9"/>
    <w:p w:rsidR="00000000" w:rsidRDefault="002A7AF9">
      <w:pPr>
        <w:pStyle w:val="Heading2"/>
      </w:pPr>
      <w:r>
        <w:t xml:space="preserve">Article VI.  Meetings </w:t>
      </w:r>
    </w:p>
    <w:p w:rsidR="00000000" w:rsidRDefault="002A7AF9">
      <w:pPr>
        <w:rPr>
          <w:b/>
        </w:rPr>
      </w:pPr>
    </w:p>
    <w:p w:rsidR="00000000" w:rsidRDefault="002A7AF9">
      <w:pPr>
        <w:ind w:firstLine="720"/>
        <w:rPr>
          <w:b/>
          <w:u w:val="single"/>
        </w:rPr>
      </w:pPr>
      <w:r>
        <w:rPr>
          <w:b/>
        </w:rPr>
        <w:t>Section 1:  Pr</w:t>
      </w:r>
      <w:r>
        <w:rPr>
          <w:b/>
        </w:rPr>
        <w:t>ocedure</w:t>
      </w:r>
      <w:r>
        <w:rPr>
          <w:b/>
          <w:u w:val="single"/>
        </w:rPr>
        <w:t xml:space="preserve"> </w:t>
      </w:r>
    </w:p>
    <w:p w:rsidR="00000000" w:rsidRDefault="002A7AF9"/>
    <w:p w:rsidR="00000000" w:rsidRDefault="002A7AF9">
      <w:pPr>
        <w:numPr>
          <w:ilvl w:val="0"/>
          <w:numId w:val="4"/>
        </w:numPr>
      </w:pPr>
      <w:r>
        <w:t>Definition of Meeting</w:t>
      </w:r>
    </w:p>
    <w:p w:rsidR="00000000" w:rsidRDefault="002A7AF9">
      <w:pPr>
        <w:numPr>
          <w:ilvl w:val="1"/>
          <w:numId w:val="4"/>
        </w:numPr>
      </w:pPr>
      <w:r>
        <w:t>Explain things like a quorum, and what it consists of.</w:t>
      </w:r>
    </w:p>
    <w:p w:rsidR="00000000" w:rsidRDefault="002A7AF9">
      <w:pPr>
        <w:numPr>
          <w:ilvl w:val="1"/>
          <w:numId w:val="4"/>
        </w:numPr>
      </w:pPr>
      <w:r>
        <w:t>Things like when and where the meeting is held.</w:t>
      </w:r>
    </w:p>
    <w:p w:rsidR="00000000" w:rsidRDefault="002A7AF9">
      <w:pPr>
        <w:numPr>
          <w:ilvl w:val="1"/>
          <w:numId w:val="4"/>
        </w:numPr>
      </w:pPr>
      <w:r>
        <w:t>Mention who delegates the meeting and its procedures.</w:t>
      </w:r>
    </w:p>
    <w:p w:rsidR="00000000" w:rsidRDefault="002A7AF9"/>
    <w:p w:rsidR="00000000" w:rsidRDefault="002A7AF9">
      <w:pPr>
        <w:pStyle w:val="Heading3"/>
      </w:pPr>
      <w:r>
        <w:t xml:space="preserve">Section 2:  Behavior &amp; Etiquette </w:t>
      </w:r>
    </w:p>
    <w:p w:rsidR="00000000" w:rsidRDefault="002A7AF9"/>
    <w:p w:rsidR="00000000" w:rsidRDefault="002A7AF9">
      <w:pPr>
        <w:pStyle w:val="BodyTextIndent2"/>
      </w:pPr>
      <w:r>
        <w:t>Explain the general system that</w:t>
      </w:r>
      <w:r>
        <w:t xml:space="preserve"> will be used to conduct the meeting.  Describe the system of warnings or points that will be used if any person does not meet the behavior requirements.</w:t>
      </w:r>
    </w:p>
    <w:p w:rsidR="00000000" w:rsidRDefault="002A7AF9"/>
    <w:p w:rsidR="00000000" w:rsidRDefault="002A7AF9">
      <w:pPr>
        <w:pStyle w:val="Heading2"/>
        <w:rPr>
          <w:b w:val="0"/>
          <w:u w:val="none"/>
        </w:rPr>
      </w:pPr>
      <w:r>
        <w:t>Article VII.  Amendments</w:t>
      </w:r>
    </w:p>
    <w:p w:rsidR="00000000" w:rsidRDefault="002A7AF9"/>
    <w:p w:rsidR="00000000" w:rsidRDefault="002A7AF9">
      <w:pPr>
        <w:ind w:firstLine="720"/>
      </w:pPr>
      <w:r>
        <w:rPr>
          <w:b/>
        </w:rPr>
        <w:t xml:space="preserve">Section 1:  Procedure </w:t>
      </w:r>
    </w:p>
    <w:p w:rsidR="00000000" w:rsidRDefault="002A7AF9"/>
    <w:p w:rsidR="00000000" w:rsidRDefault="002A7AF9">
      <w:pPr>
        <w:pStyle w:val="BodyTextIndent2"/>
      </w:pPr>
      <w:r>
        <w:t>Describe the procedure that will be followed during</w:t>
      </w:r>
      <w:r>
        <w:t xml:space="preserve"> any proposed constitutional amendment.  Include how many votes are needed for that amendment to pass.  (Example 2/3 vote)</w:t>
      </w:r>
    </w:p>
    <w:p w:rsidR="00000000" w:rsidRDefault="002A7AF9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89"/>
    <w:multiLevelType w:val="hybridMultilevel"/>
    <w:tmpl w:val="B3AEA05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130A40"/>
    <w:multiLevelType w:val="hybridMultilevel"/>
    <w:tmpl w:val="1A8CC31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924472F"/>
    <w:multiLevelType w:val="hybridMultilevel"/>
    <w:tmpl w:val="B888CBF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B915048"/>
    <w:multiLevelType w:val="hybridMultilevel"/>
    <w:tmpl w:val="82F20F9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AF9"/>
    <w:rsid w:val="002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semiHidden/>
    <w:pPr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CONSTITUTION</vt:lpstr>
    </vt:vector>
  </TitlesOfParts>
  <Company>Northern Illinois University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</dc:title>
  <dc:subject/>
  <dc:creator>VicePresident</dc:creator>
  <cp:keywords/>
  <dc:description/>
  <cp:lastModifiedBy>A1434337</cp:lastModifiedBy>
  <cp:revision>2</cp:revision>
  <cp:lastPrinted>2006-01-04T17:06:00Z</cp:lastPrinted>
  <dcterms:created xsi:type="dcterms:W3CDTF">2010-12-15T20:07:00Z</dcterms:created>
  <dcterms:modified xsi:type="dcterms:W3CDTF">2010-12-15T20:07:00Z</dcterms:modified>
</cp:coreProperties>
</file>