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3D808BFA" w:rsidR="00F154CA" w:rsidRDefault="00F02B52" w:rsidP="009278AA">
      <w:pPr>
        <w:jc w:val="center"/>
        <w:rPr>
          <w:rFonts w:ascii="Garamond" w:hAnsi="Garamond"/>
          <w:b/>
          <w:sz w:val="22"/>
          <w:szCs w:val="22"/>
        </w:rPr>
      </w:pPr>
      <w:r>
        <w:rPr>
          <w:noProof/>
        </w:rPr>
        <w:pict w14:anchorId="1DD9F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IU Recreation" style="position:absolute;left:0;text-align:left;margin-left:34pt;margin-top:-16.15pt;width:205pt;height:80pt;z-index:2">
            <v:imagedata r:id="rId8" o:title="NIU_Recreation_Text"/>
          </v:shape>
        </w:pict>
      </w:r>
      <w:r>
        <w:rPr>
          <w:noProof/>
        </w:rPr>
        <w:pict w14:anchorId="41F64EC8">
          <v:shape id="Picture 8" o:spid="_x0000_s1028" type="#_x0000_t75" alt="GA Experience" style="position:absolute;left:0;text-align:left;margin-left:251.55pt;margin-top:-18.65pt;width:243.65pt;height:81.2pt;z-index:1;visibility:visible">
            <v:imagedata r:id="rId9" o:title=""/>
          </v:shape>
        </w:pict>
      </w:r>
    </w:p>
    <w:p w14:paraId="0A37501D" w14:textId="1BE8FAFA" w:rsidR="009278AA" w:rsidRDefault="009278AA" w:rsidP="00DB7EF6">
      <w:pPr>
        <w:rPr>
          <w:rFonts w:ascii="Garamond" w:hAnsi="Garamond"/>
          <w:b/>
          <w:sz w:val="22"/>
          <w:szCs w:val="22"/>
        </w:rPr>
      </w:pPr>
    </w:p>
    <w:p w14:paraId="02EB378F" w14:textId="77777777" w:rsidR="00C83966" w:rsidRDefault="00C83966" w:rsidP="00A03482">
      <w:pPr>
        <w:rPr>
          <w:rFonts w:ascii="Garamond" w:hAnsi="Garamond"/>
          <w:b/>
          <w:sz w:val="22"/>
          <w:szCs w:val="22"/>
        </w:rPr>
      </w:pPr>
    </w:p>
    <w:p w14:paraId="2CA92FDF" w14:textId="77777777" w:rsidR="004E6A4F" w:rsidRDefault="004E6A4F" w:rsidP="00A03482">
      <w:pPr>
        <w:rPr>
          <w:rFonts w:ascii="Garamond" w:hAnsi="Garamond"/>
          <w:b/>
          <w:sz w:val="22"/>
          <w:szCs w:val="22"/>
        </w:rPr>
      </w:pPr>
    </w:p>
    <w:p w14:paraId="5E502966" w14:textId="77777777" w:rsidR="004E6A4F" w:rsidRDefault="004E6A4F" w:rsidP="00A03482">
      <w:pPr>
        <w:rPr>
          <w:rFonts w:ascii="Garamond" w:hAnsi="Garamond"/>
          <w:b/>
          <w:sz w:val="22"/>
          <w:szCs w:val="22"/>
        </w:rPr>
      </w:pPr>
    </w:p>
    <w:p w14:paraId="6A05A809" w14:textId="77777777" w:rsidR="009278AA" w:rsidRDefault="009278AA" w:rsidP="00C83966">
      <w:pPr>
        <w:rPr>
          <w:rFonts w:ascii="Garamond" w:hAnsi="Garamond"/>
          <w:b/>
          <w:sz w:val="22"/>
          <w:szCs w:val="22"/>
        </w:rPr>
      </w:pPr>
    </w:p>
    <w:p w14:paraId="22350725" w14:textId="19CC2C4E" w:rsidR="00BE4643" w:rsidRPr="00FE0994" w:rsidRDefault="00BE4643" w:rsidP="00BE4643">
      <w:pPr>
        <w:pStyle w:val="Title"/>
        <w:jc w:val="center"/>
        <w:rPr>
          <w:sz w:val="40"/>
          <w:szCs w:val="40"/>
        </w:rPr>
      </w:pPr>
      <w:r w:rsidRPr="00FE0994">
        <w:rPr>
          <w:sz w:val="40"/>
          <w:szCs w:val="40"/>
        </w:rPr>
        <w:t>Graduate Assistant, F</w:t>
      </w:r>
      <w:r>
        <w:rPr>
          <w:sz w:val="40"/>
          <w:szCs w:val="40"/>
        </w:rPr>
        <w:t>inancial</w:t>
      </w:r>
      <w:r w:rsidRPr="00FE0994">
        <w:rPr>
          <w:sz w:val="40"/>
          <w:szCs w:val="40"/>
        </w:rPr>
        <w:t xml:space="preserve"> Operations</w:t>
      </w:r>
    </w:p>
    <w:p w14:paraId="7495AD3A" w14:textId="77777777" w:rsidR="00BE4643" w:rsidRPr="00BE4643" w:rsidRDefault="00BE4643" w:rsidP="00BE4643">
      <w:pPr>
        <w:pStyle w:val="Heading1"/>
        <w:rPr>
          <w:b w:val="0"/>
        </w:rPr>
      </w:pPr>
      <w:r w:rsidRPr="57E84CB5">
        <w:t>NIU Recreation</w:t>
      </w:r>
    </w:p>
    <w:p w14:paraId="5D16BB29" w14:textId="60B2EDAC" w:rsidR="00676CDF" w:rsidRPr="0027510E" w:rsidRDefault="00676CDF" w:rsidP="00676CDF">
      <w:pPr>
        <w:rPr>
          <w:rFonts w:ascii="Garamond" w:hAnsi="Garamond"/>
          <w:sz w:val="22"/>
          <w:szCs w:val="22"/>
        </w:rPr>
      </w:pPr>
      <w:r w:rsidRPr="0027510E">
        <w:rPr>
          <w:rFonts w:ascii="Garamond" w:hAnsi="Garamond"/>
          <w:sz w:val="22"/>
          <w:szCs w:val="22"/>
        </w:rPr>
        <w:t>The department of NIU Recreation’s main facility is located at the Student Recreation Center at the crossroads of Annie Glidden Rd. and Lucinda Rd. in DeKalb, IL.  The Recreation department offers a comprehensive recreation program and services for the campus community featuring Intramural Sports, Fitness, Nutrition, Open Recreation, Outdoor Adventure</w:t>
      </w:r>
      <w:r w:rsidR="00870B16">
        <w:rPr>
          <w:rFonts w:ascii="Garamond" w:hAnsi="Garamond"/>
          <w:sz w:val="22"/>
          <w:szCs w:val="22"/>
        </w:rPr>
        <w:t>s</w:t>
      </w:r>
      <w:r w:rsidRPr="0027510E">
        <w:rPr>
          <w:rFonts w:ascii="Garamond" w:hAnsi="Garamond"/>
          <w:sz w:val="22"/>
          <w:szCs w:val="22"/>
        </w:rPr>
        <w:t xml:space="preserve">, and Sport Club activities.    </w:t>
      </w:r>
    </w:p>
    <w:p w14:paraId="3FD08BFC" w14:textId="40AD5CCC" w:rsidR="00BE4643" w:rsidRPr="00BE4643" w:rsidRDefault="00BE4643" w:rsidP="00BE4643">
      <w:pPr>
        <w:pStyle w:val="Heading1"/>
        <w:rPr>
          <w:b w:val="0"/>
        </w:rPr>
      </w:pPr>
      <w:r>
        <w:t>Department Why</w:t>
      </w:r>
    </w:p>
    <w:p w14:paraId="4C16EB09" w14:textId="55CDD925" w:rsidR="00676CDF" w:rsidRPr="0027510E" w:rsidRDefault="00676CDF" w:rsidP="00676CDF">
      <w:pPr>
        <w:rPr>
          <w:rFonts w:ascii="Garamond" w:hAnsi="Garamond"/>
          <w:sz w:val="22"/>
          <w:szCs w:val="22"/>
        </w:rPr>
      </w:pPr>
      <w:r w:rsidRPr="0027510E">
        <w:rPr>
          <w:rFonts w:ascii="Garamond" w:hAnsi="Garamond"/>
          <w:sz w:val="22"/>
          <w:szCs w:val="22"/>
        </w:rPr>
        <w:t>We create conditions for success by facilitating opportunities and building a culture that inspires optimal health and well-being.</w:t>
      </w:r>
    </w:p>
    <w:p w14:paraId="551054E1" w14:textId="755A9597" w:rsidR="00BE4643" w:rsidRPr="00BE4643" w:rsidRDefault="00BE4643" w:rsidP="00BE4643">
      <w:pPr>
        <w:pStyle w:val="Heading1"/>
        <w:rPr>
          <w:b w:val="0"/>
        </w:rPr>
      </w:pPr>
      <w:r>
        <w:t>Our Promise</w:t>
      </w:r>
    </w:p>
    <w:p w14:paraId="0AB61D6C" w14:textId="2F29AF8D" w:rsidR="00676CDF" w:rsidRPr="0027510E" w:rsidRDefault="00676CDF" w:rsidP="00676CDF">
      <w:pPr>
        <w:rPr>
          <w:rFonts w:ascii="Garamond" w:hAnsi="Garamond"/>
          <w:bCs/>
          <w:sz w:val="22"/>
          <w:szCs w:val="22"/>
        </w:rPr>
      </w:pPr>
      <w:r w:rsidRPr="0027510E">
        <w:rPr>
          <w:rFonts w:ascii="Garamond" w:hAnsi="Garamond"/>
          <w:bCs/>
          <w:sz w:val="22"/>
          <w:szCs w:val="22"/>
        </w:rPr>
        <w:t>Have fun. Live well. Feel your best.</w:t>
      </w:r>
    </w:p>
    <w:p w14:paraId="59555BF5" w14:textId="77777777" w:rsidR="00BE4643" w:rsidRDefault="00BE4643" w:rsidP="00BE4643">
      <w:pPr>
        <w:pStyle w:val="Heading1"/>
        <w:rPr>
          <w:b w:val="0"/>
        </w:rPr>
      </w:pPr>
      <w:r w:rsidRPr="57E84CB5">
        <w:t>Intercollegiate Athletics Mission</w:t>
      </w:r>
    </w:p>
    <w:p w14:paraId="3F94BFE6" w14:textId="6023D2A8" w:rsidR="00676CDF" w:rsidRPr="0027510E" w:rsidRDefault="00676CDF" w:rsidP="00676CDF">
      <w:pPr>
        <w:rPr>
          <w:rFonts w:ascii="Garamond" w:hAnsi="Garamond"/>
          <w:sz w:val="22"/>
          <w:szCs w:val="22"/>
          <w:lang w:val="en"/>
        </w:rPr>
      </w:pPr>
      <w:r w:rsidRPr="0027510E">
        <w:rPr>
          <w:rFonts w:ascii="Garamond" w:hAnsi="Garamond"/>
          <w:sz w:val="22"/>
          <w:szCs w:val="22"/>
          <w:lang w:val="en"/>
        </w:rPr>
        <w:t>To inspire and sustain excellence in the P.A.C. principle of “Promoting Athletes to Champions” while developing champions in the classroom, in competition and in life.</w:t>
      </w:r>
    </w:p>
    <w:p w14:paraId="2A6C459C" w14:textId="77777777" w:rsidR="00BE4643" w:rsidRDefault="00BE4643" w:rsidP="00BE4643">
      <w:pPr>
        <w:pStyle w:val="Heading1"/>
        <w:rPr>
          <w:b w:val="0"/>
        </w:rPr>
      </w:pPr>
      <w:r w:rsidRPr="003A763C">
        <w:t>The Position</w:t>
      </w:r>
    </w:p>
    <w:p w14:paraId="62E2FF8B" w14:textId="5B7FFF00" w:rsidR="007E50AF" w:rsidRPr="00B15E29" w:rsidRDefault="00724544" w:rsidP="00724544">
      <w:pPr>
        <w:rPr>
          <w:rFonts w:ascii="Garamond" w:hAnsi="Garamond"/>
          <w:sz w:val="22"/>
          <w:szCs w:val="22"/>
        </w:rPr>
      </w:pPr>
      <w:r w:rsidRPr="00724544">
        <w:rPr>
          <w:rFonts w:ascii="Garamond" w:hAnsi="Garamond"/>
          <w:sz w:val="22"/>
          <w:szCs w:val="22"/>
        </w:rPr>
        <w:t>This full-time (20-hour/week) Graduate Assistant will report to the Business Administrative Associate. The successful candidate will be responsible for assisting in the</w:t>
      </w:r>
      <w:r>
        <w:rPr>
          <w:rFonts w:ascii="Garamond" w:hAnsi="Garamond"/>
          <w:sz w:val="22"/>
          <w:szCs w:val="22"/>
        </w:rPr>
        <w:t xml:space="preserve"> </w:t>
      </w:r>
      <w:r w:rsidRPr="00724544">
        <w:rPr>
          <w:rFonts w:ascii="Garamond" w:hAnsi="Garamond"/>
          <w:sz w:val="22"/>
          <w:szCs w:val="22"/>
        </w:rPr>
        <w:t>overall financial administration and management of the entire Recreation</w:t>
      </w:r>
      <w:r>
        <w:rPr>
          <w:rFonts w:ascii="Garamond" w:hAnsi="Garamond"/>
          <w:sz w:val="22"/>
          <w:szCs w:val="22"/>
        </w:rPr>
        <w:t xml:space="preserve"> department </w:t>
      </w:r>
      <w:r w:rsidRPr="00724544">
        <w:rPr>
          <w:rFonts w:ascii="Garamond" w:hAnsi="Garamond"/>
          <w:sz w:val="22"/>
          <w:szCs w:val="22"/>
        </w:rPr>
        <w:t>including expenditures</w:t>
      </w:r>
      <w:r>
        <w:rPr>
          <w:rFonts w:ascii="Garamond" w:hAnsi="Garamond"/>
          <w:sz w:val="22"/>
          <w:szCs w:val="22"/>
        </w:rPr>
        <w:t xml:space="preserve"> and</w:t>
      </w:r>
      <w:r w:rsidRPr="00724544">
        <w:rPr>
          <w:rFonts w:ascii="Garamond" w:hAnsi="Garamond"/>
          <w:sz w:val="22"/>
          <w:szCs w:val="22"/>
        </w:rPr>
        <w:t xml:space="preserve"> budgeting, payroll analysis, managing </w:t>
      </w:r>
      <w:r>
        <w:rPr>
          <w:rFonts w:ascii="Garamond" w:hAnsi="Garamond"/>
          <w:sz w:val="22"/>
          <w:szCs w:val="22"/>
        </w:rPr>
        <w:t>and</w:t>
      </w:r>
      <w:r w:rsidRPr="00724544">
        <w:rPr>
          <w:rFonts w:ascii="Garamond" w:hAnsi="Garamond"/>
          <w:sz w:val="22"/>
          <w:szCs w:val="22"/>
        </w:rPr>
        <w:t xml:space="preserve"> setting up of profiles, inventory management, membership</w:t>
      </w:r>
      <w:r>
        <w:rPr>
          <w:rFonts w:ascii="Garamond" w:hAnsi="Garamond"/>
          <w:sz w:val="22"/>
          <w:szCs w:val="22"/>
        </w:rPr>
        <w:t xml:space="preserve"> </w:t>
      </w:r>
      <w:r w:rsidRPr="00724544">
        <w:rPr>
          <w:rFonts w:ascii="Garamond" w:hAnsi="Garamond"/>
          <w:sz w:val="22"/>
          <w:szCs w:val="22"/>
        </w:rPr>
        <w:t>management, EBMS management, and reconciling deposits from the day to day revenues.</w:t>
      </w:r>
    </w:p>
    <w:p w14:paraId="77B26FEC" w14:textId="77777777" w:rsidR="00BE4643" w:rsidRPr="005A5000" w:rsidRDefault="00BE4643" w:rsidP="00BE4643">
      <w:pPr>
        <w:pStyle w:val="Heading1"/>
      </w:pPr>
      <w:r w:rsidRPr="005A5000">
        <w:t xml:space="preserve">Responsibilities </w:t>
      </w:r>
    </w:p>
    <w:p w14:paraId="58C394B8" w14:textId="2443013C" w:rsidR="00724544" w:rsidRPr="00724544" w:rsidRDefault="00724544" w:rsidP="00870B16">
      <w:pPr>
        <w:numPr>
          <w:ilvl w:val="0"/>
          <w:numId w:val="12"/>
        </w:numPr>
        <w:rPr>
          <w:rFonts w:ascii="Garamond" w:hAnsi="Garamond"/>
          <w:sz w:val="22"/>
          <w:szCs w:val="22"/>
        </w:rPr>
      </w:pPr>
      <w:r w:rsidRPr="00724544">
        <w:rPr>
          <w:rFonts w:ascii="Garamond" w:hAnsi="Garamond"/>
          <w:sz w:val="22"/>
          <w:szCs w:val="22"/>
          <w:u w:val="single"/>
        </w:rPr>
        <w:t>Written Communication</w:t>
      </w:r>
      <w:r w:rsidRPr="00724544">
        <w:rPr>
          <w:rFonts w:ascii="Garamond" w:hAnsi="Garamond"/>
          <w:sz w:val="22"/>
          <w:szCs w:val="22"/>
        </w:rPr>
        <w:t xml:space="preserve">: </w:t>
      </w:r>
      <w:r>
        <w:rPr>
          <w:rFonts w:ascii="Garamond" w:hAnsi="Garamond"/>
          <w:sz w:val="22"/>
          <w:szCs w:val="22"/>
        </w:rPr>
        <w:t xml:space="preserve"> </w:t>
      </w:r>
      <w:r w:rsidRPr="00724544">
        <w:rPr>
          <w:rFonts w:ascii="Garamond" w:hAnsi="Garamond"/>
          <w:sz w:val="22"/>
          <w:szCs w:val="22"/>
        </w:rPr>
        <w:t>Develop and maintain relative sections for the following:</w:t>
      </w:r>
    </w:p>
    <w:p w14:paraId="622D491C" w14:textId="77777777" w:rsidR="00724544" w:rsidRPr="00724544" w:rsidRDefault="00724544" w:rsidP="00870B16">
      <w:pPr>
        <w:ind w:left="1440"/>
        <w:rPr>
          <w:rFonts w:ascii="Garamond" w:hAnsi="Garamond"/>
          <w:sz w:val="22"/>
          <w:szCs w:val="22"/>
        </w:rPr>
      </w:pPr>
      <w:r w:rsidRPr="00724544">
        <w:rPr>
          <w:rFonts w:ascii="Garamond" w:hAnsi="Garamond"/>
          <w:sz w:val="22"/>
          <w:szCs w:val="22"/>
        </w:rPr>
        <w:t>1. Appropriate record keeping and archiving</w:t>
      </w:r>
    </w:p>
    <w:p w14:paraId="7E5A9115" w14:textId="77777777" w:rsidR="00724544" w:rsidRPr="00724544" w:rsidRDefault="00724544" w:rsidP="00870B16">
      <w:pPr>
        <w:ind w:left="1440"/>
        <w:rPr>
          <w:rFonts w:ascii="Garamond" w:hAnsi="Garamond"/>
          <w:sz w:val="22"/>
          <w:szCs w:val="22"/>
        </w:rPr>
      </w:pPr>
      <w:r w:rsidRPr="00724544">
        <w:rPr>
          <w:rFonts w:ascii="Garamond" w:hAnsi="Garamond"/>
          <w:sz w:val="22"/>
          <w:szCs w:val="22"/>
        </w:rPr>
        <w:t>2. Reconciling deposits and financial transactions</w:t>
      </w:r>
    </w:p>
    <w:p w14:paraId="737CD1A1" w14:textId="77777777" w:rsidR="00724544" w:rsidRPr="00724544" w:rsidRDefault="00724544" w:rsidP="00870B16">
      <w:pPr>
        <w:ind w:left="1440"/>
        <w:rPr>
          <w:rFonts w:ascii="Garamond" w:hAnsi="Garamond"/>
          <w:sz w:val="22"/>
          <w:szCs w:val="22"/>
        </w:rPr>
      </w:pPr>
      <w:r w:rsidRPr="00724544">
        <w:rPr>
          <w:rFonts w:ascii="Garamond" w:hAnsi="Garamond"/>
          <w:sz w:val="22"/>
          <w:szCs w:val="22"/>
        </w:rPr>
        <w:t>3. Processing payroll, additional pay forms, and communicating information to members</w:t>
      </w:r>
    </w:p>
    <w:p w14:paraId="16830933" w14:textId="77777777" w:rsidR="00724544" w:rsidRPr="00724544" w:rsidRDefault="00724544" w:rsidP="00870B16">
      <w:pPr>
        <w:ind w:left="1440"/>
        <w:rPr>
          <w:rFonts w:ascii="Garamond" w:hAnsi="Garamond"/>
          <w:sz w:val="22"/>
          <w:szCs w:val="22"/>
        </w:rPr>
      </w:pPr>
      <w:r w:rsidRPr="00724544">
        <w:rPr>
          <w:rFonts w:ascii="Garamond" w:hAnsi="Garamond"/>
          <w:sz w:val="22"/>
          <w:szCs w:val="22"/>
        </w:rPr>
        <w:t>4. Budgeting and expenditure reports</w:t>
      </w:r>
    </w:p>
    <w:p w14:paraId="511C3012" w14:textId="77777777" w:rsidR="00724544" w:rsidRDefault="00724544" w:rsidP="00870B16">
      <w:pPr>
        <w:ind w:left="1440"/>
        <w:rPr>
          <w:rFonts w:ascii="Garamond" w:hAnsi="Garamond"/>
          <w:sz w:val="22"/>
          <w:szCs w:val="22"/>
        </w:rPr>
      </w:pPr>
      <w:r w:rsidRPr="00724544">
        <w:rPr>
          <w:rFonts w:ascii="Garamond" w:hAnsi="Garamond"/>
          <w:sz w:val="22"/>
          <w:szCs w:val="22"/>
        </w:rPr>
        <w:t>5. Membership information for each patron</w:t>
      </w:r>
    </w:p>
    <w:p w14:paraId="5FAA1576" w14:textId="77777777" w:rsidR="00870B16" w:rsidRDefault="00724544" w:rsidP="00724544">
      <w:pPr>
        <w:numPr>
          <w:ilvl w:val="0"/>
          <w:numId w:val="12"/>
        </w:numPr>
        <w:rPr>
          <w:rFonts w:ascii="Garamond" w:hAnsi="Garamond"/>
          <w:sz w:val="22"/>
          <w:szCs w:val="22"/>
        </w:rPr>
      </w:pPr>
      <w:r w:rsidRPr="00724544">
        <w:rPr>
          <w:rFonts w:ascii="Garamond" w:hAnsi="Garamond"/>
          <w:sz w:val="22"/>
          <w:szCs w:val="22"/>
          <w:u w:val="single"/>
        </w:rPr>
        <w:t>Oral Communication:</w:t>
      </w:r>
      <w:r w:rsidRPr="00724544">
        <w:rPr>
          <w:rFonts w:ascii="Garamond" w:hAnsi="Garamond"/>
          <w:sz w:val="22"/>
          <w:szCs w:val="22"/>
        </w:rPr>
        <w:t xml:space="preserve"> </w:t>
      </w:r>
      <w:r>
        <w:rPr>
          <w:rFonts w:ascii="Garamond" w:hAnsi="Garamond"/>
          <w:sz w:val="22"/>
          <w:szCs w:val="22"/>
        </w:rPr>
        <w:t xml:space="preserve"> </w:t>
      </w:r>
      <w:r w:rsidR="00870B16" w:rsidRPr="00870B16">
        <w:rPr>
          <w:rFonts w:ascii="Garamond" w:hAnsi="Garamond"/>
          <w:sz w:val="22"/>
          <w:szCs w:val="22"/>
        </w:rPr>
        <w:t>Provide clear and concise information to the Office Manager, Business Administrative Associate and Athletic Director regarding the expenditures, inventory status, budgeting proposals, cost cutting measures, etc.</w:t>
      </w:r>
    </w:p>
    <w:p w14:paraId="3593FEAF" w14:textId="3B27C0EB" w:rsidR="00870B16" w:rsidRPr="00870B16" w:rsidRDefault="00724544" w:rsidP="00870B16">
      <w:pPr>
        <w:numPr>
          <w:ilvl w:val="0"/>
          <w:numId w:val="12"/>
        </w:numPr>
        <w:rPr>
          <w:rFonts w:ascii="Garamond" w:hAnsi="Garamond"/>
          <w:sz w:val="22"/>
          <w:szCs w:val="22"/>
        </w:rPr>
      </w:pPr>
      <w:r w:rsidRPr="00870B16">
        <w:rPr>
          <w:rFonts w:ascii="Garamond" w:hAnsi="Garamond"/>
          <w:sz w:val="22"/>
          <w:szCs w:val="22"/>
          <w:u w:val="single"/>
        </w:rPr>
        <w:t>Development/Evaluation:</w:t>
      </w:r>
      <w:r w:rsidRPr="00870B16">
        <w:rPr>
          <w:rFonts w:ascii="Garamond" w:hAnsi="Garamond"/>
          <w:sz w:val="22"/>
          <w:szCs w:val="22"/>
        </w:rPr>
        <w:t xml:space="preserve"> </w:t>
      </w:r>
      <w:r w:rsidR="00870B16">
        <w:rPr>
          <w:rFonts w:ascii="Garamond" w:hAnsi="Garamond"/>
          <w:sz w:val="22"/>
          <w:szCs w:val="22"/>
        </w:rPr>
        <w:t xml:space="preserve"> </w:t>
      </w:r>
      <w:r w:rsidRPr="00870B16">
        <w:rPr>
          <w:rFonts w:ascii="Garamond" w:hAnsi="Garamond"/>
          <w:sz w:val="22"/>
          <w:szCs w:val="22"/>
        </w:rPr>
        <w:t>Assist in implementing, and evaluating policies and procedures of various</w:t>
      </w:r>
      <w:r w:rsidR="00870B16">
        <w:rPr>
          <w:rFonts w:ascii="Garamond" w:hAnsi="Garamond"/>
          <w:sz w:val="22"/>
          <w:szCs w:val="22"/>
        </w:rPr>
        <w:t xml:space="preserve"> </w:t>
      </w:r>
      <w:r w:rsidRPr="00870B16">
        <w:rPr>
          <w:rFonts w:ascii="Garamond" w:hAnsi="Garamond"/>
          <w:sz w:val="22"/>
          <w:szCs w:val="22"/>
        </w:rPr>
        <w:t>financial operations for the Recreation department like online registration policies, payroll procedures, etc.</w:t>
      </w:r>
    </w:p>
    <w:p w14:paraId="7173F53E" w14:textId="72798672" w:rsidR="00724544" w:rsidRPr="00724544" w:rsidRDefault="00724544" w:rsidP="00870B16">
      <w:pPr>
        <w:numPr>
          <w:ilvl w:val="0"/>
          <w:numId w:val="12"/>
        </w:numPr>
        <w:rPr>
          <w:rFonts w:ascii="Garamond" w:hAnsi="Garamond"/>
          <w:sz w:val="22"/>
          <w:szCs w:val="22"/>
        </w:rPr>
      </w:pPr>
      <w:r w:rsidRPr="00724544">
        <w:rPr>
          <w:rFonts w:ascii="Garamond" w:hAnsi="Garamond"/>
          <w:sz w:val="22"/>
          <w:szCs w:val="22"/>
          <w:u w:val="single"/>
        </w:rPr>
        <w:t>Inventory Management</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Setting up an effective new system for inventory management and</w:t>
      </w:r>
      <w:r>
        <w:rPr>
          <w:rFonts w:ascii="Garamond" w:hAnsi="Garamond"/>
          <w:sz w:val="22"/>
          <w:szCs w:val="22"/>
        </w:rPr>
        <w:t xml:space="preserve"> </w:t>
      </w:r>
      <w:r w:rsidRPr="00724544">
        <w:rPr>
          <w:rFonts w:ascii="Garamond" w:hAnsi="Garamond"/>
          <w:sz w:val="22"/>
          <w:szCs w:val="22"/>
        </w:rPr>
        <w:t>correspondingly follow up with the respective vendors if there are any discrepancies.</w:t>
      </w:r>
    </w:p>
    <w:p w14:paraId="32C0911A" w14:textId="3C4B1CDA" w:rsidR="00724544" w:rsidRDefault="00724544" w:rsidP="00870B16">
      <w:pPr>
        <w:numPr>
          <w:ilvl w:val="0"/>
          <w:numId w:val="12"/>
        </w:numPr>
        <w:rPr>
          <w:rFonts w:ascii="Garamond" w:hAnsi="Garamond"/>
          <w:sz w:val="22"/>
          <w:szCs w:val="22"/>
        </w:rPr>
      </w:pPr>
      <w:r w:rsidRPr="00724544">
        <w:rPr>
          <w:rFonts w:ascii="Garamond" w:hAnsi="Garamond"/>
          <w:sz w:val="22"/>
          <w:szCs w:val="22"/>
          <w:u w:val="single"/>
        </w:rPr>
        <w:t>Reconciling Deposits:</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Reconciling the deposits based on a day to day basis and solving the issues if</w:t>
      </w:r>
      <w:r>
        <w:rPr>
          <w:rFonts w:ascii="Garamond" w:hAnsi="Garamond"/>
          <w:sz w:val="22"/>
          <w:szCs w:val="22"/>
        </w:rPr>
        <w:t xml:space="preserve"> </w:t>
      </w:r>
      <w:r w:rsidRPr="00724544">
        <w:rPr>
          <w:rFonts w:ascii="Garamond" w:hAnsi="Garamond"/>
          <w:sz w:val="22"/>
          <w:szCs w:val="22"/>
        </w:rPr>
        <w:t>there are any discrepancies between the register and the OneCard reports.</w:t>
      </w:r>
    </w:p>
    <w:p w14:paraId="442CD002" w14:textId="6F12B8DE" w:rsidR="00724544" w:rsidRDefault="00724544" w:rsidP="00870B16">
      <w:pPr>
        <w:numPr>
          <w:ilvl w:val="0"/>
          <w:numId w:val="12"/>
        </w:numPr>
        <w:rPr>
          <w:rFonts w:ascii="Garamond" w:hAnsi="Garamond"/>
          <w:sz w:val="22"/>
          <w:szCs w:val="22"/>
        </w:rPr>
      </w:pPr>
      <w:r w:rsidRPr="00724544">
        <w:rPr>
          <w:rFonts w:ascii="Garamond" w:hAnsi="Garamond"/>
          <w:sz w:val="22"/>
          <w:szCs w:val="22"/>
          <w:u w:val="single"/>
        </w:rPr>
        <w:t>Payroll Analysis:</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Processing payroll for each pay period and calculating the payroll expenses for the</w:t>
      </w:r>
      <w:r>
        <w:rPr>
          <w:rFonts w:ascii="Garamond" w:hAnsi="Garamond"/>
          <w:sz w:val="22"/>
          <w:szCs w:val="22"/>
        </w:rPr>
        <w:t xml:space="preserve"> </w:t>
      </w:r>
      <w:r w:rsidRPr="00724544">
        <w:rPr>
          <w:rFonts w:ascii="Garamond" w:hAnsi="Garamond"/>
          <w:sz w:val="22"/>
          <w:szCs w:val="22"/>
        </w:rPr>
        <w:t xml:space="preserve">entire Recreation </w:t>
      </w:r>
      <w:r>
        <w:rPr>
          <w:rFonts w:ascii="Garamond" w:hAnsi="Garamond"/>
          <w:sz w:val="22"/>
          <w:szCs w:val="22"/>
        </w:rPr>
        <w:t>department</w:t>
      </w:r>
      <w:r w:rsidRPr="00724544">
        <w:rPr>
          <w:rFonts w:ascii="Garamond" w:hAnsi="Garamond"/>
          <w:sz w:val="22"/>
          <w:szCs w:val="22"/>
        </w:rPr>
        <w:t xml:space="preserve"> for each pay period. </w:t>
      </w:r>
    </w:p>
    <w:p w14:paraId="76C68F8D" w14:textId="6EE1FF79" w:rsidR="00724544" w:rsidRPr="00724544" w:rsidRDefault="00724544" w:rsidP="00870B16">
      <w:pPr>
        <w:numPr>
          <w:ilvl w:val="0"/>
          <w:numId w:val="12"/>
        </w:numPr>
        <w:rPr>
          <w:rFonts w:ascii="Garamond" w:hAnsi="Garamond"/>
          <w:sz w:val="22"/>
          <w:szCs w:val="22"/>
        </w:rPr>
      </w:pPr>
      <w:r w:rsidRPr="00724544">
        <w:rPr>
          <w:rFonts w:ascii="Garamond" w:hAnsi="Garamond"/>
          <w:sz w:val="22"/>
          <w:szCs w:val="22"/>
          <w:u w:val="single"/>
        </w:rPr>
        <w:lastRenderedPageBreak/>
        <w:t>Membership Management:</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Responsible for the overall OneCard procedures; which include</w:t>
      </w:r>
      <w:r>
        <w:rPr>
          <w:rFonts w:ascii="Garamond" w:hAnsi="Garamond"/>
          <w:sz w:val="22"/>
          <w:szCs w:val="22"/>
        </w:rPr>
        <w:t xml:space="preserve"> </w:t>
      </w:r>
      <w:r w:rsidRPr="00724544">
        <w:rPr>
          <w:rFonts w:ascii="Garamond" w:hAnsi="Garamond"/>
          <w:sz w:val="22"/>
          <w:szCs w:val="22"/>
        </w:rPr>
        <w:t>downloading memberships and services for patrons onto their OneCards. Informing patrons of</w:t>
      </w:r>
      <w:r>
        <w:rPr>
          <w:rFonts w:ascii="Garamond" w:hAnsi="Garamond"/>
          <w:sz w:val="22"/>
          <w:szCs w:val="22"/>
        </w:rPr>
        <w:t xml:space="preserve"> </w:t>
      </w:r>
      <w:r w:rsidRPr="00724544">
        <w:rPr>
          <w:rFonts w:ascii="Garamond" w:hAnsi="Garamond"/>
          <w:sz w:val="22"/>
          <w:szCs w:val="22"/>
        </w:rPr>
        <w:t>programs, services, and expiring orders.</w:t>
      </w:r>
    </w:p>
    <w:p w14:paraId="7A75508C" w14:textId="789107B7" w:rsidR="00724544" w:rsidRPr="00724544" w:rsidRDefault="00724544" w:rsidP="00870B16">
      <w:pPr>
        <w:numPr>
          <w:ilvl w:val="0"/>
          <w:numId w:val="12"/>
        </w:numPr>
        <w:rPr>
          <w:rFonts w:ascii="Garamond" w:hAnsi="Garamond"/>
          <w:sz w:val="22"/>
          <w:szCs w:val="22"/>
        </w:rPr>
      </w:pPr>
      <w:r w:rsidRPr="00724544">
        <w:rPr>
          <w:rFonts w:ascii="Garamond" w:hAnsi="Garamond"/>
          <w:sz w:val="22"/>
          <w:szCs w:val="22"/>
          <w:u w:val="single"/>
        </w:rPr>
        <w:t>EBMS Management:</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Responsible for the overall EBMS (Ungerbock) management which include</w:t>
      </w:r>
      <w:r>
        <w:rPr>
          <w:rFonts w:ascii="Garamond" w:hAnsi="Garamond"/>
          <w:sz w:val="22"/>
          <w:szCs w:val="22"/>
        </w:rPr>
        <w:t xml:space="preserve"> </w:t>
      </w:r>
      <w:r w:rsidRPr="00724544">
        <w:rPr>
          <w:rFonts w:ascii="Garamond" w:hAnsi="Garamond"/>
          <w:sz w:val="22"/>
          <w:szCs w:val="22"/>
        </w:rPr>
        <w:t xml:space="preserve">activities like programming of various functions for Recreation </w:t>
      </w:r>
      <w:r>
        <w:rPr>
          <w:rFonts w:ascii="Garamond" w:hAnsi="Garamond"/>
          <w:sz w:val="22"/>
          <w:szCs w:val="22"/>
        </w:rPr>
        <w:t>department</w:t>
      </w:r>
      <w:r w:rsidRPr="00724544">
        <w:rPr>
          <w:rFonts w:ascii="Garamond" w:hAnsi="Garamond"/>
          <w:sz w:val="22"/>
          <w:szCs w:val="22"/>
        </w:rPr>
        <w:t xml:space="preserve">, batching </w:t>
      </w:r>
      <w:r>
        <w:rPr>
          <w:rFonts w:ascii="Garamond" w:hAnsi="Garamond"/>
          <w:sz w:val="22"/>
          <w:szCs w:val="22"/>
        </w:rPr>
        <w:t xml:space="preserve">and </w:t>
      </w:r>
      <w:r w:rsidRPr="00724544">
        <w:rPr>
          <w:rFonts w:ascii="Garamond" w:hAnsi="Garamond"/>
          <w:sz w:val="22"/>
          <w:szCs w:val="22"/>
        </w:rPr>
        <w:t>reconciling</w:t>
      </w:r>
      <w:r>
        <w:rPr>
          <w:rFonts w:ascii="Garamond" w:hAnsi="Garamond"/>
          <w:sz w:val="22"/>
          <w:szCs w:val="22"/>
        </w:rPr>
        <w:t xml:space="preserve"> </w:t>
      </w:r>
      <w:r w:rsidRPr="00724544">
        <w:rPr>
          <w:rFonts w:ascii="Garamond" w:hAnsi="Garamond"/>
          <w:sz w:val="22"/>
          <w:szCs w:val="22"/>
        </w:rPr>
        <w:t>process from the day to day</w:t>
      </w:r>
      <w:r w:rsidR="00870B16">
        <w:rPr>
          <w:rFonts w:ascii="Garamond" w:hAnsi="Garamond"/>
          <w:sz w:val="22"/>
          <w:szCs w:val="22"/>
        </w:rPr>
        <w:t xml:space="preserve"> </w:t>
      </w:r>
      <w:r w:rsidRPr="00724544">
        <w:rPr>
          <w:rFonts w:ascii="Garamond" w:hAnsi="Garamond"/>
          <w:sz w:val="22"/>
          <w:szCs w:val="22"/>
        </w:rPr>
        <w:t>service orders, verifying each service order posted by the registration</w:t>
      </w:r>
      <w:r w:rsidR="00870B16">
        <w:rPr>
          <w:rFonts w:ascii="Garamond" w:hAnsi="Garamond"/>
          <w:sz w:val="22"/>
          <w:szCs w:val="22"/>
        </w:rPr>
        <w:t xml:space="preserve"> </w:t>
      </w:r>
      <w:r w:rsidRPr="00724544">
        <w:rPr>
          <w:rFonts w:ascii="Garamond" w:hAnsi="Garamond"/>
          <w:sz w:val="22"/>
          <w:szCs w:val="22"/>
        </w:rPr>
        <w:t>worker and check for any errors, and charging bursar accounts, etc.</w:t>
      </w:r>
    </w:p>
    <w:p w14:paraId="756A843F" w14:textId="7F97AB3C" w:rsidR="00724544" w:rsidRPr="00724544" w:rsidRDefault="00724544" w:rsidP="00870B16">
      <w:pPr>
        <w:numPr>
          <w:ilvl w:val="0"/>
          <w:numId w:val="12"/>
        </w:numPr>
        <w:rPr>
          <w:rFonts w:ascii="Garamond" w:hAnsi="Garamond"/>
          <w:sz w:val="22"/>
          <w:szCs w:val="22"/>
        </w:rPr>
      </w:pPr>
      <w:r w:rsidRPr="00870B16">
        <w:rPr>
          <w:rFonts w:ascii="Garamond" w:hAnsi="Garamond"/>
          <w:sz w:val="22"/>
          <w:szCs w:val="22"/>
          <w:u w:val="single"/>
        </w:rPr>
        <w:t>Teamwork/building:</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Attend and participate in regular meetings such as full-staff meetings, student</w:t>
      </w:r>
      <w:r w:rsidR="00870B16">
        <w:rPr>
          <w:rFonts w:ascii="Garamond" w:hAnsi="Garamond"/>
          <w:sz w:val="22"/>
          <w:szCs w:val="22"/>
        </w:rPr>
        <w:t xml:space="preserve"> </w:t>
      </w:r>
      <w:r w:rsidRPr="00724544">
        <w:rPr>
          <w:rFonts w:ascii="Garamond" w:hAnsi="Garamond"/>
          <w:sz w:val="22"/>
          <w:szCs w:val="22"/>
        </w:rPr>
        <w:t>staff meetings, and Student Leadership Team meetings.</w:t>
      </w:r>
    </w:p>
    <w:p w14:paraId="12605F06" w14:textId="3A63E27A" w:rsidR="00724544" w:rsidRPr="00724544" w:rsidRDefault="00724544" w:rsidP="00870B16">
      <w:pPr>
        <w:numPr>
          <w:ilvl w:val="0"/>
          <w:numId w:val="12"/>
        </w:numPr>
        <w:rPr>
          <w:rFonts w:ascii="Garamond" w:hAnsi="Garamond"/>
          <w:sz w:val="22"/>
          <w:szCs w:val="22"/>
        </w:rPr>
      </w:pPr>
      <w:r w:rsidRPr="00870B16">
        <w:rPr>
          <w:rFonts w:ascii="Garamond" w:hAnsi="Garamond"/>
          <w:sz w:val="22"/>
          <w:szCs w:val="22"/>
          <w:u w:val="single"/>
        </w:rPr>
        <w:t>Organizational/Analytical</w:t>
      </w:r>
      <w:r w:rsidRPr="00724544">
        <w:rPr>
          <w:rFonts w:ascii="Garamond" w:hAnsi="Garamond"/>
          <w:sz w:val="22"/>
          <w:szCs w:val="22"/>
        </w:rPr>
        <w:t>: Create and maintain financial data for each department.</w:t>
      </w:r>
    </w:p>
    <w:p w14:paraId="4BDED2B3" w14:textId="7F6FD051" w:rsidR="00724544" w:rsidRPr="00724544" w:rsidRDefault="00724544" w:rsidP="00870B16">
      <w:pPr>
        <w:numPr>
          <w:ilvl w:val="0"/>
          <w:numId w:val="12"/>
        </w:numPr>
        <w:rPr>
          <w:rFonts w:ascii="Garamond" w:hAnsi="Garamond"/>
          <w:sz w:val="22"/>
          <w:szCs w:val="22"/>
        </w:rPr>
      </w:pPr>
      <w:r w:rsidRPr="00870B16">
        <w:rPr>
          <w:rFonts w:ascii="Garamond" w:hAnsi="Garamond"/>
          <w:sz w:val="22"/>
          <w:szCs w:val="22"/>
          <w:u w:val="single"/>
        </w:rPr>
        <w:t>Problem Solving/Crisis Management:</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Monitor the day to day financial activities and assist in solving</w:t>
      </w:r>
      <w:r w:rsidR="00870B16">
        <w:rPr>
          <w:rFonts w:ascii="Garamond" w:hAnsi="Garamond"/>
          <w:sz w:val="22"/>
          <w:szCs w:val="22"/>
        </w:rPr>
        <w:t xml:space="preserve"> </w:t>
      </w:r>
      <w:r w:rsidRPr="00724544">
        <w:rPr>
          <w:rFonts w:ascii="Garamond" w:hAnsi="Garamond"/>
          <w:sz w:val="22"/>
          <w:szCs w:val="22"/>
        </w:rPr>
        <w:t xml:space="preserve">any crisis or problem if arises. </w:t>
      </w:r>
    </w:p>
    <w:p w14:paraId="6126A99A" w14:textId="7E254C69" w:rsidR="00870B16" w:rsidRDefault="00724544" w:rsidP="00724544">
      <w:pPr>
        <w:numPr>
          <w:ilvl w:val="0"/>
          <w:numId w:val="12"/>
        </w:numPr>
        <w:rPr>
          <w:rFonts w:ascii="Garamond" w:hAnsi="Garamond"/>
          <w:sz w:val="22"/>
          <w:szCs w:val="22"/>
        </w:rPr>
      </w:pPr>
      <w:r w:rsidRPr="00870B16">
        <w:rPr>
          <w:rFonts w:ascii="Garamond" w:hAnsi="Garamond"/>
          <w:sz w:val="22"/>
          <w:szCs w:val="22"/>
          <w:u w:val="single"/>
        </w:rPr>
        <w:t>Creativity:</w:t>
      </w:r>
      <w:r w:rsidRPr="00724544">
        <w:rPr>
          <w:rFonts w:ascii="Garamond" w:hAnsi="Garamond"/>
          <w:sz w:val="22"/>
          <w:szCs w:val="22"/>
        </w:rPr>
        <w:t xml:space="preserve"> </w:t>
      </w:r>
      <w:r w:rsidR="00870B16">
        <w:rPr>
          <w:rFonts w:ascii="Garamond" w:hAnsi="Garamond"/>
          <w:sz w:val="22"/>
          <w:szCs w:val="22"/>
        </w:rPr>
        <w:t xml:space="preserve"> </w:t>
      </w:r>
      <w:r w:rsidRPr="00724544">
        <w:rPr>
          <w:rFonts w:ascii="Garamond" w:hAnsi="Garamond"/>
          <w:sz w:val="22"/>
          <w:szCs w:val="22"/>
        </w:rPr>
        <w:t>Implement new or different way of doing things such that the process can produce a</w:t>
      </w:r>
      <w:r w:rsidR="00870B16">
        <w:rPr>
          <w:rFonts w:ascii="Garamond" w:hAnsi="Garamond"/>
          <w:sz w:val="22"/>
          <w:szCs w:val="22"/>
        </w:rPr>
        <w:t xml:space="preserve"> </w:t>
      </w:r>
      <w:r w:rsidRPr="00870B16">
        <w:rPr>
          <w:rFonts w:ascii="Garamond" w:hAnsi="Garamond"/>
          <w:sz w:val="22"/>
          <w:szCs w:val="22"/>
        </w:rPr>
        <w:t>more effective (or) efficient result.</w:t>
      </w:r>
    </w:p>
    <w:p w14:paraId="1623E52A" w14:textId="1AE27EC0" w:rsidR="007E50AF" w:rsidRPr="00870B16" w:rsidRDefault="00724544" w:rsidP="00724544">
      <w:pPr>
        <w:numPr>
          <w:ilvl w:val="0"/>
          <w:numId w:val="12"/>
        </w:numPr>
        <w:rPr>
          <w:rFonts w:ascii="Garamond" w:hAnsi="Garamond"/>
          <w:sz w:val="22"/>
          <w:szCs w:val="22"/>
        </w:rPr>
      </w:pPr>
      <w:r w:rsidRPr="00870B16">
        <w:rPr>
          <w:rFonts w:ascii="Garamond" w:hAnsi="Garamond"/>
          <w:sz w:val="22"/>
          <w:szCs w:val="22"/>
          <w:u w:val="single"/>
        </w:rPr>
        <w:t>Other:</w:t>
      </w:r>
      <w:r w:rsidR="00870B16">
        <w:rPr>
          <w:rFonts w:ascii="Garamond" w:hAnsi="Garamond"/>
          <w:sz w:val="22"/>
          <w:szCs w:val="22"/>
        </w:rPr>
        <w:t xml:space="preserve">  </w:t>
      </w:r>
      <w:r w:rsidRPr="00870B16">
        <w:rPr>
          <w:rFonts w:ascii="Garamond" w:hAnsi="Garamond"/>
          <w:sz w:val="22"/>
          <w:szCs w:val="22"/>
        </w:rPr>
        <w:t>Assist in other departmental activities and perform other duties as assigned.</w:t>
      </w:r>
    </w:p>
    <w:p w14:paraId="70E6BDB8" w14:textId="77777777" w:rsidR="00BE4643" w:rsidRPr="00772627" w:rsidRDefault="00BE4643" w:rsidP="00BE4643">
      <w:pPr>
        <w:pStyle w:val="Heading1"/>
        <w:rPr>
          <w:b w:val="0"/>
        </w:rPr>
      </w:pPr>
      <w:r w:rsidRPr="00772627">
        <w:t>Requirements</w:t>
      </w:r>
    </w:p>
    <w:p w14:paraId="28A8E17A" w14:textId="77777777"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Admitted to NIU’s graduate school and enrolled in a graduate course of study.</w:t>
      </w:r>
    </w:p>
    <w:p w14:paraId="71DED1F8" w14:textId="132F4797"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 xml:space="preserve">Currently pursuing a Master’s degree in Accounting or </w:t>
      </w:r>
      <w:r>
        <w:rPr>
          <w:rFonts w:ascii="Garamond" w:hAnsi="Garamond"/>
          <w:sz w:val="22"/>
          <w:szCs w:val="22"/>
        </w:rPr>
        <w:t>F</w:t>
      </w:r>
      <w:r w:rsidRPr="00870B16">
        <w:rPr>
          <w:rFonts w:ascii="Garamond" w:hAnsi="Garamond"/>
          <w:sz w:val="22"/>
          <w:szCs w:val="22"/>
        </w:rPr>
        <w:t>inance or MBA with an emphasis in</w:t>
      </w:r>
    </w:p>
    <w:p w14:paraId="0C2A1055" w14:textId="7DEF203F"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 xml:space="preserve">Accounting or </w:t>
      </w:r>
      <w:r>
        <w:rPr>
          <w:rFonts w:ascii="Garamond" w:hAnsi="Garamond"/>
          <w:sz w:val="22"/>
          <w:szCs w:val="22"/>
        </w:rPr>
        <w:t>F</w:t>
      </w:r>
      <w:r w:rsidRPr="00870B16">
        <w:rPr>
          <w:rFonts w:ascii="Garamond" w:hAnsi="Garamond"/>
          <w:sz w:val="22"/>
          <w:szCs w:val="22"/>
        </w:rPr>
        <w:t>inance.</w:t>
      </w:r>
    </w:p>
    <w:p w14:paraId="44C13C75" w14:textId="59D8AB94"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This position is designated as security sensitive. In compliance with the Illinois Campus Security Act,</w:t>
      </w:r>
    </w:p>
    <w:p w14:paraId="44393B75" w14:textId="77777777"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before an offer of employment is made, the university will conduct a pre-employment background</w:t>
      </w:r>
    </w:p>
    <w:p w14:paraId="62AAC102" w14:textId="77777777"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investigation, which includes a criminal background check.</w:t>
      </w:r>
    </w:p>
    <w:p w14:paraId="4BBB4AD5" w14:textId="683B32D1" w:rsidR="00870B16" w:rsidRPr="00870B16" w:rsidRDefault="00870B16" w:rsidP="00870B16">
      <w:pPr>
        <w:numPr>
          <w:ilvl w:val="0"/>
          <w:numId w:val="9"/>
        </w:numPr>
        <w:rPr>
          <w:rFonts w:ascii="Garamond" w:hAnsi="Garamond"/>
          <w:sz w:val="22"/>
          <w:szCs w:val="22"/>
        </w:rPr>
      </w:pPr>
      <w:r w:rsidRPr="00870B16">
        <w:rPr>
          <w:rFonts w:ascii="Garamond" w:hAnsi="Garamond"/>
          <w:sz w:val="22"/>
          <w:szCs w:val="22"/>
        </w:rPr>
        <w:t>Current certifications in CPR/AED, First Aid, and Blood Borne Pathogens obtained within two</w:t>
      </w:r>
    </w:p>
    <w:p w14:paraId="0352B9A6" w14:textId="489396CF" w:rsidR="007E50AF" w:rsidRPr="00B15E29" w:rsidRDefault="00870B16" w:rsidP="00870B16">
      <w:pPr>
        <w:numPr>
          <w:ilvl w:val="0"/>
          <w:numId w:val="9"/>
        </w:numPr>
        <w:rPr>
          <w:rFonts w:ascii="Garamond" w:hAnsi="Garamond"/>
          <w:sz w:val="22"/>
          <w:szCs w:val="22"/>
        </w:rPr>
      </w:pPr>
      <w:r w:rsidRPr="00870B16">
        <w:rPr>
          <w:rFonts w:ascii="Garamond" w:hAnsi="Garamond"/>
          <w:sz w:val="22"/>
          <w:szCs w:val="22"/>
        </w:rPr>
        <w:t xml:space="preserve">weeks after employment start date. </w:t>
      </w:r>
    </w:p>
    <w:p w14:paraId="71A07289" w14:textId="77777777" w:rsidR="00BE4643" w:rsidRPr="00772627" w:rsidRDefault="00BE4643" w:rsidP="00BE4643">
      <w:pPr>
        <w:pStyle w:val="Heading1"/>
      </w:pPr>
      <w:r w:rsidRPr="00772627">
        <w:t>Qualifications</w:t>
      </w:r>
      <w:r w:rsidRPr="00371995">
        <w:rPr>
          <w:noProof/>
          <w:sz w:val="30"/>
          <w:szCs w:val="30"/>
        </w:rPr>
        <w:t xml:space="preserve"> </w:t>
      </w:r>
    </w:p>
    <w:p w14:paraId="4088E77D" w14:textId="77777777" w:rsidR="00B759EA" w:rsidRPr="00870B16" w:rsidRDefault="00B759EA" w:rsidP="00B759EA">
      <w:pPr>
        <w:numPr>
          <w:ilvl w:val="0"/>
          <w:numId w:val="11"/>
        </w:numPr>
        <w:rPr>
          <w:rFonts w:ascii="Garamond" w:hAnsi="Garamond"/>
          <w:b/>
          <w:sz w:val="22"/>
          <w:szCs w:val="22"/>
        </w:rPr>
      </w:pPr>
      <w:r w:rsidRPr="00870B16">
        <w:rPr>
          <w:rFonts w:ascii="Garamond" w:hAnsi="Garamond"/>
          <w:sz w:val="22"/>
          <w:szCs w:val="22"/>
        </w:rPr>
        <w:t>Experience working with students of diverse educational, racial, ethnic, and cultural backgrounds.</w:t>
      </w:r>
    </w:p>
    <w:p w14:paraId="5F258E56" w14:textId="77777777" w:rsidR="00B759EA" w:rsidRPr="00870B16" w:rsidRDefault="00B759EA" w:rsidP="00B759EA">
      <w:pPr>
        <w:numPr>
          <w:ilvl w:val="0"/>
          <w:numId w:val="11"/>
        </w:numPr>
        <w:rPr>
          <w:rFonts w:ascii="Garamond" w:hAnsi="Garamond"/>
          <w:b/>
          <w:sz w:val="22"/>
          <w:szCs w:val="22"/>
        </w:rPr>
      </w:pPr>
      <w:r w:rsidRPr="00870B16">
        <w:rPr>
          <w:rFonts w:ascii="Garamond" w:hAnsi="Garamond"/>
          <w:sz w:val="22"/>
          <w:szCs w:val="22"/>
        </w:rPr>
        <w:t>Ability to develop and implement comprehensive financial goals, strategies, and plans.</w:t>
      </w:r>
    </w:p>
    <w:p w14:paraId="3ED2509C" w14:textId="77777777" w:rsidR="00B759EA" w:rsidRDefault="00B759EA" w:rsidP="00B759EA">
      <w:pPr>
        <w:numPr>
          <w:ilvl w:val="0"/>
          <w:numId w:val="11"/>
        </w:numPr>
        <w:rPr>
          <w:rFonts w:ascii="Garamond" w:hAnsi="Garamond"/>
          <w:b/>
          <w:sz w:val="22"/>
          <w:szCs w:val="22"/>
        </w:rPr>
      </w:pPr>
      <w:r w:rsidRPr="00870B16">
        <w:rPr>
          <w:rFonts w:ascii="Garamond" w:hAnsi="Garamond"/>
          <w:sz w:val="22"/>
          <w:szCs w:val="22"/>
        </w:rPr>
        <w:t>Attentions to detail, accuracy, identify issues, and follow through to resolve discrepancies.</w:t>
      </w:r>
    </w:p>
    <w:p w14:paraId="256B4292" w14:textId="77777777" w:rsidR="00B759EA" w:rsidRDefault="00B759EA" w:rsidP="00B759EA">
      <w:pPr>
        <w:numPr>
          <w:ilvl w:val="0"/>
          <w:numId w:val="11"/>
        </w:numPr>
        <w:rPr>
          <w:rFonts w:ascii="Garamond" w:hAnsi="Garamond"/>
          <w:b/>
          <w:sz w:val="22"/>
          <w:szCs w:val="22"/>
        </w:rPr>
      </w:pPr>
      <w:r w:rsidRPr="00870B16">
        <w:rPr>
          <w:rFonts w:ascii="Garamond" w:hAnsi="Garamond"/>
          <w:sz w:val="22"/>
          <w:szCs w:val="22"/>
        </w:rPr>
        <w:t>Good organizational skills and able to work independently.</w:t>
      </w:r>
    </w:p>
    <w:p w14:paraId="1EE5A2F9" w14:textId="77777777" w:rsidR="00B759EA" w:rsidRDefault="00B759EA" w:rsidP="00B759EA">
      <w:pPr>
        <w:numPr>
          <w:ilvl w:val="0"/>
          <w:numId w:val="11"/>
        </w:numPr>
        <w:rPr>
          <w:rFonts w:ascii="Garamond" w:hAnsi="Garamond"/>
          <w:b/>
          <w:sz w:val="22"/>
          <w:szCs w:val="22"/>
        </w:rPr>
      </w:pPr>
      <w:r w:rsidRPr="00870B16">
        <w:rPr>
          <w:rFonts w:ascii="Garamond" w:hAnsi="Garamond"/>
          <w:sz w:val="22"/>
          <w:szCs w:val="22"/>
        </w:rPr>
        <w:t>Excellent written and oral communication skills.</w:t>
      </w:r>
    </w:p>
    <w:p w14:paraId="6AA9EC51" w14:textId="77777777" w:rsidR="00B759EA" w:rsidRDefault="00B759EA" w:rsidP="00B759EA">
      <w:pPr>
        <w:numPr>
          <w:ilvl w:val="0"/>
          <w:numId w:val="11"/>
        </w:numPr>
        <w:rPr>
          <w:rFonts w:ascii="Garamond" w:hAnsi="Garamond"/>
          <w:b/>
          <w:sz w:val="22"/>
          <w:szCs w:val="22"/>
        </w:rPr>
      </w:pPr>
      <w:r w:rsidRPr="00870B16">
        <w:rPr>
          <w:rFonts w:ascii="Garamond" w:hAnsi="Garamond"/>
          <w:sz w:val="22"/>
          <w:szCs w:val="22"/>
        </w:rPr>
        <w:t>Ability to work in a dynamic, changing, and diverse environment.</w:t>
      </w:r>
    </w:p>
    <w:p w14:paraId="4FEA2732" w14:textId="74951A04" w:rsidR="007E50AF" w:rsidRPr="00BE4643" w:rsidRDefault="00B759EA" w:rsidP="007E50AF">
      <w:pPr>
        <w:numPr>
          <w:ilvl w:val="0"/>
          <w:numId w:val="11"/>
        </w:numPr>
        <w:rPr>
          <w:rFonts w:ascii="Garamond" w:hAnsi="Garamond"/>
          <w:b/>
          <w:sz w:val="22"/>
          <w:szCs w:val="22"/>
        </w:rPr>
      </w:pPr>
      <w:r w:rsidRPr="00870B16">
        <w:rPr>
          <w:rFonts w:ascii="Garamond" w:hAnsi="Garamond"/>
          <w:sz w:val="22"/>
          <w:szCs w:val="22"/>
        </w:rPr>
        <w:t>Genuine interest in gaining experience and knowledge to enhance skills in chosen career.</w:t>
      </w:r>
    </w:p>
    <w:p w14:paraId="56E84F20" w14:textId="77777777" w:rsidR="00BE4643" w:rsidRPr="00FD2884" w:rsidRDefault="00BE4643" w:rsidP="00BE4643">
      <w:pPr>
        <w:pStyle w:val="Heading1"/>
        <w:rPr>
          <w:b w:val="0"/>
        </w:rPr>
      </w:pPr>
      <w:r w:rsidRPr="00FD2884">
        <w:t>Preferred Qualifications</w:t>
      </w:r>
    </w:p>
    <w:p w14:paraId="36A75CFA" w14:textId="77777777" w:rsidR="00B759EA" w:rsidRDefault="00B759EA" w:rsidP="00B759EA">
      <w:pPr>
        <w:numPr>
          <w:ilvl w:val="0"/>
          <w:numId w:val="13"/>
        </w:numPr>
        <w:rPr>
          <w:rFonts w:ascii="Garamond" w:hAnsi="Garamond"/>
          <w:b/>
          <w:sz w:val="22"/>
          <w:szCs w:val="22"/>
        </w:rPr>
      </w:pPr>
      <w:r w:rsidRPr="00B759EA">
        <w:rPr>
          <w:rFonts w:ascii="Garamond" w:hAnsi="Garamond"/>
          <w:sz w:val="22"/>
          <w:szCs w:val="22"/>
        </w:rPr>
        <w:t>Preference will be given to graduate students pursuing a degree in Business Administration,</w:t>
      </w:r>
      <w:r>
        <w:rPr>
          <w:rFonts w:ascii="Garamond" w:hAnsi="Garamond"/>
          <w:b/>
          <w:sz w:val="22"/>
          <w:szCs w:val="22"/>
        </w:rPr>
        <w:t xml:space="preserve"> </w:t>
      </w:r>
      <w:r w:rsidRPr="00B759EA">
        <w:rPr>
          <w:rFonts w:ascii="Garamond" w:hAnsi="Garamond"/>
          <w:sz w:val="22"/>
          <w:szCs w:val="22"/>
        </w:rPr>
        <w:t>Accounting, or Finance.</w:t>
      </w:r>
    </w:p>
    <w:p w14:paraId="18B96916" w14:textId="77777777" w:rsidR="00B759EA" w:rsidRDefault="00B759EA" w:rsidP="00B759EA">
      <w:pPr>
        <w:numPr>
          <w:ilvl w:val="0"/>
          <w:numId w:val="13"/>
        </w:numPr>
        <w:rPr>
          <w:rFonts w:ascii="Garamond" w:hAnsi="Garamond"/>
          <w:b/>
          <w:sz w:val="22"/>
          <w:szCs w:val="22"/>
        </w:rPr>
      </w:pPr>
      <w:r w:rsidRPr="00B759EA">
        <w:rPr>
          <w:rFonts w:ascii="Garamond" w:hAnsi="Garamond"/>
          <w:sz w:val="22"/>
          <w:szCs w:val="22"/>
        </w:rPr>
        <w:t>Related experience in a business and/or finance setting.</w:t>
      </w:r>
    </w:p>
    <w:p w14:paraId="5076ADD1" w14:textId="2F73161A" w:rsidR="00B759EA" w:rsidRPr="00B759EA" w:rsidRDefault="00B759EA" w:rsidP="00B759EA">
      <w:pPr>
        <w:numPr>
          <w:ilvl w:val="0"/>
          <w:numId w:val="13"/>
        </w:numPr>
        <w:rPr>
          <w:rFonts w:ascii="Garamond" w:hAnsi="Garamond"/>
          <w:b/>
          <w:sz w:val="22"/>
          <w:szCs w:val="22"/>
        </w:rPr>
      </w:pPr>
      <w:r w:rsidRPr="00B759EA">
        <w:rPr>
          <w:rFonts w:ascii="Garamond" w:hAnsi="Garamond"/>
          <w:sz w:val="22"/>
          <w:szCs w:val="22"/>
        </w:rPr>
        <w:t xml:space="preserve">Skills in operating Microsoft Office, </w:t>
      </w:r>
      <w:r>
        <w:rPr>
          <w:rFonts w:ascii="Garamond" w:hAnsi="Garamond"/>
          <w:sz w:val="22"/>
          <w:szCs w:val="22"/>
        </w:rPr>
        <w:t xml:space="preserve">Fusion Software, </w:t>
      </w:r>
      <w:r w:rsidRPr="00B759EA">
        <w:rPr>
          <w:rFonts w:ascii="Garamond" w:hAnsi="Garamond"/>
          <w:sz w:val="22"/>
          <w:szCs w:val="22"/>
        </w:rPr>
        <w:t>Event Business Management Software, and/or related Financial</w:t>
      </w:r>
      <w:r>
        <w:rPr>
          <w:rFonts w:ascii="Garamond" w:hAnsi="Garamond"/>
          <w:b/>
          <w:sz w:val="22"/>
          <w:szCs w:val="22"/>
        </w:rPr>
        <w:t xml:space="preserve"> </w:t>
      </w:r>
      <w:r w:rsidRPr="00B759EA">
        <w:rPr>
          <w:rFonts w:ascii="Garamond" w:hAnsi="Garamond"/>
          <w:sz w:val="22"/>
          <w:szCs w:val="22"/>
        </w:rPr>
        <w:t>Software</w:t>
      </w:r>
      <w:r>
        <w:rPr>
          <w:rFonts w:ascii="Garamond" w:hAnsi="Garamond"/>
          <w:sz w:val="22"/>
          <w:szCs w:val="22"/>
        </w:rPr>
        <w:t>.</w:t>
      </w:r>
    </w:p>
    <w:p w14:paraId="1D3E1E81" w14:textId="77777777" w:rsidR="00B759EA" w:rsidRDefault="00B759EA" w:rsidP="00B759EA">
      <w:pPr>
        <w:numPr>
          <w:ilvl w:val="0"/>
          <w:numId w:val="13"/>
        </w:numPr>
        <w:rPr>
          <w:rFonts w:ascii="Garamond" w:hAnsi="Garamond"/>
          <w:b/>
          <w:sz w:val="22"/>
          <w:szCs w:val="22"/>
        </w:rPr>
      </w:pPr>
      <w:r w:rsidRPr="00B759EA">
        <w:rPr>
          <w:rFonts w:ascii="Garamond" w:hAnsi="Garamond"/>
          <w:sz w:val="22"/>
          <w:szCs w:val="22"/>
        </w:rPr>
        <w:t>Genuine interest in gaining experiences and knowledge to enhance career development in</w:t>
      </w:r>
      <w:r>
        <w:rPr>
          <w:rFonts w:ascii="Garamond" w:hAnsi="Garamond"/>
          <w:b/>
          <w:sz w:val="22"/>
          <w:szCs w:val="22"/>
        </w:rPr>
        <w:t xml:space="preserve"> </w:t>
      </w:r>
      <w:r w:rsidRPr="00B759EA">
        <w:rPr>
          <w:rFonts w:ascii="Garamond" w:hAnsi="Garamond"/>
          <w:sz w:val="22"/>
          <w:szCs w:val="22"/>
        </w:rPr>
        <w:t>recreational sports marketing.</w:t>
      </w:r>
      <w:r>
        <w:rPr>
          <w:rFonts w:ascii="Garamond" w:hAnsi="Garamond"/>
          <w:b/>
          <w:sz w:val="22"/>
          <w:szCs w:val="22"/>
        </w:rPr>
        <w:t xml:space="preserve"> </w:t>
      </w:r>
    </w:p>
    <w:p w14:paraId="1F880EFF" w14:textId="732503C4" w:rsidR="00B759EA" w:rsidRPr="00B759EA" w:rsidRDefault="00B759EA" w:rsidP="00B759EA">
      <w:pPr>
        <w:numPr>
          <w:ilvl w:val="0"/>
          <w:numId w:val="13"/>
        </w:numPr>
        <w:rPr>
          <w:rFonts w:ascii="Garamond" w:hAnsi="Garamond"/>
          <w:b/>
          <w:sz w:val="22"/>
          <w:szCs w:val="22"/>
        </w:rPr>
      </w:pPr>
      <w:r w:rsidRPr="00B759EA">
        <w:rPr>
          <w:rFonts w:ascii="Garamond" w:hAnsi="Garamond"/>
          <w:sz w:val="22"/>
          <w:szCs w:val="22"/>
        </w:rPr>
        <w:t>Experience working in a customer/client environment.</w:t>
      </w:r>
    </w:p>
    <w:p w14:paraId="4699F91E" w14:textId="77777777" w:rsidR="00B759EA" w:rsidRDefault="00B759EA" w:rsidP="00B759EA">
      <w:pPr>
        <w:numPr>
          <w:ilvl w:val="0"/>
          <w:numId w:val="13"/>
        </w:numPr>
        <w:rPr>
          <w:rFonts w:ascii="Garamond" w:hAnsi="Garamond"/>
          <w:b/>
          <w:sz w:val="22"/>
          <w:szCs w:val="22"/>
        </w:rPr>
      </w:pPr>
      <w:r w:rsidRPr="00B759EA">
        <w:rPr>
          <w:rFonts w:ascii="Garamond" w:hAnsi="Garamond"/>
          <w:sz w:val="22"/>
          <w:szCs w:val="22"/>
        </w:rPr>
        <w:t>Experience working with diverse student and community groups.</w:t>
      </w:r>
    </w:p>
    <w:p w14:paraId="722C60E8" w14:textId="77777777" w:rsidR="00B759EA" w:rsidRDefault="00B759EA" w:rsidP="00B759EA">
      <w:pPr>
        <w:numPr>
          <w:ilvl w:val="0"/>
          <w:numId w:val="13"/>
        </w:numPr>
        <w:rPr>
          <w:rFonts w:ascii="Garamond" w:hAnsi="Garamond"/>
          <w:b/>
          <w:sz w:val="22"/>
          <w:szCs w:val="22"/>
        </w:rPr>
      </w:pPr>
      <w:r w:rsidRPr="00B759EA">
        <w:rPr>
          <w:rFonts w:ascii="Garamond" w:hAnsi="Garamond"/>
          <w:sz w:val="22"/>
          <w:szCs w:val="22"/>
        </w:rPr>
        <w:t>Experience in student employee supervision and evaluation.</w:t>
      </w:r>
    </w:p>
    <w:p w14:paraId="4409B027" w14:textId="2B8EA04A" w:rsidR="00870B16" w:rsidRPr="00B759EA" w:rsidRDefault="00B759EA" w:rsidP="00B759EA">
      <w:pPr>
        <w:numPr>
          <w:ilvl w:val="0"/>
          <w:numId w:val="13"/>
        </w:numPr>
        <w:rPr>
          <w:rFonts w:ascii="Garamond" w:hAnsi="Garamond"/>
          <w:b/>
          <w:sz w:val="22"/>
          <w:szCs w:val="22"/>
        </w:rPr>
      </w:pPr>
      <w:r w:rsidRPr="00B759EA">
        <w:rPr>
          <w:rFonts w:ascii="Garamond" w:hAnsi="Garamond"/>
          <w:sz w:val="22"/>
          <w:szCs w:val="22"/>
        </w:rPr>
        <w:t>Experience in financial management</w:t>
      </w:r>
      <w:r>
        <w:rPr>
          <w:rFonts w:ascii="Garamond" w:hAnsi="Garamond"/>
          <w:sz w:val="22"/>
          <w:szCs w:val="22"/>
        </w:rPr>
        <w:t>.</w:t>
      </w:r>
    </w:p>
    <w:p w14:paraId="450DC4E5" w14:textId="77777777" w:rsidR="00B759EA" w:rsidRDefault="00B759EA" w:rsidP="00D471C7">
      <w:pPr>
        <w:tabs>
          <w:tab w:val="left" w:pos="1800"/>
        </w:tabs>
        <w:rPr>
          <w:rFonts w:ascii="Garamond" w:hAnsi="Garamond"/>
          <w:b/>
          <w:bCs/>
          <w:sz w:val="22"/>
          <w:szCs w:val="22"/>
        </w:rPr>
      </w:pPr>
    </w:p>
    <w:p w14:paraId="2C57A6FE" w14:textId="75A27D90" w:rsidR="00D471C7" w:rsidRPr="00BE4643" w:rsidRDefault="00BE4643" w:rsidP="00BE4643">
      <w:pPr>
        <w:pStyle w:val="Heading1"/>
        <w:rPr>
          <w:b w:val="0"/>
        </w:rPr>
      </w:pPr>
      <w:r w:rsidRPr="0058411F">
        <w:lastRenderedPageBreak/>
        <w:t>Compensation includes</w:t>
      </w:r>
    </w:p>
    <w:p w14:paraId="03A721C7" w14:textId="10F837B6" w:rsidR="00603999" w:rsidRPr="00603999" w:rsidRDefault="00603999" w:rsidP="00603999">
      <w:pPr>
        <w:numPr>
          <w:ilvl w:val="0"/>
          <w:numId w:val="8"/>
        </w:numPr>
        <w:spacing w:line="276" w:lineRule="auto"/>
        <w:ind w:hanging="420"/>
        <w:rPr>
          <w:rFonts w:ascii="Garamond" w:hAnsi="Garamond"/>
          <w:sz w:val="22"/>
          <w:szCs w:val="22"/>
        </w:rPr>
      </w:pPr>
      <w:r w:rsidRPr="00603999">
        <w:rPr>
          <w:rFonts w:ascii="Garamond" w:hAnsi="Garamond"/>
          <w:sz w:val="22"/>
          <w:szCs w:val="22"/>
          <w:u w:val="single"/>
        </w:rPr>
        <w:t>9-</w:t>
      </w:r>
      <w:r w:rsidRPr="00603999">
        <w:rPr>
          <w:rFonts w:ascii="Garamond" w:hAnsi="Garamond"/>
          <w:sz w:val="22"/>
          <w:szCs w:val="22"/>
        </w:rPr>
        <w:t xml:space="preserve">month, </w:t>
      </w:r>
      <w:r w:rsidRPr="00603999">
        <w:rPr>
          <w:rFonts w:ascii="Garamond" w:hAnsi="Garamond"/>
          <w:sz w:val="22"/>
          <w:szCs w:val="22"/>
          <w:u w:val="single"/>
        </w:rPr>
        <w:t>20</w:t>
      </w:r>
      <w:r w:rsidRPr="00603999">
        <w:rPr>
          <w:rFonts w:ascii="Garamond" w:hAnsi="Garamond"/>
          <w:sz w:val="22"/>
          <w:szCs w:val="22"/>
        </w:rPr>
        <w:t xml:space="preserve"> hours per week (except</w:t>
      </w:r>
      <w:r w:rsidR="00870B16">
        <w:rPr>
          <w:rFonts w:ascii="Garamond" w:hAnsi="Garamond"/>
          <w:sz w:val="22"/>
          <w:szCs w:val="22"/>
        </w:rPr>
        <w:t xml:space="preserve"> </w:t>
      </w:r>
      <w:r w:rsidRPr="00603999">
        <w:rPr>
          <w:rFonts w:ascii="Garamond" w:hAnsi="Garamond"/>
          <w:sz w:val="22"/>
          <w:szCs w:val="22"/>
        </w:rPr>
        <w:t>university closures for holidays, etc.) with potential summer</w:t>
      </w:r>
      <w:r w:rsidR="00F56C6E">
        <w:rPr>
          <w:rFonts w:ascii="Garamond" w:hAnsi="Garamond"/>
          <w:sz w:val="22"/>
          <w:szCs w:val="22"/>
        </w:rPr>
        <w:t xml:space="preserve"> </w:t>
      </w:r>
      <w:r w:rsidRPr="00603999">
        <w:rPr>
          <w:rFonts w:ascii="Garamond" w:hAnsi="Garamond"/>
          <w:sz w:val="22"/>
          <w:szCs w:val="22"/>
        </w:rPr>
        <w:t>employment.</w:t>
      </w:r>
    </w:p>
    <w:p w14:paraId="3DC7853F"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rPr>
      </w:pPr>
      <w:r w:rsidRPr="00603999">
        <w:rPr>
          <w:rFonts w:ascii="Garamond" w:hAnsi="Garamond" w:cs="Tahoma"/>
        </w:rPr>
        <w:t>Hourly pay at $17.31* per hour (paychecks distributed semi-monthly).</w:t>
      </w:r>
    </w:p>
    <w:p w14:paraId="2A4F83F7"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u w:val="single"/>
        </w:rPr>
      </w:pPr>
      <w:r w:rsidRPr="00603999">
        <w:rPr>
          <w:rFonts w:ascii="Garamond" w:hAnsi="Garamond"/>
        </w:rPr>
        <w:t xml:space="preserve">Start Date: </w:t>
      </w:r>
      <w:r w:rsidRPr="00603999">
        <w:rPr>
          <w:rFonts w:ascii="Garamond" w:hAnsi="Garamond"/>
          <w:u w:val="single"/>
        </w:rPr>
        <w:t>August 16, 2021 with potential summer employment prior to August 16</w:t>
      </w:r>
      <w:r w:rsidRPr="00603999">
        <w:rPr>
          <w:rFonts w:ascii="Garamond" w:hAnsi="Garamond"/>
          <w:u w:val="single"/>
          <w:vertAlign w:val="superscript"/>
        </w:rPr>
        <w:t>th</w:t>
      </w:r>
      <w:r w:rsidRPr="00603999">
        <w:rPr>
          <w:rFonts w:ascii="Garamond" w:hAnsi="Garamond"/>
          <w:u w:val="single"/>
        </w:rPr>
        <w:t xml:space="preserve">. </w:t>
      </w:r>
    </w:p>
    <w:p w14:paraId="47866D3A" w14:textId="77777777" w:rsidR="00603999" w:rsidRPr="00603999" w:rsidRDefault="00603999" w:rsidP="00603999">
      <w:pPr>
        <w:pStyle w:val="ListParagraph"/>
        <w:numPr>
          <w:ilvl w:val="0"/>
          <w:numId w:val="2"/>
        </w:numPr>
        <w:tabs>
          <w:tab w:val="num" w:pos="720"/>
        </w:tabs>
        <w:spacing w:after="0" w:line="240" w:lineRule="auto"/>
        <w:jc w:val="both"/>
        <w:rPr>
          <w:rFonts w:ascii="Garamond" w:hAnsi="Garamond"/>
          <w:u w:val="single"/>
        </w:rPr>
      </w:pPr>
      <w:r w:rsidRPr="00603999">
        <w:rPr>
          <w:rFonts w:ascii="Garamond" w:hAnsi="Garamond"/>
        </w:rPr>
        <w:t>Tuition:</w:t>
      </w:r>
      <w:r w:rsidRPr="00603999">
        <w:rPr>
          <w:rFonts w:ascii="Garamond" w:hAnsi="Garamond"/>
          <w:u w:val="single"/>
        </w:rPr>
        <w:t xml:space="preserve"> Full tuition waiver (excluding student fees, any off-campus fees, the cost of books, etc.)</w:t>
      </w:r>
    </w:p>
    <w:p w14:paraId="0B192363" w14:textId="77777777" w:rsidR="00603999" w:rsidRPr="00603999" w:rsidRDefault="00603999" w:rsidP="00603999">
      <w:pPr>
        <w:pStyle w:val="ListParagraph"/>
        <w:numPr>
          <w:ilvl w:val="0"/>
          <w:numId w:val="2"/>
        </w:numPr>
        <w:tabs>
          <w:tab w:val="left" w:pos="720"/>
        </w:tabs>
        <w:spacing w:after="0" w:line="240" w:lineRule="auto"/>
        <w:jc w:val="both"/>
        <w:rPr>
          <w:rFonts w:ascii="Garamond" w:hAnsi="Garamond"/>
        </w:rPr>
      </w:pPr>
      <w:r w:rsidRPr="00603999">
        <w:rPr>
          <w:rFonts w:ascii="Garamond" w:hAnsi="Garamond"/>
        </w:rPr>
        <w:t>No housing offered in residence hall and no meal plan.</w:t>
      </w:r>
    </w:p>
    <w:p w14:paraId="1385ECC4" w14:textId="77777777" w:rsidR="00870B16" w:rsidRDefault="00603999" w:rsidP="00870B16">
      <w:pPr>
        <w:pStyle w:val="ListParagraph"/>
        <w:numPr>
          <w:ilvl w:val="0"/>
          <w:numId w:val="2"/>
        </w:numPr>
        <w:tabs>
          <w:tab w:val="left" w:pos="720"/>
        </w:tabs>
        <w:spacing w:after="0" w:line="240" w:lineRule="auto"/>
        <w:jc w:val="both"/>
        <w:rPr>
          <w:rFonts w:ascii="Garamond" w:hAnsi="Garamond"/>
          <w:u w:val="single"/>
        </w:rPr>
      </w:pPr>
      <w:r w:rsidRPr="00603999">
        <w:rPr>
          <w:rFonts w:ascii="Garamond" w:hAnsi="Garamond"/>
        </w:rPr>
        <w:t xml:space="preserve">Other Benefits: </w:t>
      </w:r>
      <w:r w:rsidRPr="00603999">
        <w:rPr>
          <w:rFonts w:ascii="Garamond" w:hAnsi="Garamond"/>
          <w:u w:val="single"/>
        </w:rPr>
        <w:t xml:space="preserve">If funds are available, assistance in professional development costs. </w:t>
      </w:r>
    </w:p>
    <w:p w14:paraId="7099DE37" w14:textId="77777777" w:rsidR="00B759EA" w:rsidRDefault="00B759EA" w:rsidP="00870B16">
      <w:pPr>
        <w:pStyle w:val="ListParagraph"/>
        <w:tabs>
          <w:tab w:val="left" w:pos="720"/>
        </w:tabs>
        <w:spacing w:after="0" w:line="240" w:lineRule="auto"/>
        <w:ind w:left="0"/>
        <w:jc w:val="both"/>
        <w:rPr>
          <w:rFonts w:ascii="Garamond" w:hAnsi="Garamond"/>
          <w:sz w:val="16"/>
          <w:szCs w:val="16"/>
        </w:rPr>
      </w:pPr>
    </w:p>
    <w:p w14:paraId="5D62F43A" w14:textId="5B97A4EE" w:rsidR="00B759EA" w:rsidRPr="00BE4643" w:rsidRDefault="00F56C6E" w:rsidP="00870B16">
      <w:pPr>
        <w:pStyle w:val="ListParagraph"/>
        <w:tabs>
          <w:tab w:val="left" w:pos="720"/>
        </w:tabs>
        <w:spacing w:after="0" w:line="240" w:lineRule="auto"/>
        <w:ind w:left="0"/>
        <w:jc w:val="both"/>
        <w:rPr>
          <w:rFonts w:ascii="Garamond" w:hAnsi="Garamond"/>
          <w:sz w:val="16"/>
          <w:szCs w:val="16"/>
        </w:rPr>
      </w:pPr>
      <w:r w:rsidRPr="00870B16">
        <w:rPr>
          <w:rFonts w:ascii="Garamond" w:hAnsi="Garamond"/>
          <w:sz w:val="16"/>
          <w:szCs w:val="16"/>
        </w:rPr>
        <w:t>*Payrate subject to change prior to official contract</w:t>
      </w:r>
    </w:p>
    <w:p w14:paraId="2FC4946C" w14:textId="77777777" w:rsidR="00BE4643" w:rsidRPr="0058411F" w:rsidRDefault="00BE4643" w:rsidP="00BE4643">
      <w:pPr>
        <w:pStyle w:val="Heading1"/>
        <w:rPr>
          <w:b w:val="0"/>
        </w:rPr>
      </w:pPr>
      <w:r>
        <w:t>Contact Information</w:t>
      </w:r>
    </w:p>
    <w:p w14:paraId="707748C4" w14:textId="7CC743FE" w:rsidR="00724544" w:rsidRPr="00724544" w:rsidRDefault="00724544" w:rsidP="00724544">
      <w:pPr>
        <w:tabs>
          <w:tab w:val="left" w:pos="1800"/>
        </w:tabs>
        <w:ind w:left="360"/>
        <w:rPr>
          <w:rFonts w:ascii="Garamond" w:hAnsi="Garamond"/>
          <w:sz w:val="22"/>
          <w:szCs w:val="22"/>
        </w:rPr>
      </w:pPr>
      <w:r w:rsidRPr="00724544">
        <w:rPr>
          <w:rFonts w:ascii="Garamond" w:hAnsi="Garamond"/>
          <w:sz w:val="22"/>
          <w:szCs w:val="22"/>
        </w:rPr>
        <w:t>Natasha Johnson</w:t>
      </w:r>
      <w:r>
        <w:rPr>
          <w:rFonts w:ascii="Garamond" w:hAnsi="Garamond"/>
          <w:sz w:val="22"/>
          <w:szCs w:val="22"/>
        </w:rPr>
        <w:t xml:space="preserve">, </w:t>
      </w:r>
      <w:r w:rsidRPr="00724544">
        <w:rPr>
          <w:rFonts w:ascii="Garamond" w:hAnsi="Garamond"/>
          <w:sz w:val="22"/>
          <w:szCs w:val="22"/>
        </w:rPr>
        <w:t>Business Administrative Associate</w:t>
      </w:r>
      <w:r>
        <w:rPr>
          <w:rFonts w:ascii="Garamond" w:hAnsi="Garamond"/>
          <w:sz w:val="22"/>
          <w:szCs w:val="22"/>
        </w:rPr>
        <w:t>, NIU Recreation</w:t>
      </w:r>
    </w:p>
    <w:p w14:paraId="2B2F8217" w14:textId="77777777" w:rsidR="00724544" w:rsidRPr="00724544" w:rsidRDefault="00724544" w:rsidP="00724544">
      <w:pPr>
        <w:tabs>
          <w:tab w:val="left" w:pos="1800"/>
        </w:tabs>
        <w:ind w:left="360"/>
        <w:rPr>
          <w:rFonts w:ascii="Garamond" w:hAnsi="Garamond"/>
          <w:sz w:val="22"/>
          <w:szCs w:val="22"/>
        </w:rPr>
      </w:pPr>
      <w:r w:rsidRPr="00724544">
        <w:rPr>
          <w:rFonts w:ascii="Garamond" w:hAnsi="Garamond"/>
          <w:sz w:val="22"/>
          <w:szCs w:val="22"/>
        </w:rPr>
        <w:t>Student Recreation Center</w:t>
      </w:r>
    </w:p>
    <w:p w14:paraId="589E72B6" w14:textId="77777777" w:rsidR="00724544" w:rsidRPr="00724544" w:rsidRDefault="00724544" w:rsidP="00724544">
      <w:pPr>
        <w:tabs>
          <w:tab w:val="left" w:pos="1800"/>
        </w:tabs>
        <w:ind w:left="360"/>
        <w:rPr>
          <w:rFonts w:ascii="Garamond" w:hAnsi="Garamond"/>
          <w:sz w:val="22"/>
          <w:szCs w:val="22"/>
        </w:rPr>
      </w:pPr>
      <w:r w:rsidRPr="00724544">
        <w:rPr>
          <w:rFonts w:ascii="Garamond" w:hAnsi="Garamond"/>
          <w:sz w:val="22"/>
          <w:szCs w:val="22"/>
        </w:rPr>
        <w:t>DeKalb, IL 60115</w:t>
      </w:r>
    </w:p>
    <w:p w14:paraId="6B5FDB7F" w14:textId="34DA847D" w:rsidR="00F56C6E" w:rsidRPr="00B15E29" w:rsidRDefault="00724544" w:rsidP="00BE4643">
      <w:pPr>
        <w:tabs>
          <w:tab w:val="left" w:pos="1800"/>
        </w:tabs>
        <w:ind w:left="360"/>
        <w:rPr>
          <w:rFonts w:ascii="Garamond" w:hAnsi="Garamond"/>
          <w:sz w:val="22"/>
          <w:szCs w:val="22"/>
        </w:rPr>
      </w:pPr>
      <w:r>
        <w:rPr>
          <w:rFonts w:ascii="Garamond" w:hAnsi="Garamond"/>
          <w:sz w:val="22"/>
          <w:szCs w:val="22"/>
        </w:rPr>
        <w:t xml:space="preserve">Phone: </w:t>
      </w:r>
      <w:r w:rsidRPr="00724544">
        <w:rPr>
          <w:rFonts w:ascii="Garamond" w:hAnsi="Garamond"/>
          <w:sz w:val="22"/>
          <w:szCs w:val="22"/>
        </w:rPr>
        <w:t>815-753-9417</w:t>
      </w:r>
      <w:r>
        <w:rPr>
          <w:rFonts w:ascii="Garamond" w:hAnsi="Garamond"/>
          <w:sz w:val="22"/>
          <w:szCs w:val="22"/>
        </w:rPr>
        <w:t xml:space="preserve">, Email: </w:t>
      </w:r>
      <w:r w:rsidRPr="00724544">
        <w:rPr>
          <w:rFonts w:ascii="Garamond" w:hAnsi="Garamond"/>
          <w:sz w:val="22"/>
          <w:szCs w:val="22"/>
        </w:rPr>
        <w:t>njohnson11@niu</w:t>
      </w:r>
    </w:p>
    <w:p w14:paraId="624514F2" w14:textId="77777777" w:rsidR="00BE4643" w:rsidRPr="0058411F" w:rsidRDefault="00BE4643" w:rsidP="00BE4643">
      <w:pPr>
        <w:pStyle w:val="Heading1"/>
        <w:rPr>
          <w:b w:val="0"/>
        </w:rPr>
      </w:pPr>
      <w:bookmarkStart w:id="0" w:name="_Hlk58582809"/>
      <w:r>
        <w:t xml:space="preserve">Application Materials </w:t>
      </w:r>
    </w:p>
    <w:p w14:paraId="2CBF6EDF" w14:textId="36FA07C7" w:rsidR="00F56C6E" w:rsidRPr="00464E50" w:rsidRDefault="00F56C6E" w:rsidP="00F56C6E">
      <w:pPr>
        <w:rPr>
          <w:rFonts w:ascii="Garamond" w:hAnsi="Garamond"/>
          <w:sz w:val="22"/>
          <w:szCs w:val="22"/>
        </w:rPr>
      </w:pPr>
      <w:r w:rsidRPr="00464E50">
        <w:rPr>
          <w:rFonts w:ascii="Garamond" w:hAnsi="Garamond"/>
          <w:sz w:val="22"/>
          <w:szCs w:val="22"/>
        </w:rPr>
        <w:t xml:space="preserve">To apply send a letter of application, resume, and a list of three current references including names, addresses, e-mail addresses, and phone numbers to: Northern Illinois University, Student Recreation Center, Attn: </w:t>
      </w:r>
      <w:r w:rsidR="00724544" w:rsidRPr="00724544">
        <w:rPr>
          <w:rFonts w:ascii="Garamond" w:hAnsi="Garamond"/>
          <w:sz w:val="22"/>
          <w:szCs w:val="22"/>
        </w:rPr>
        <w:t>Natasha Johnson</w:t>
      </w:r>
      <w:r w:rsidR="00724544">
        <w:rPr>
          <w:rFonts w:ascii="Garamond" w:hAnsi="Garamond"/>
          <w:sz w:val="22"/>
          <w:szCs w:val="22"/>
        </w:rPr>
        <w:t xml:space="preserve">, </w:t>
      </w:r>
      <w:r w:rsidR="00724544" w:rsidRPr="00724544">
        <w:rPr>
          <w:rFonts w:ascii="Garamond" w:hAnsi="Garamond"/>
          <w:sz w:val="22"/>
          <w:szCs w:val="22"/>
        </w:rPr>
        <w:t>Business Administrative Associate</w:t>
      </w:r>
      <w:r w:rsidRPr="00464E50">
        <w:rPr>
          <w:rFonts w:ascii="Garamond" w:hAnsi="Garamond"/>
          <w:sz w:val="22"/>
          <w:szCs w:val="22"/>
        </w:rPr>
        <w:t xml:space="preserve">, DeKalb, IL 60115.  Electronic applications must be submitted in Word format to clagattolla@niu.edu.  The position is open until filled.   </w:t>
      </w:r>
    </w:p>
    <w:p w14:paraId="4FA17D64" w14:textId="77777777" w:rsidR="00F56C6E" w:rsidRPr="00464E50" w:rsidRDefault="00F56C6E" w:rsidP="00F56C6E">
      <w:pPr>
        <w:rPr>
          <w:rFonts w:ascii="Garamond" w:hAnsi="Garamond"/>
          <w:sz w:val="22"/>
          <w:szCs w:val="22"/>
        </w:rPr>
      </w:pPr>
    </w:p>
    <w:p w14:paraId="5095DB66" w14:textId="36B534AF" w:rsidR="00464E50" w:rsidRPr="00BE4643" w:rsidRDefault="00464E50" w:rsidP="00464E50">
      <w:pPr>
        <w:rPr>
          <w:rFonts w:ascii="Garamond" w:hAnsi="Garamond"/>
          <w:sz w:val="22"/>
          <w:szCs w:val="22"/>
        </w:rPr>
      </w:pPr>
      <w:r w:rsidRPr="00464E50">
        <w:rPr>
          <w:rFonts w:ascii="Garamond" w:hAnsi="Garamond"/>
          <w:sz w:val="22"/>
          <w:szCs w:val="22"/>
        </w:rPr>
        <w:t>Northern Illinois University is an equal opportunity institution and does not discriminate on the basis of race, color, religion, sex, age, marital status, national origin, disability, or status as a disabled or Vietnam-era veteran. The Constitution and Bylaws of Northern Illinois University afford equal treatment regardless of political views or affiliation, and sexual orientation. NIU recognizes Dual Career issues.</w:t>
      </w:r>
    </w:p>
    <w:p w14:paraId="738B1B3D" w14:textId="77777777" w:rsidR="00BE4643" w:rsidRPr="0058411F" w:rsidRDefault="00BE4643" w:rsidP="00BE4643">
      <w:pPr>
        <w:pStyle w:val="Heading1"/>
        <w:rPr>
          <w:b w:val="0"/>
        </w:rPr>
      </w:pPr>
      <w:r>
        <w:t xml:space="preserve">About NIU </w:t>
      </w:r>
    </w:p>
    <w:p w14:paraId="3FE9F23F" w14:textId="488E9444" w:rsidR="00DA44FA" w:rsidRPr="00464E50" w:rsidRDefault="00F56C6E" w:rsidP="00464E50">
      <w:pPr>
        <w:rPr>
          <w:rFonts w:ascii="Garamond" w:hAnsi="Garamond"/>
          <w:sz w:val="22"/>
          <w:szCs w:val="22"/>
        </w:rPr>
      </w:pPr>
      <w:r w:rsidRPr="00464E50">
        <w:rPr>
          <w:rFonts w:ascii="Garamond" w:hAnsi="Garamond"/>
          <w:sz w:val="22"/>
          <w:szCs w:val="22"/>
        </w:rPr>
        <w:t xml:space="preserve">Chartered in 1895, NIU is a comprehensive teaching and research institution with a student enrollment of approximately 17,000. Located in one of the most dynamic regions of the country, DeKalb is 65 miles west of Chicago, Illinois. NIU is included in the Doctoral/Research Universities-Extensive category of the Carnegie Foundation for the Advancement of Teaching and is a member of the National Association of State Universities and Land-Grant Colleges.  NIU has a diverse student population with </w:t>
      </w:r>
      <w:r w:rsidR="00464E50" w:rsidRPr="00464E50">
        <w:rPr>
          <w:rFonts w:ascii="Garamond" w:hAnsi="Garamond"/>
          <w:sz w:val="22"/>
          <w:szCs w:val="22"/>
        </w:rPr>
        <w:t>735</w:t>
      </w:r>
      <w:r w:rsidRPr="00464E50">
        <w:rPr>
          <w:rFonts w:ascii="Garamond" w:hAnsi="Garamond"/>
          <w:sz w:val="22"/>
          <w:szCs w:val="22"/>
        </w:rPr>
        <w:t xml:space="preserve"> international students representing </w:t>
      </w:r>
      <w:r w:rsidR="00464E50" w:rsidRPr="00464E50">
        <w:rPr>
          <w:rFonts w:ascii="Garamond" w:hAnsi="Garamond"/>
          <w:sz w:val="22"/>
          <w:szCs w:val="22"/>
        </w:rPr>
        <w:t>118</w:t>
      </w:r>
      <w:r w:rsidRPr="00464E50">
        <w:rPr>
          <w:rFonts w:ascii="Garamond" w:hAnsi="Garamond"/>
          <w:sz w:val="22"/>
          <w:szCs w:val="22"/>
        </w:rPr>
        <w:t xml:space="preserve"> nations. Approximately </w:t>
      </w:r>
      <w:r w:rsidR="00464E50" w:rsidRPr="00464E50">
        <w:rPr>
          <w:rFonts w:ascii="Garamond" w:hAnsi="Garamond"/>
          <w:sz w:val="22"/>
          <w:szCs w:val="22"/>
        </w:rPr>
        <w:t>3</w:t>
      </w:r>
      <w:r w:rsidRPr="00464E50">
        <w:rPr>
          <w:rFonts w:ascii="Garamond" w:hAnsi="Garamond"/>
          <w:sz w:val="22"/>
          <w:szCs w:val="22"/>
        </w:rPr>
        <w:t>,</w:t>
      </w:r>
      <w:r w:rsidR="00464E50" w:rsidRPr="00464E50">
        <w:rPr>
          <w:rFonts w:ascii="Garamond" w:hAnsi="Garamond"/>
          <w:sz w:val="22"/>
          <w:szCs w:val="22"/>
        </w:rPr>
        <w:t>5</w:t>
      </w:r>
      <w:r w:rsidRPr="00464E50">
        <w:rPr>
          <w:rFonts w:ascii="Garamond" w:hAnsi="Garamond"/>
          <w:sz w:val="22"/>
          <w:szCs w:val="22"/>
        </w:rPr>
        <w:t>00 students live on campus in residence halls and apartments. NIU Recreation is a department in the Division of Intercollegiate Athletics. The department offers open recreation, aquatics, group fitness classes, intramurals, sport clubs, outdoor recreation, nutrition counseling, and personal training services. The staff includes 7 full-time professional; 1 part-time professional; 1 full-time support staff, 8 graduate assistants</w:t>
      </w:r>
      <w:r w:rsidR="00BE4643">
        <w:rPr>
          <w:rFonts w:ascii="Garamond" w:hAnsi="Garamond"/>
          <w:sz w:val="22"/>
          <w:szCs w:val="22"/>
        </w:rPr>
        <w:t xml:space="preserve">, </w:t>
      </w:r>
      <w:r w:rsidRPr="00464E50">
        <w:rPr>
          <w:rFonts w:ascii="Garamond" w:hAnsi="Garamond"/>
          <w:sz w:val="22"/>
          <w:szCs w:val="22"/>
        </w:rPr>
        <w:t>and interns.</w:t>
      </w:r>
    </w:p>
    <w:bookmarkEnd w:id="0"/>
    <w:p w14:paraId="1F72F646" w14:textId="77777777" w:rsidR="00DA44FA" w:rsidRPr="00464E50" w:rsidRDefault="00DA44FA" w:rsidP="009278AA">
      <w:pPr>
        <w:tabs>
          <w:tab w:val="left" w:pos="1800"/>
        </w:tabs>
        <w:rPr>
          <w:rFonts w:ascii="Garamond" w:hAnsi="Garamond"/>
          <w:sz w:val="22"/>
          <w:szCs w:val="22"/>
        </w:rPr>
      </w:pPr>
    </w:p>
    <w:p w14:paraId="08CE6F91" w14:textId="77777777" w:rsidR="00DA44FA" w:rsidRDefault="00DA44FA" w:rsidP="009278AA">
      <w:pPr>
        <w:tabs>
          <w:tab w:val="left" w:pos="1800"/>
        </w:tabs>
        <w:rPr>
          <w:rFonts w:ascii="Garamond" w:hAnsi="Garamond"/>
          <w:sz w:val="22"/>
          <w:szCs w:val="22"/>
        </w:rPr>
      </w:pPr>
    </w:p>
    <w:p w14:paraId="61CDCEAD" w14:textId="77777777" w:rsidR="00DA44FA" w:rsidRPr="001324F2" w:rsidRDefault="00DA44FA" w:rsidP="009278AA">
      <w:pPr>
        <w:tabs>
          <w:tab w:val="left" w:pos="1800"/>
        </w:tabs>
        <w:rPr>
          <w:rFonts w:ascii="Garamond" w:hAnsi="Garamond"/>
          <w:sz w:val="22"/>
          <w:szCs w:val="22"/>
        </w:rPr>
      </w:pPr>
    </w:p>
    <w:p w14:paraId="6BB9E253" w14:textId="77777777" w:rsidR="00EE73B3" w:rsidRPr="001324F2" w:rsidRDefault="00EE73B3" w:rsidP="00EE73B3">
      <w:pPr>
        <w:rPr>
          <w:rFonts w:ascii="Garamond" w:hAnsi="Garamond"/>
          <w:sz w:val="22"/>
          <w:szCs w:val="22"/>
        </w:rPr>
      </w:pPr>
    </w:p>
    <w:p w14:paraId="23DE523C" w14:textId="77777777" w:rsidR="00324145" w:rsidRPr="001324F2" w:rsidRDefault="00324145" w:rsidP="00DA44FA">
      <w:pPr>
        <w:jc w:val="center"/>
        <w:rPr>
          <w:rFonts w:ascii="Garamond" w:hAnsi="Garamond"/>
          <w:sz w:val="22"/>
          <w:szCs w:val="22"/>
        </w:rPr>
      </w:pPr>
    </w:p>
    <w:sectPr w:rsidR="00324145" w:rsidRPr="001324F2" w:rsidSect="00EA0ADB">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BA19" w14:textId="77777777" w:rsidR="00F02B52" w:rsidRDefault="00F02B52" w:rsidP="004839C8">
      <w:r>
        <w:separator/>
      </w:r>
    </w:p>
  </w:endnote>
  <w:endnote w:type="continuationSeparator" w:id="0">
    <w:p w14:paraId="1AB7FB6D" w14:textId="77777777" w:rsidR="00F02B52" w:rsidRDefault="00F02B52" w:rsidP="004839C8">
      <w:r>
        <w:continuationSeparator/>
      </w:r>
    </w:p>
  </w:endnote>
  <w:endnote w:type="continuationNotice" w:id="1">
    <w:p w14:paraId="593ED0DB" w14:textId="77777777" w:rsidR="00F02B52" w:rsidRDefault="00F02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6609" w14:textId="5A458D54" w:rsidR="00EA0ADB" w:rsidRPr="00EA0ADB" w:rsidRDefault="00EA0ADB">
    <w:pPr>
      <w:pStyle w:val="Footer"/>
      <w:jc w:val="right"/>
      <w:rPr>
        <w:rFonts w:ascii="Garamond" w:hAnsi="Garamond"/>
        <w:sz w:val="22"/>
        <w:szCs w:val="22"/>
      </w:rPr>
    </w:pPr>
    <w:r>
      <w:rPr>
        <w:rFonts w:ascii="Garamond" w:hAnsi="Garamond"/>
      </w:rPr>
      <w:tab/>
    </w:r>
    <w:r w:rsidRPr="00EA0ADB">
      <w:rPr>
        <w:rFonts w:ascii="Garamond" w:hAnsi="Garamond"/>
        <w:sz w:val="22"/>
        <w:szCs w:val="22"/>
      </w:rPr>
      <w:fldChar w:fldCharType="begin"/>
    </w:r>
    <w:r w:rsidRPr="00EA0ADB">
      <w:rPr>
        <w:rFonts w:ascii="Garamond" w:hAnsi="Garamond"/>
        <w:sz w:val="22"/>
        <w:szCs w:val="22"/>
      </w:rPr>
      <w:instrText xml:space="preserve"> PAGE   \* MERGEFORMAT </w:instrText>
    </w:r>
    <w:r w:rsidRPr="00EA0ADB">
      <w:rPr>
        <w:rFonts w:ascii="Garamond" w:hAnsi="Garamond"/>
        <w:sz w:val="22"/>
        <w:szCs w:val="22"/>
      </w:rPr>
      <w:fldChar w:fldCharType="separate"/>
    </w:r>
    <w:r w:rsidRPr="00EA0ADB">
      <w:rPr>
        <w:rFonts w:ascii="Garamond" w:hAnsi="Garamond"/>
        <w:noProof/>
        <w:sz w:val="22"/>
        <w:szCs w:val="22"/>
      </w:rPr>
      <w:t>2</w:t>
    </w:r>
    <w:r w:rsidRPr="00EA0ADB">
      <w:rPr>
        <w:rFonts w:ascii="Garamond" w:hAnsi="Garamond"/>
        <w:noProof/>
        <w:sz w:val="22"/>
        <w:szCs w:val="22"/>
      </w:rPr>
      <w:fldChar w:fldCharType="end"/>
    </w:r>
  </w:p>
  <w:p w14:paraId="174F2DA0" w14:textId="77777777" w:rsidR="00EA0ADB" w:rsidRDefault="00EA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934B" w14:textId="77777777" w:rsidR="00464E50" w:rsidRPr="005313C2" w:rsidRDefault="00464E50">
    <w:pPr>
      <w:pStyle w:val="Footer"/>
      <w:jc w:val="right"/>
      <w:rPr>
        <w:rFonts w:ascii="Garamond" w:hAnsi="Garamond"/>
        <w:sz w:val="22"/>
        <w:szCs w:val="22"/>
      </w:rPr>
    </w:pPr>
    <w:r w:rsidRPr="005313C2">
      <w:rPr>
        <w:rFonts w:ascii="Garamond" w:hAnsi="Garamond"/>
        <w:sz w:val="22"/>
        <w:szCs w:val="22"/>
      </w:rPr>
      <w:fldChar w:fldCharType="begin"/>
    </w:r>
    <w:r w:rsidRPr="005313C2">
      <w:rPr>
        <w:rFonts w:ascii="Garamond" w:hAnsi="Garamond"/>
        <w:sz w:val="22"/>
        <w:szCs w:val="22"/>
      </w:rPr>
      <w:instrText xml:space="preserve"> PAGE   \* MERGEFORMAT </w:instrText>
    </w:r>
    <w:r w:rsidRPr="005313C2">
      <w:rPr>
        <w:rFonts w:ascii="Garamond" w:hAnsi="Garamond"/>
        <w:sz w:val="22"/>
        <w:szCs w:val="22"/>
      </w:rPr>
      <w:fldChar w:fldCharType="separate"/>
    </w:r>
    <w:r w:rsidRPr="005313C2">
      <w:rPr>
        <w:rFonts w:ascii="Garamond" w:hAnsi="Garamond"/>
        <w:noProof/>
        <w:sz w:val="22"/>
        <w:szCs w:val="22"/>
      </w:rPr>
      <w:t>2</w:t>
    </w:r>
    <w:r w:rsidRPr="005313C2">
      <w:rPr>
        <w:rFonts w:ascii="Garamond" w:hAnsi="Garamond"/>
        <w:noProof/>
        <w:sz w:val="22"/>
        <w:szCs w:val="22"/>
      </w:rPr>
      <w:fldChar w:fldCharType="end"/>
    </w:r>
  </w:p>
  <w:p w14:paraId="6537F28F" w14:textId="77777777" w:rsidR="004839C8" w:rsidRDefault="004839C8" w:rsidP="00F154CA">
    <w:pPr>
      <w:pStyle w:val="Footer"/>
      <w:tabs>
        <w:tab w:val="clear" w:pos="4680"/>
        <w:tab w:val="clear" w:pos="9360"/>
        <w:tab w:val="right" w:pos="10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47BD" w14:textId="77777777" w:rsidR="00F02B52" w:rsidRDefault="00F02B52" w:rsidP="004839C8">
      <w:r>
        <w:separator/>
      </w:r>
    </w:p>
  </w:footnote>
  <w:footnote w:type="continuationSeparator" w:id="0">
    <w:p w14:paraId="6F9DD91E" w14:textId="77777777" w:rsidR="00F02B52" w:rsidRDefault="00F02B52" w:rsidP="004839C8">
      <w:r>
        <w:continuationSeparator/>
      </w:r>
    </w:p>
  </w:footnote>
  <w:footnote w:type="continuationNotice" w:id="1">
    <w:p w14:paraId="19370021" w14:textId="77777777" w:rsidR="00F02B52" w:rsidRDefault="00F02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0CC7" w14:textId="1AB59F92" w:rsidR="00B5101D" w:rsidRDefault="00B5101D" w:rsidP="00EA0ADB">
    <w:pPr>
      <w:pStyle w:val="Header"/>
      <w:jc w:val="center"/>
    </w:pPr>
  </w:p>
  <w:p w14:paraId="6DFB9E20" w14:textId="77777777" w:rsidR="00B5101D" w:rsidRDefault="00B5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2C2"/>
    <w:multiLevelType w:val="hybridMultilevel"/>
    <w:tmpl w:val="DCE6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CEC"/>
    <w:multiLevelType w:val="hybridMultilevel"/>
    <w:tmpl w:val="62B8C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9B5A0B"/>
    <w:multiLevelType w:val="hybridMultilevel"/>
    <w:tmpl w:val="43F8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3E45"/>
    <w:multiLevelType w:val="hybridMultilevel"/>
    <w:tmpl w:val="386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E2F41"/>
    <w:multiLevelType w:val="hybridMultilevel"/>
    <w:tmpl w:val="1388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C019E"/>
    <w:multiLevelType w:val="hybridMultilevel"/>
    <w:tmpl w:val="50C0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1522F"/>
    <w:multiLevelType w:val="hybridMultilevel"/>
    <w:tmpl w:val="5C00D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7398E"/>
    <w:multiLevelType w:val="hybridMultilevel"/>
    <w:tmpl w:val="066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D2085"/>
    <w:multiLevelType w:val="hybridMultilevel"/>
    <w:tmpl w:val="79FADC58"/>
    <w:lvl w:ilvl="0" w:tplc="AB0464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976A0"/>
    <w:multiLevelType w:val="hybridMultilevel"/>
    <w:tmpl w:val="587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6297B"/>
    <w:multiLevelType w:val="hybridMultilevel"/>
    <w:tmpl w:val="01D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706DF"/>
    <w:multiLevelType w:val="hybridMultilevel"/>
    <w:tmpl w:val="04090001"/>
    <w:lvl w:ilvl="0" w:tplc="430A4032">
      <w:start w:val="1"/>
      <w:numFmt w:val="bullet"/>
      <w:lvlText w:val=""/>
      <w:lvlJc w:val="left"/>
      <w:pPr>
        <w:ind w:left="720" w:hanging="360"/>
      </w:pPr>
      <w:rPr>
        <w:rFonts w:ascii="Symbol" w:hAnsi="Symbol" w:hint="default"/>
      </w:rPr>
    </w:lvl>
    <w:lvl w:ilvl="1" w:tplc="17B4ABD2">
      <w:numFmt w:val="decimal"/>
      <w:lvlText w:val=""/>
      <w:lvlJc w:val="left"/>
    </w:lvl>
    <w:lvl w:ilvl="2" w:tplc="2390D422">
      <w:numFmt w:val="decimal"/>
      <w:lvlText w:val=""/>
      <w:lvlJc w:val="left"/>
    </w:lvl>
    <w:lvl w:ilvl="3" w:tplc="AA922918">
      <w:numFmt w:val="decimal"/>
      <w:lvlText w:val=""/>
      <w:lvlJc w:val="left"/>
    </w:lvl>
    <w:lvl w:ilvl="4" w:tplc="C23E6A0A">
      <w:numFmt w:val="decimal"/>
      <w:lvlText w:val=""/>
      <w:lvlJc w:val="left"/>
    </w:lvl>
    <w:lvl w:ilvl="5" w:tplc="617A087E">
      <w:numFmt w:val="decimal"/>
      <w:lvlText w:val=""/>
      <w:lvlJc w:val="left"/>
    </w:lvl>
    <w:lvl w:ilvl="6" w:tplc="13E8187E">
      <w:numFmt w:val="decimal"/>
      <w:lvlText w:val=""/>
      <w:lvlJc w:val="left"/>
    </w:lvl>
    <w:lvl w:ilvl="7" w:tplc="2020E5BC">
      <w:numFmt w:val="decimal"/>
      <w:lvlText w:val=""/>
      <w:lvlJc w:val="left"/>
    </w:lvl>
    <w:lvl w:ilvl="8" w:tplc="0916D49A">
      <w:numFmt w:val="decimal"/>
      <w:lvlText w:val=""/>
      <w:lvlJc w:val="left"/>
    </w:lvl>
  </w:abstractNum>
  <w:num w:numId="1">
    <w:abstractNumId w:val="4"/>
  </w:num>
  <w:num w:numId="2">
    <w:abstractNumId w:val="11"/>
  </w:num>
  <w:num w:numId="3">
    <w:abstractNumId w:val="9"/>
  </w:num>
  <w:num w:numId="4">
    <w:abstractNumId w:val="8"/>
  </w:num>
  <w:num w:numId="5">
    <w:abstractNumId w:val="5"/>
  </w:num>
  <w:num w:numId="6">
    <w:abstractNumId w:val="6"/>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B3E"/>
    <w:rsid w:val="00023843"/>
    <w:rsid w:val="0003069E"/>
    <w:rsid w:val="000801AF"/>
    <w:rsid w:val="00086F37"/>
    <w:rsid w:val="0009034F"/>
    <w:rsid w:val="000A09BD"/>
    <w:rsid w:val="000B024B"/>
    <w:rsid w:val="000B6B28"/>
    <w:rsid w:val="000B7A66"/>
    <w:rsid w:val="000F092A"/>
    <w:rsid w:val="000F5369"/>
    <w:rsid w:val="00120DEE"/>
    <w:rsid w:val="00127E4B"/>
    <w:rsid w:val="001324F2"/>
    <w:rsid w:val="00156E39"/>
    <w:rsid w:val="00163D4B"/>
    <w:rsid w:val="00177F9C"/>
    <w:rsid w:val="001914B6"/>
    <w:rsid w:val="001930DF"/>
    <w:rsid w:val="001A2916"/>
    <w:rsid w:val="001A4D18"/>
    <w:rsid w:val="001C580B"/>
    <w:rsid w:val="001D7091"/>
    <w:rsid w:val="001D7C38"/>
    <w:rsid w:val="001E223B"/>
    <w:rsid w:val="001E285F"/>
    <w:rsid w:val="00210249"/>
    <w:rsid w:val="00227B30"/>
    <w:rsid w:val="00255997"/>
    <w:rsid w:val="00264141"/>
    <w:rsid w:val="0027510E"/>
    <w:rsid w:val="00284AA0"/>
    <w:rsid w:val="002A41FA"/>
    <w:rsid w:val="002B7A76"/>
    <w:rsid w:val="002C548F"/>
    <w:rsid w:val="00304EF7"/>
    <w:rsid w:val="00324145"/>
    <w:rsid w:val="003325A1"/>
    <w:rsid w:val="00346239"/>
    <w:rsid w:val="00384DB4"/>
    <w:rsid w:val="003C6501"/>
    <w:rsid w:val="003D50AC"/>
    <w:rsid w:val="003D5909"/>
    <w:rsid w:val="003E677B"/>
    <w:rsid w:val="003F3802"/>
    <w:rsid w:val="003F3C19"/>
    <w:rsid w:val="00436F28"/>
    <w:rsid w:val="004447D0"/>
    <w:rsid w:val="00457B04"/>
    <w:rsid w:val="00464E50"/>
    <w:rsid w:val="004839C8"/>
    <w:rsid w:val="004A41AC"/>
    <w:rsid w:val="004B33E7"/>
    <w:rsid w:val="004D081F"/>
    <w:rsid w:val="004E1B65"/>
    <w:rsid w:val="004E572F"/>
    <w:rsid w:val="004E6216"/>
    <w:rsid w:val="004E6A4F"/>
    <w:rsid w:val="004F0993"/>
    <w:rsid w:val="004F19A1"/>
    <w:rsid w:val="00500844"/>
    <w:rsid w:val="00504FB7"/>
    <w:rsid w:val="00514A98"/>
    <w:rsid w:val="00517FE2"/>
    <w:rsid w:val="005313C2"/>
    <w:rsid w:val="00534883"/>
    <w:rsid w:val="0057787E"/>
    <w:rsid w:val="005935CA"/>
    <w:rsid w:val="005A30B7"/>
    <w:rsid w:val="005C79FA"/>
    <w:rsid w:val="005E1368"/>
    <w:rsid w:val="00603999"/>
    <w:rsid w:val="006234C9"/>
    <w:rsid w:val="0063463B"/>
    <w:rsid w:val="0063630A"/>
    <w:rsid w:val="00642166"/>
    <w:rsid w:val="006465E7"/>
    <w:rsid w:val="00676CDF"/>
    <w:rsid w:val="00690C6E"/>
    <w:rsid w:val="006D559C"/>
    <w:rsid w:val="007221B3"/>
    <w:rsid w:val="00724544"/>
    <w:rsid w:val="00725F83"/>
    <w:rsid w:val="0073046E"/>
    <w:rsid w:val="007304BD"/>
    <w:rsid w:val="007354B4"/>
    <w:rsid w:val="00747CE1"/>
    <w:rsid w:val="007A2685"/>
    <w:rsid w:val="007B5496"/>
    <w:rsid w:val="007E50AF"/>
    <w:rsid w:val="007F23C5"/>
    <w:rsid w:val="00802B74"/>
    <w:rsid w:val="008103C0"/>
    <w:rsid w:val="0081411B"/>
    <w:rsid w:val="00870B16"/>
    <w:rsid w:val="008813E8"/>
    <w:rsid w:val="008963F1"/>
    <w:rsid w:val="008A09E1"/>
    <w:rsid w:val="008A5EF9"/>
    <w:rsid w:val="008C1949"/>
    <w:rsid w:val="008C73C4"/>
    <w:rsid w:val="0091239B"/>
    <w:rsid w:val="00913A26"/>
    <w:rsid w:val="009278AA"/>
    <w:rsid w:val="00933AB8"/>
    <w:rsid w:val="00941BAB"/>
    <w:rsid w:val="009567C7"/>
    <w:rsid w:val="00961F78"/>
    <w:rsid w:val="009670E6"/>
    <w:rsid w:val="00970AF0"/>
    <w:rsid w:val="0097583B"/>
    <w:rsid w:val="009849F6"/>
    <w:rsid w:val="009A0EB0"/>
    <w:rsid w:val="009B2C20"/>
    <w:rsid w:val="009C08DE"/>
    <w:rsid w:val="009C2DEB"/>
    <w:rsid w:val="00A03482"/>
    <w:rsid w:val="00A3370D"/>
    <w:rsid w:val="00A35D47"/>
    <w:rsid w:val="00A5633B"/>
    <w:rsid w:val="00A67B09"/>
    <w:rsid w:val="00A71B1E"/>
    <w:rsid w:val="00A74F21"/>
    <w:rsid w:val="00AA7315"/>
    <w:rsid w:val="00AB6145"/>
    <w:rsid w:val="00AC1E49"/>
    <w:rsid w:val="00AC204C"/>
    <w:rsid w:val="00AD05E7"/>
    <w:rsid w:val="00B226D8"/>
    <w:rsid w:val="00B3384F"/>
    <w:rsid w:val="00B50790"/>
    <w:rsid w:val="00B5101D"/>
    <w:rsid w:val="00B759EA"/>
    <w:rsid w:val="00B8127E"/>
    <w:rsid w:val="00B857EC"/>
    <w:rsid w:val="00BB0AED"/>
    <w:rsid w:val="00BB5E3B"/>
    <w:rsid w:val="00BC68D1"/>
    <w:rsid w:val="00BE4643"/>
    <w:rsid w:val="00BF45F1"/>
    <w:rsid w:val="00C20FBA"/>
    <w:rsid w:val="00C50354"/>
    <w:rsid w:val="00C522FF"/>
    <w:rsid w:val="00C52E19"/>
    <w:rsid w:val="00C630D6"/>
    <w:rsid w:val="00C65B3E"/>
    <w:rsid w:val="00C83966"/>
    <w:rsid w:val="00CA3E8C"/>
    <w:rsid w:val="00CB5A90"/>
    <w:rsid w:val="00CD749E"/>
    <w:rsid w:val="00CF2A2A"/>
    <w:rsid w:val="00D02014"/>
    <w:rsid w:val="00D11EA2"/>
    <w:rsid w:val="00D27C48"/>
    <w:rsid w:val="00D471C7"/>
    <w:rsid w:val="00D72BC0"/>
    <w:rsid w:val="00D8549D"/>
    <w:rsid w:val="00D94265"/>
    <w:rsid w:val="00D969A4"/>
    <w:rsid w:val="00DA44FA"/>
    <w:rsid w:val="00DB7EF6"/>
    <w:rsid w:val="00DD2876"/>
    <w:rsid w:val="00DD61CF"/>
    <w:rsid w:val="00E15057"/>
    <w:rsid w:val="00E43340"/>
    <w:rsid w:val="00E75B82"/>
    <w:rsid w:val="00E77AD8"/>
    <w:rsid w:val="00E906D9"/>
    <w:rsid w:val="00E91B7F"/>
    <w:rsid w:val="00EA0ADB"/>
    <w:rsid w:val="00EA3AB8"/>
    <w:rsid w:val="00EB4790"/>
    <w:rsid w:val="00EE0193"/>
    <w:rsid w:val="00EE2652"/>
    <w:rsid w:val="00EE73B3"/>
    <w:rsid w:val="00EF31F7"/>
    <w:rsid w:val="00EF547E"/>
    <w:rsid w:val="00F02B52"/>
    <w:rsid w:val="00F154CA"/>
    <w:rsid w:val="00F21EBE"/>
    <w:rsid w:val="00F25F2A"/>
    <w:rsid w:val="00F34C53"/>
    <w:rsid w:val="00F56C6E"/>
    <w:rsid w:val="00F92E35"/>
    <w:rsid w:val="00FB459B"/>
    <w:rsid w:val="00FC30B9"/>
    <w:rsid w:val="00FC6A29"/>
    <w:rsid w:val="00FD6E58"/>
    <w:rsid w:val="0B9840DA"/>
    <w:rsid w:val="1E59B927"/>
    <w:rsid w:val="1FC06CAA"/>
    <w:rsid w:val="2B157AD9"/>
    <w:rsid w:val="2B42F138"/>
    <w:rsid w:val="367FEA82"/>
    <w:rsid w:val="3A1B9EDD"/>
    <w:rsid w:val="441DAB17"/>
    <w:rsid w:val="510CE306"/>
    <w:rsid w:val="51803F7B"/>
    <w:rsid w:val="5EB47142"/>
    <w:rsid w:val="632E5A38"/>
    <w:rsid w:val="63B6E952"/>
    <w:rsid w:val="66C372FD"/>
    <w:rsid w:val="68C6B2D6"/>
    <w:rsid w:val="7225F1B8"/>
    <w:rsid w:val="7463D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93789"/>
  <w15:docId w15:val="{04FF9A7B-DDAF-4914-BA24-9C6E29C0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E49"/>
    <w:rPr>
      <w:sz w:val="24"/>
      <w:szCs w:val="24"/>
    </w:rPr>
  </w:style>
  <w:style w:type="paragraph" w:styleId="Heading1">
    <w:name w:val="heading 1"/>
    <w:basedOn w:val="Normal"/>
    <w:next w:val="Normal"/>
    <w:link w:val="Heading1Char"/>
    <w:uiPriority w:val="9"/>
    <w:qFormat/>
    <w:rsid w:val="00BE4643"/>
    <w:pPr>
      <w:keepNext/>
      <w:keepLines/>
      <w:spacing w:before="240" w:line="276" w:lineRule="auto"/>
      <w:outlineLvl w:val="0"/>
    </w:pPr>
    <w:rPr>
      <w:rFonts w:ascii="Cambria" w:hAnsi="Cambri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B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4839C8"/>
    <w:pPr>
      <w:tabs>
        <w:tab w:val="center" w:pos="4680"/>
        <w:tab w:val="right" w:pos="9360"/>
      </w:tabs>
    </w:pPr>
  </w:style>
  <w:style w:type="character" w:customStyle="1" w:styleId="HeaderChar">
    <w:name w:val="Header Char"/>
    <w:link w:val="Header"/>
    <w:uiPriority w:val="99"/>
    <w:rsid w:val="004839C8"/>
    <w:rPr>
      <w:sz w:val="24"/>
      <w:szCs w:val="24"/>
    </w:rPr>
  </w:style>
  <w:style w:type="paragraph" w:styleId="Footer">
    <w:name w:val="footer"/>
    <w:basedOn w:val="Normal"/>
    <w:link w:val="FooterChar"/>
    <w:uiPriority w:val="99"/>
    <w:rsid w:val="004839C8"/>
    <w:pPr>
      <w:tabs>
        <w:tab w:val="center" w:pos="4680"/>
        <w:tab w:val="right" w:pos="9360"/>
      </w:tabs>
    </w:pPr>
  </w:style>
  <w:style w:type="character" w:customStyle="1" w:styleId="FooterChar">
    <w:name w:val="Footer Char"/>
    <w:link w:val="Footer"/>
    <w:uiPriority w:val="99"/>
    <w:rsid w:val="004839C8"/>
    <w:rPr>
      <w:sz w:val="24"/>
      <w:szCs w:val="24"/>
    </w:rPr>
  </w:style>
  <w:style w:type="paragraph" w:styleId="BalloonText">
    <w:name w:val="Balloon Text"/>
    <w:basedOn w:val="Normal"/>
    <w:link w:val="BalloonTextChar"/>
    <w:rsid w:val="004839C8"/>
    <w:rPr>
      <w:rFonts w:ascii="Tahoma" w:hAnsi="Tahoma" w:cs="Tahoma"/>
      <w:sz w:val="16"/>
      <w:szCs w:val="16"/>
    </w:rPr>
  </w:style>
  <w:style w:type="character" w:customStyle="1" w:styleId="BalloonTextChar">
    <w:name w:val="Balloon Text Char"/>
    <w:link w:val="BalloonText"/>
    <w:rsid w:val="004839C8"/>
    <w:rPr>
      <w:rFonts w:ascii="Tahoma" w:hAnsi="Tahoma" w:cs="Tahoma"/>
      <w:sz w:val="16"/>
      <w:szCs w:val="16"/>
    </w:rPr>
  </w:style>
  <w:style w:type="character" w:styleId="Hyperlink">
    <w:name w:val="Hyperlink"/>
    <w:rsid w:val="00EE73B3"/>
    <w:rPr>
      <w:color w:val="0000FF"/>
      <w:u w:val="single"/>
    </w:rPr>
  </w:style>
  <w:style w:type="paragraph" w:styleId="NoSpacing">
    <w:name w:val="No Spacing"/>
    <w:uiPriority w:val="1"/>
    <w:qFormat/>
    <w:rsid w:val="00D471C7"/>
    <w:rPr>
      <w:rFonts w:ascii="Calibri" w:eastAsia="Calibri" w:hAnsi="Calibri"/>
      <w:sz w:val="22"/>
      <w:szCs w:val="22"/>
    </w:rPr>
  </w:style>
  <w:style w:type="character" w:styleId="Emphasis">
    <w:name w:val="Emphasis"/>
    <w:uiPriority w:val="20"/>
    <w:qFormat/>
    <w:rsid w:val="00464E50"/>
    <w:rPr>
      <w:i/>
      <w:iCs/>
    </w:rPr>
  </w:style>
  <w:style w:type="paragraph" w:styleId="Title">
    <w:name w:val="Title"/>
    <w:basedOn w:val="Normal"/>
    <w:next w:val="Normal"/>
    <w:link w:val="TitleChar"/>
    <w:uiPriority w:val="10"/>
    <w:qFormat/>
    <w:rsid w:val="00BE4643"/>
    <w:pPr>
      <w:contextualSpacing/>
    </w:pPr>
    <w:rPr>
      <w:rFonts w:ascii="Cambria" w:hAnsi="Cambria"/>
      <w:spacing w:val="-10"/>
      <w:kern w:val="28"/>
      <w:sz w:val="56"/>
      <w:szCs w:val="56"/>
    </w:rPr>
  </w:style>
  <w:style w:type="character" w:customStyle="1" w:styleId="TitleChar">
    <w:name w:val="Title Char"/>
    <w:link w:val="Title"/>
    <w:uiPriority w:val="10"/>
    <w:rsid w:val="00BE4643"/>
    <w:rPr>
      <w:rFonts w:ascii="Cambria" w:hAnsi="Cambria"/>
      <w:spacing w:val="-10"/>
      <w:kern w:val="28"/>
      <w:sz w:val="56"/>
      <w:szCs w:val="56"/>
    </w:rPr>
  </w:style>
  <w:style w:type="character" w:customStyle="1" w:styleId="Heading1Char">
    <w:name w:val="Heading 1 Char"/>
    <w:link w:val="Heading1"/>
    <w:uiPriority w:val="9"/>
    <w:rsid w:val="00BE4643"/>
    <w:rPr>
      <w:rFonts w:ascii="Cambria" w:hAnsi="Cambria"/>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00046">
      <w:bodyDiv w:val="1"/>
      <w:marLeft w:val="0"/>
      <w:marRight w:val="0"/>
      <w:marTop w:val="0"/>
      <w:marBottom w:val="0"/>
      <w:divBdr>
        <w:top w:val="none" w:sz="0" w:space="0" w:color="auto"/>
        <w:left w:val="none" w:sz="0" w:space="0" w:color="auto"/>
        <w:bottom w:val="none" w:sz="0" w:space="0" w:color="auto"/>
        <w:right w:val="none" w:sz="0" w:space="0" w:color="auto"/>
      </w:divBdr>
      <w:divsChild>
        <w:div w:id="91701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7600-1F2C-48D9-902E-6A16B00E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Graduate Assistant, Outdoor Adventures</vt:lpstr>
    </vt:vector>
  </TitlesOfParts>
  <Company>Microsoft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Outdoor Adventures</dc:title>
  <dc:subject/>
  <dc:creator>Sandi Carlisle</dc:creator>
  <cp:keywords/>
  <cp:lastModifiedBy>Christine Lagattolla</cp:lastModifiedBy>
  <cp:revision>7</cp:revision>
  <cp:lastPrinted>2020-12-11T19:30:00Z</cp:lastPrinted>
  <dcterms:created xsi:type="dcterms:W3CDTF">2020-12-11T19:08:00Z</dcterms:created>
  <dcterms:modified xsi:type="dcterms:W3CDTF">2020-12-15T23:28:00Z</dcterms:modified>
</cp:coreProperties>
</file>