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BC1D0" w14:textId="77777777" w:rsidR="002A6066" w:rsidRDefault="00671866" w:rsidP="00566368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714204" wp14:editId="714E271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679065" cy="950595"/>
            <wp:effectExtent l="0" t="0" r="6985" b="1905"/>
            <wp:wrapThrough wrapText="bothSides">
              <wp:wrapPolygon edited="0">
                <wp:start x="0" y="0"/>
                <wp:lineTo x="0" y="21210"/>
                <wp:lineTo x="21503" y="21210"/>
                <wp:lineTo x="21503" y="0"/>
                <wp:lineTo x="0" y="0"/>
              </wp:wrapPolygon>
            </wp:wrapThrough>
            <wp:docPr id="2" name="Picture 2" descr="Northern Illinois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Northern Illinois Universit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065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772E50" w14:textId="77777777" w:rsidR="00671866" w:rsidRDefault="00671866" w:rsidP="0056636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2838A6AE" w14:textId="77777777" w:rsidR="00671866" w:rsidRDefault="00671866" w:rsidP="0056636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205F1F1B" w14:textId="77777777" w:rsidR="00671866" w:rsidRDefault="00671866" w:rsidP="0056636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7C3903A1" w14:textId="77777777" w:rsidR="00350493" w:rsidRDefault="00350493" w:rsidP="0056636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324D39DD" w14:textId="1DE3A214" w:rsidR="00566368" w:rsidRDefault="00566368" w:rsidP="00F04C05">
      <w:pPr>
        <w:pStyle w:val="Title"/>
        <w:jc w:val="center"/>
        <w:rPr>
          <w:rFonts w:eastAsia="Times New Roman"/>
        </w:rPr>
      </w:pPr>
      <w:r w:rsidRPr="3CB8B89D">
        <w:rPr>
          <w:rFonts w:eastAsia="Times New Roman"/>
        </w:rPr>
        <w:t>Small Purchase Waiver Form</w:t>
      </w:r>
    </w:p>
    <w:p w14:paraId="0DAF621C" w14:textId="35635732" w:rsidR="00364AFD" w:rsidRDefault="00262F6B" w:rsidP="00F04C05">
      <w:pPr>
        <w:pStyle w:val="Subtitle"/>
        <w:jc w:val="center"/>
        <w:rPr>
          <w:rFonts w:eastAsia="Times New Roman"/>
          <w:color w:val="000000"/>
        </w:rPr>
      </w:pPr>
      <w:r>
        <w:rPr>
          <w:rFonts w:eastAsia="Times New Roman"/>
        </w:rPr>
        <w:t>Revised August 2025</w:t>
      </w:r>
    </w:p>
    <w:p w14:paraId="05F40E75" w14:textId="77777777" w:rsidR="006C7C25" w:rsidRDefault="006C7C25" w:rsidP="00151F56">
      <w:pPr>
        <w:rPr>
          <w:smallCaps/>
        </w:rPr>
      </w:pPr>
    </w:p>
    <w:p w14:paraId="0C6FDB45" w14:textId="5EDF2C0C" w:rsidR="008A031D" w:rsidRPr="008166F0" w:rsidRDefault="008A031D" w:rsidP="00F04C05">
      <w:pPr>
        <w:pStyle w:val="Heading1"/>
        <w:rPr>
          <w:b w:val="0"/>
        </w:rPr>
      </w:pPr>
      <w:r w:rsidRPr="008166F0">
        <w:t xml:space="preserve">PURPOSE </w:t>
      </w:r>
    </w:p>
    <w:p w14:paraId="4475D326" w14:textId="4030B442" w:rsidR="00CA51D9" w:rsidRDefault="008A031D" w:rsidP="00F04C05">
      <w:pPr>
        <w:spacing w:after="120" w:line="240" w:lineRule="auto"/>
        <w:ind w:hanging="14"/>
        <w:jc w:val="both"/>
        <w:rPr>
          <w:rFonts w:cstheme="minorHAnsi"/>
        </w:rPr>
      </w:pPr>
      <w:r w:rsidRPr="00F04C05">
        <w:rPr>
          <w:rFonts w:cstheme="minorHAnsi"/>
        </w:rPr>
        <w:t xml:space="preserve">To ensure </w:t>
      </w:r>
      <w:r w:rsidR="00A2374C" w:rsidRPr="00F04C05">
        <w:rPr>
          <w:rFonts w:cstheme="minorHAnsi"/>
        </w:rPr>
        <w:t xml:space="preserve">fair, </w:t>
      </w:r>
      <w:r w:rsidRPr="00F04C05">
        <w:rPr>
          <w:rFonts w:cstheme="minorHAnsi"/>
        </w:rPr>
        <w:t>reasonable competition and pricing (pursuant to Section 4.2020 of the IL Administrative Rules  and ILCS 500/)</w:t>
      </w:r>
      <w:r w:rsidR="001C0167" w:rsidRPr="00F04C05">
        <w:rPr>
          <w:rFonts w:cstheme="minorHAnsi"/>
        </w:rPr>
        <w:t xml:space="preserve"> and compliance with the standards set forth in the Code of Federal Regulations (CFR) Title 2, Subtitle A, Chapter II, Part 200 (or “Uniform Guidance”),</w:t>
      </w:r>
      <w:r w:rsidRPr="00F04C05">
        <w:rPr>
          <w:rFonts w:cstheme="minorHAnsi"/>
        </w:rPr>
        <w:t xml:space="preserve"> the </w:t>
      </w:r>
      <w:r w:rsidR="00F04C05" w:rsidRPr="00F04C05">
        <w:rPr>
          <w:rFonts w:cstheme="minorHAnsi"/>
        </w:rPr>
        <w:t>u</w:t>
      </w:r>
      <w:r w:rsidRPr="00F04C05">
        <w:rPr>
          <w:rFonts w:cstheme="minorHAnsi"/>
        </w:rPr>
        <w:t>niversity requires th</w:t>
      </w:r>
      <w:r w:rsidR="001C0167" w:rsidRPr="00F04C05">
        <w:rPr>
          <w:rFonts w:cstheme="minorHAnsi"/>
        </w:rPr>
        <w:t xml:space="preserve">is form to be submitted when three vendor quotes are not feasible to obtain.  One of the three vendor quotes </w:t>
      </w:r>
      <w:r w:rsidR="003E20AF">
        <w:rPr>
          <w:rFonts w:cstheme="minorHAnsi"/>
        </w:rPr>
        <w:t>should consider a</w:t>
      </w:r>
      <w:r w:rsidR="001C0167" w:rsidRPr="00F04C05">
        <w:rPr>
          <w:rFonts w:cstheme="minorHAnsi"/>
        </w:rPr>
        <w:t xml:space="preserve"> Business Enterprise Program (BEP) vendor which can be located at the </w:t>
      </w:r>
      <w:hyperlink r:id="rId9" w:tgtFrame="_blank" w:history="1">
        <w:r w:rsidR="001C0167" w:rsidRPr="00F04C05">
          <w:rPr>
            <w:rStyle w:val="Hyperlink"/>
            <w:rFonts w:cstheme="minorHAnsi"/>
          </w:rPr>
          <w:t>CEI BEP Certified Vendor Portal</w:t>
        </w:r>
      </w:hyperlink>
      <w:r w:rsidR="001C0167" w:rsidRPr="00F04C05">
        <w:rPr>
          <w:rFonts w:cstheme="minorHAnsi"/>
        </w:rPr>
        <w:t xml:space="preserve">. Quotes are required </w:t>
      </w:r>
      <w:r w:rsidRPr="00F04C05">
        <w:rPr>
          <w:rFonts w:cstheme="minorHAnsi"/>
        </w:rPr>
        <w:t xml:space="preserve">for </w:t>
      </w:r>
      <w:r w:rsidR="001C0167" w:rsidRPr="00F04C05">
        <w:rPr>
          <w:rFonts w:cstheme="minorHAnsi"/>
        </w:rPr>
        <w:t xml:space="preserve">all transactions totaling $20,000 and </w:t>
      </w:r>
      <w:r w:rsidR="00740210">
        <w:rPr>
          <w:rFonts w:cstheme="minorHAnsi"/>
        </w:rPr>
        <w:t>not exceeding</w:t>
      </w:r>
      <w:r w:rsidR="008C4C70">
        <w:rPr>
          <w:rFonts w:cstheme="minorHAnsi"/>
        </w:rPr>
        <w:t xml:space="preserve"> </w:t>
      </w:r>
      <w:r w:rsidR="008C4C70" w:rsidRPr="00F04C05">
        <w:rPr>
          <w:rFonts w:cstheme="minorHAnsi"/>
        </w:rPr>
        <w:t>$</w:t>
      </w:r>
      <w:r w:rsidR="001C0167" w:rsidRPr="00F04C05">
        <w:rPr>
          <w:rFonts w:cstheme="minorHAnsi"/>
        </w:rPr>
        <w:t>100,000</w:t>
      </w:r>
      <w:r w:rsidR="00397F25">
        <w:rPr>
          <w:rFonts w:cstheme="minorHAnsi"/>
        </w:rPr>
        <w:t>.</w:t>
      </w:r>
      <w:r w:rsidR="00F04C05" w:rsidRPr="00F04C05">
        <w:rPr>
          <w:rFonts w:cstheme="minorHAnsi"/>
        </w:rPr>
        <w:t xml:space="preserve"> </w:t>
      </w:r>
    </w:p>
    <w:p w14:paraId="183F7EE7" w14:textId="01A22519" w:rsidR="00364AFD" w:rsidRPr="00F04C05" w:rsidRDefault="00F04C05" w:rsidP="00F04C05">
      <w:pPr>
        <w:spacing w:after="120" w:line="240" w:lineRule="auto"/>
        <w:ind w:hanging="14"/>
        <w:jc w:val="both"/>
        <w:rPr>
          <w:rFonts w:eastAsia="Aptos" w:cstheme="minorHAnsi"/>
          <w14:ligatures w14:val="standardContextual"/>
        </w:rPr>
      </w:pPr>
      <w:r w:rsidRPr="00F04C05">
        <w:rPr>
          <w:rFonts w:cstheme="minorHAnsi"/>
        </w:rPr>
        <w:t>F</w:t>
      </w:r>
      <w:r w:rsidR="008A031D" w:rsidRPr="00F04C05">
        <w:rPr>
          <w:rFonts w:cstheme="minorHAnsi"/>
        </w:rPr>
        <w:t xml:space="preserve">or </w:t>
      </w:r>
      <w:r w:rsidRPr="00F04C05">
        <w:rPr>
          <w:rFonts w:cstheme="minorHAnsi"/>
          <w:b/>
          <w:bCs/>
        </w:rPr>
        <w:t>grant</w:t>
      </w:r>
      <w:r w:rsidR="008A031D" w:rsidRPr="00F04C05">
        <w:rPr>
          <w:rFonts w:cstheme="minorHAnsi"/>
        </w:rPr>
        <w:t xml:space="preserve"> related purchases</w:t>
      </w:r>
      <w:r w:rsidRPr="00F04C05">
        <w:rPr>
          <w:rFonts w:cstheme="minorHAnsi"/>
        </w:rPr>
        <w:t xml:space="preserve"> </w:t>
      </w:r>
      <w:r w:rsidR="001C0167" w:rsidRPr="00F04C05">
        <w:rPr>
          <w:rFonts w:cstheme="minorHAnsi"/>
        </w:rPr>
        <w:t>(</w:t>
      </w:r>
      <w:r w:rsidR="008A031D" w:rsidRPr="00F04C05">
        <w:rPr>
          <w:rFonts w:cstheme="minorHAnsi"/>
        </w:rPr>
        <w:t xml:space="preserve">federal, state or local), please refer to </w:t>
      </w:r>
      <w:r w:rsidRPr="00F04C05">
        <w:rPr>
          <w:rFonts w:cstheme="minorHAnsi"/>
        </w:rPr>
        <w:t xml:space="preserve">Sponsored Program Administration </w:t>
      </w:r>
      <w:r w:rsidR="008A031D" w:rsidRPr="00F04C05">
        <w:rPr>
          <w:rFonts w:cstheme="minorHAnsi"/>
        </w:rPr>
        <w:t xml:space="preserve">guidelines </w:t>
      </w:r>
      <w:hyperlink r:id="rId10" w:history="1">
        <w:r w:rsidRPr="00F04C05">
          <w:rPr>
            <w:rFonts w:eastAsia="Aptos" w:cstheme="minorHAnsi"/>
            <w:color w:val="467886"/>
            <w:u w:val="single"/>
            <w14:ligatures w14:val="standardContextual"/>
          </w:rPr>
          <w:t>Purchasing Goods and Services For Sponsored Programs Policy</w:t>
        </w:r>
      </w:hyperlink>
      <w:r w:rsidR="00364AFD" w:rsidRPr="00F04C05">
        <w:rPr>
          <w:rFonts w:eastAsia="Aptos" w:cstheme="minorHAnsi"/>
          <w14:ligatures w14:val="standardContextual"/>
        </w:rPr>
        <w:t xml:space="preserve"> and </w:t>
      </w:r>
      <w:hyperlink r:id="rId11" w:history="1">
        <w:r w:rsidRPr="00F04C05">
          <w:rPr>
            <w:rFonts w:eastAsia="Aptos" w:cstheme="minorHAnsi"/>
            <w:color w:val="467886"/>
            <w:u w:val="single"/>
            <w14:ligatures w14:val="standardContextual"/>
          </w:rPr>
          <w:t>Post-award Financial Purchasing</w:t>
        </w:r>
      </w:hyperlink>
    </w:p>
    <w:p w14:paraId="09D9E362" w14:textId="77777777" w:rsidR="00F04C05" w:rsidRDefault="008A031D" w:rsidP="00F04C05">
      <w:pPr>
        <w:pStyle w:val="Heading1"/>
      </w:pPr>
      <w:r w:rsidRPr="00F81EF1">
        <w:t>Instructions</w:t>
      </w:r>
    </w:p>
    <w:p w14:paraId="686A2A71" w14:textId="6F32E77E" w:rsidR="00A2374C" w:rsidRPr="005C78B3" w:rsidRDefault="00364AFD" w:rsidP="00F04C05">
      <w:pPr>
        <w:spacing w:after="120" w:line="240" w:lineRule="auto"/>
        <w:ind w:hanging="14"/>
        <w:jc w:val="both"/>
      </w:pPr>
      <w:r w:rsidRPr="005C78B3">
        <w:t>This Small Purchase Waiver Form</w:t>
      </w:r>
      <w:r w:rsidR="008A031D" w:rsidRPr="005C78B3">
        <w:t xml:space="preserve"> is an approved document for the Competition Requirements for Small Purchases </w:t>
      </w:r>
      <w:r w:rsidR="00A2374C" w:rsidRPr="005C78B3">
        <w:t xml:space="preserve">totaling $20,000 and </w:t>
      </w:r>
      <w:r w:rsidR="00030304" w:rsidRPr="005C78B3">
        <w:t xml:space="preserve">not </w:t>
      </w:r>
      <w:r w:rsidR="008C4C70" w:rsidRPr="005C78B3">
        <w:t>exceeding $</w:t>
      </w:r>
      <w:r w:rsidR="00A2374C" w:rsidRPr="005C78B3">
        <w:t xml:space="preserve">100,000. </w:t>
      </w:r>
      <w:r w:rsidR="008A031D" w:rsidRPr="005C78B3">
        <w:t xml:space="preserve">Any uncertainty regarding appropriate documentation for this purchase should be directed to the Procurement Services and Contract Management team. For </w:t>
      </w:r>
      <w:r w:rsidRPr="005C78B3">
        <w:t>grant-related</w:t>
      </w:r>
      <w:r w:rsidR="008A031D" w:rsidRPr="005C78B3">
        <w:t xml:space="preserve"> purchases</w:t>
      </w:r>
      <w:r w:rsidR="00A2374C" w:rsidRPr="005C78B3">
        <w:t xml:space="preserve"> please,</w:t>
      </w:r>
      <w:r w:rsidR="008A031D" w:rsidRPr="005C78B3">
        <w:t xml:space="preserve"> contact Sponsored Programs Administration. </w:t>
      </w:r>
    </w:p>
    <w:p w14:paraId="06E4BEDF" w14:textId="70A23216" w:rsidR="008C4C70" w:rsidRDefault="00C91346" w:rsidP="005C78B3">
      <w:pPr>
        <w:spacing w:line="250" w:lineRule="auto"/>
        <w:ind w:left="-14"/>
        <w:jc w:val="both"/>
        <w:rPr>
          <w:rFonts w:eastAsia="Times New Roman" w:cstheme="minorHAnsi"/>
          <w:b/>
          <w:bCs/>
          <w:color w:val="000000" w:themeColor="text1"/>
        </w:rPr>
      </w:pPr>
      <w:r w:rsidRPr="005C78B3">
        <w:rPr>
          <w:rFonts w:eastAsia="Times New Roman" w:cstheme="minorHAnsi"/>
          <w:color w:val="000000" w:themeColor="text1"/>
        </w:rPr>
        <w:t>Upload this form as an attachment</w:t>
      </w:r>
      <w:r w:rsidR="00A2374C" w:rsidRPr="005C78B3">
        <w:rPr>
          <w:rFonts w:eastAsia="Times New Roman" w:cstheme="minorHAnsi"/>
          <w:color w:val="000000" w:themeColor="text1"/>
        </w:rPr>
        <w:t xml:space="preserve"> </w:t>
      </w:r>
      <w:r w:rsidRPr="005C78B3">
        <w:rPr>
          <w:rFonts w:eastAsia="Times New Roman" w:cstheme="minorHAnsi"/>
          <w:color w:val="000000" w:themeColor="text1"/>
        </w:rPr>
        <w:t xml:space="preserve">with </w:t>
      </w:r>
      <w:r w:rsidR="00A2374C" w:rsidRPr="005C78B3">
        <w:rPr>
          <w:rFonts w:eastAsia="Times New Roman" w:cstheme="minorHAnsi"/>
          <w:color w:val="000000" w:themeColor="text1"/>
        </w:rPr>
        <w:t xml:space="preserve">the </w:t>
      </w:r>
      <w:r w:rsidRPr="005C78B3">
        <w:rPr>
          <w:rFonts w:eastAsia="Times New Roman" w:cstheme="minorHAnsi"/>
          <w:color w:val="000000" w:themeColor="text1"/>
        </w:rPr>
        <w:t>Purchase Requisition created in the P2PO system (PeopleSoft).</w:t>
      </w:r>
      <w:r w:rsidRPr="005C78B3">
        <w:rPr>
          <w:rFonts w:eastAsia="Times New Roman" w:cstheme="minorHAnsi"/>
          <w:b/>
          <w:bCs/>
          <w:color w:val="000000" w:themeColor="text1"/>
        </w:rPr>
        <w:t xml:space="preserve"> </w:t>
      </w:r>
    </w:p>
    <w:p w14:paraId="532D004B" w14:textId="77777777" w:rsidR="005C78B3" w:rsidRPr="005C78B3" w:rsidRDefault="005C78B3" w:rsidP="005C78B3">
      <w:pPr>
        <w:spacing w:line="250" w:lineRule="auto"/>
        <w:ind w:left="-14"/>
        <w:jc w:val="both"/>
        <w:rPr>
          <w:rFonts w:eastAsia="Times New Roman" w:cstheme="minorHAnsi"/>
          <w:b/>
          <w:bCs/>
          <w:color w:val="000000" w:themeColor="text1"/>
        </w:rPr>
      </w:pPr>
    </w:p>
    <w:p w14:paraId="699F62E6" w14:textId="4CA23EA6" w:rsidR="009F641A" w:rsidRPr="005C78B3" w:rsidRDefault="00A2374C" w:rsidP="00B67779">
      <w:pPr>
        <w:spacing w:after="120" w:line="240" w:lineRule="auto"/>
        <w:ind w:hanging="14"/>
        <w:jc w:val="both"/>
        <w:rPr>
          <w:rFonts w:eastAsia="Times New Roman" w:cstheme="minorHAnsi"/>
          <w:color w:val="000000"/>
        </w:rPr>
      </w:pPr>
      <w:r w:rsidRPr="005C78B3">
        <w:rPr>
          <w:rFonts w:eastAsia="Times New Roman" w:cstheme="minorHAnsi"/>
          <w:b/>
          <w:bCs/>
          <w:color w:val="000000"/>
        </w:rPr>
        <w:t>Step 1</w:t>
      </w:r>
      <w:r w:rsidRPr="005C78B3">
        <w:rPr>
          <w:rFonts w:eastAsia="Times New Roman" w:cstheme="minorHAnsi"/>
          <w:color w:val="000000"/>
        </w:rPr>
        <w:t xml:space="preserve">: Complete the table below with the appropriate information. </w:t>
      </w:r>
    </w:p>
    <w:p w14:paraId="6E9F9BC8" w14:textId="77777777" w:rsidR="008C4C70" w:rsidRPr="00F04C05" w:rsidRDefault="008C4C70" w:rsidP="00B67779">
      <w:pPr>
        <w:spacing w:after="120" w:line="240" w:lineRule="auto"/>
        <w:ind w:hanging="14"/>
        <w:jc w:val="both"/>
        <w:rPr>
          <w:rFonts w:eastAsia="Times New Roman" w:cstheme="minorHAnsi"/>
          <w:color w:val="000000"/>
          <w:sz w:val="24"/>
          <w:szCs w:val="24"/>
        </w:rPr>
      </w:pPr>
    </w:p>
    <w:tbl>
      <w:tblPr>
        <w:tblStyle w:val="TableGrid"/>
        <w:tblW w:w="8725" w:type="dxa"/>
        <w:tblLayout w:type="fixed"/>
        <w:tblCellMar>
          <w:left w:w="115" w:type="dxa"/>
          <w:right w:w="115" w:type="dxa"/>
        </w:tblCellMar>
        <w:tblLook w:val="02A0" w:firstRow="1" w:lastRow="0" w:firstColumn="1" w:lastColumn="0" w:noHBand="1" w:noVBand="0"/>
      </w:tblPr>
      <w:tblGrid>
        <w:gridCol w:w="3595"/>
        <w:gridCol w:w="5130"/>
      </w:tblGrid>
      <w:tr w:rsidR="00D720DA" w:rsidRPr="00D720DA" w14:paraId="00BBF4B3" w14:textId="77777777" w:rsidTr="00364AFD">
        <w:tc>
          <w:tcPr>
            <w:tcW w:w="3595" w:type="dxa"/>
          </w:tcPr>
          <w:p w14:paraId="22A21428" w14:textId="77777777" w:rsidR="00350493" w:rsidRPr="00F04C05" w:rsidRDefault="00350493" w:rsidP="00350493">
            <w:pPr>
              <w:rPr>
                <w:rFonts w:eastAsia="Times New Roman" w:cstheme="minorHAnsi"/>
                <w:b/>
                <w:color w:val="000000"/>
                <w:sz w:val="24"/>
              </w:rPr>
            </w:pPr>
            <w:bookmarkStart w:id="0" w:name="_Hlk193977387"/>
            <w:r w:rsidRPr="00F04C05">
              <w:rPr>
                <w:rFonts w:eastAsia="Times New Roman" w:cstheme="minorHAnsi"/>
                <w:b/>
                <w:color w:val="000000"/>
                <w:sz w:val="24"/>
              </w:rPr>
              <w:t xml:space="preserve">Vendor Name: </w:t>
            </w:r>
          </w:p>
        </w:tc>
        <w:tc>
          <w:tcPr>
            <w:tcW w:w="5130" w:type="dxa"/>
          </w:tcPr>
          <w:p w14:paraId="3EEC0D03" w14:textId="77777777" w:rsidR="00350493" w:rsidRPr="00D720DA" w:rsidRDefault="00DD0F11" w:rsidP="002D631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</w:rPr>
                <w:id w:val="-873688294"/>
                <w:placeholder>
                  <w:docPart w:val="9BE7C9F1B6B846F6A8C8302570DA02BC"/>
                </w:placeholder>
                <w:showingPlcHdr/>
                <w:text/>
              </w:sdtPr>
              <w:sdtEndPr/>
              <w:sdtContent>
                <w:r w:rsidR="002D6310" w:rsidRPr="00397F25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D720DA" w:rsidRPr="00D720DA" w14:paraId="53154613" w14:textId="77777777" w:rsidTr="00364AFD">
        <w:tc>
          <w:tcPr>
            <w:tcW w:w="3595" w:type="dxa"/>
          </w:tcPr>
          <w:p w14:paraId="45A72AE1" w14:textId="77777777" w:rsidR="00350493" w:rsidRPr="00F04C05" w:rsidRDefault="00350493" w:rsidP="00350493">
            <w:pPr>
              <w:rPr>
                <w:rFonts w:eastAsia="Times New Roman" w:cstheme="minorHAnsi"/>
                <w:b/>
                <w:color w:val="000000"/>
                <w:sz w:val="24"/>
              </w:rPr>
            </w:pPr>
            <w:r w:rsidRPr="00F04C05">
              <w:rPr>
                <w:rFonts w:eastAsia="Times New Roman" w:cstheme="minorHAnsi"/>
                <w:b/>
                <w:color w:val="000000"/>
                <w:sz w:val="24"/>
              </w:rPr>
              <w:t>Requisition Number:</w:t>
            </w:r>
          </w:p>
        </w:tc>
        <w:tc>
          <w:tcPr>
            <w:tcW w:w="5130" w:type="dxa"/>
          </w:tcPr>
          <w:p w14:paraId="3924C7E4" w14:textId="77777777" w:rsidR="00350493" w:rsidRPr="00D720DA" w:rsidRDefault="00DD0F11" w:rsidP="0023569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</w:rPr>
                <w:id w:val="-61953524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F641A" w:rsidRPr="00397F25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D720DA" w:rsidRPr="00D720DA" w14:paraId="239E4810" w14:textId="77777777" w:rsidTr="00364AFD">
        <w:tc>
          <w:tcPr>
            <w:tcW w:w="3595" w:type="dxa"/>
          </w:tcPr>
          <w:p w14:paraId="57F22E15" w14:textId="77777777" w:rsidR="00350493" w:rsidRPr="00F04C05" w:rsidRDefault="00350493" w:rsidP="00350493">
            <w:pPr>
              <w:spacing w:after="120"/>
              <w:rPr>
                <w:rFonts w:eastAsia="Times New Roman" w:cstheme="minorHAnsi"/>
                <w:b/>
                <w:color w:val="000000"/>
                <w:sz w:val="24"/>
              </w:rPr>
            </w:pPr>
            <w:r w:rsidRPr="00F04C05">
              <w:rPr>
                <w:rFonts w:eastAsia="Times New Roman" w:cstheme="minorHAnsi"/>
                <w:b/>
                <w:color w:val="000000"/>
                <w:sz w:val="24"/>
              </w:rPr>
              <w:t xml:space="preserve">Estimated Dollar Amount: $ </w:t>
            </w:r>
          </w:p>
          <w:p w14:paraId="556959DA" w14:textId="594B0922" w:rsidR="00A2374C" w:rsidRPr="00F04C05" w:rsidRDefault="00A2374C" w:rsidP="00350493">
            <w:pPr>
              <w:spacing w:after="120"/>
              <w:rPr>
                <w:rFonts w:eastAsia="Times New Roman" w:cstheme="minorHAnsi"/>
                <w:b/>
                <w:color w:val="000000"/>
                <w:sz w:val="24"/>
              </w:rPr>
            </w:pPr>
            <w:r w:rsidRPr="00F04C05">
              <w:rPr>
                <w:rFonts w:eastAsia="Times New Roman" w:cstheme="minorHAnsi"/>
                <w:b/>
                <w:color w:val="000000"/>
                <w:sz w:val="24"/>
              </w:rPr>
              <w:t>Minimum Dollar: $20,000</w:t>
            </w:r>
          </w:p>
          <w:p w14:paraId="722E3558" w14:textId="7F23BB52" w:rsidR="007A519D" w:rsidRPr="00F04C05" w:rsidRDefault="00A2374C" w:rsidP="00350493">
            <w:pPr>
              <w:spacing w:after="120"/>
              <w:rPr>
                <w:rFonts w:eastAsia="Times New Roman" w:cstheme="minorHAnsi"/>
                <w:b/>
                <w:color w:val="000000"/>
                <w:sz w:val="24"/>
              </w:rPr>
            </w:pPr>
            <w:r w:rsidRPr="00F04C05">
              <w:rPr>
                <w:rFonts w:eastAsia="Times New Roman" w:cstheme="minorHAnsi"/>
                <w:b/>
                <w:color w:val="000000"/>
                <w:sz w:val="24"/>
              </w:rPr>
              <w:t>Maximum Dollar:</w:t>
            </w:r>
            <w:r w:rsidR="007A519D" w:rsidRPr="00F04C05">
              <w:rPr>
                <w:rFonts w:eastAsia="Times New Roman" w:cstheme="minorHAnsi"/>
                <w:b/>
                <w:color w:val="000000"/>
                <w:sz w:val="24"/>
              </w:rPr>
              <w:t xml:space="preserve"> $</w:t>
            </w:r>
            <w:r w:rsidR="00030304">
              <w:rPr>
                <w:rFonts w:eastAsia="Times New Roman" w:cstheme="minorHAnsi"/>
                <w:b/>
                <w:color w:val="000000"/>
                <w:sz w:val="24"/>
              </w:rPr>
              <w:t>100,000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</w:rPr>
            <w:id w:val="153576471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130" w:type="dxa"/>
              </w:tcPr>
              <w:p w14:paraId="71C16721" w14:textId="77777777" w:rsidR="00350493" w:rsidRPr="00D720DA" w:rsidRDefault="009F641A" w:rsidP="00350493">
                <w:pPr>
                  <w:spacing w:after="120"/>
                  <w:rPr>
                    <w:rFonts w:ascii="Times New Roman" w:eastAsia="Times New Roman" w:hAnsi="Times New Roman" w:cs="Times New Roman"/>
                    <w:color w:val="000000"/>
                    <w:sz w:val="24"/>
                  </w:rPr>
                </w:pPr>
                <w:r w:rsidRPr="00397F25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D720DA" w:rsidRPr="00D720DA" w14:paraId="28AC6645" w14:textId="77777777" w:rsidTr="00364AFD">
        <w:trPr>
          <w:trHeight w:val="908"/>
        </w:trPr>
        <w:tc>
          <w:tcPr>
            <w:tcW w:w="3595" w:type="dxa"/>
          </w:tcPr>
          <w:p w14:paraId="0A3F5705" w14:textId="77777777" w:rsidR="00350493" w:rsidRPr="00F04C05" w:rsidRDefault="00235695" w:rsidP="00350493">
            <w:pPr>
              <w:spacing w:after="200"/>
              <w:rPr>
                <w:rFonts w:eastAsia="Times New Roman" w:cstheme="minorHAnsi"/>
                <w:b/>
                <w:color w:val="000000"/>
                <w:sz w:val="24"/>
              </w:rPr>
            </w:pPr>
            <w:r w:rsidRPr="00F04C05">
              <w:rPr>
                <w:rFonts w:eastAsia="Times New Roman" w:cstheme="minorHAnsi"/>
                <w:b/>
                <w:color w:val="000000"/>
                <w:sz w:val="24"/>
              </w:rPr>
              <w:t>Brief Description of Purchase: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</w:rPr>
            <w:id w:val="4009573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130" w:type="dxa"/>
              </w:tcPr>
              <w:p w14:paraId="3AFA200D" w14:textId="77777777" w:rsidR="00350493" w:rsidRPr="00D720DA" w:rsidRDefault="00B67779" w:rsidP="00B67779">
                <w:pPr>
                  <w:spacing w:after="200"/>
                  <w:rPr>
                    <w:rFonts w:ascii="Times New Roman" w:eastAsia="Times New Roman" w:hAnsi="Times New Roman" w:cs="Times New Roman"/>
                    <w:color w:val="000000"/>
                    <w:sz w:val="24"/>
                  </w:rPr>
                </w:pPr>
                <w:r w:rsidRPr="00397F25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bookmarkEnd w:id="0"/>
    <w:p w14:paraId="20AD091F" w14:textId="5A25525B" w:rsidR="00A2374C" w:rsidRPr="00F04C05" w:rsidRDefault="00A2374C" w:rsidP="00235695">
      <w:pPr>
        <w:spacing w:after="0"/>
        <w:rPr>
          <w:rFonts w:cstheme="minorHAnsi"/>
          <w:b/>
        </w:rPr>
      </w:pPr>
      <w:r w:rsidRPr="00F04C05">
        <w:rPr>
          <w:rFonts w:cstheme="minorHAnsi"/>
          <w:b/>
        </w:rPr>
        <w:lastRenderedPageBreak/>
        <w:t>Step 2</w:t>
      </w:r>
      <w:r w:rsidR="00364AFD" w:rsidRPr="00F04C05">
        <w:rPr>
          <w:rFonts w:cstheme="minorHAnsi"/>
          <w:b/>
        </w:rPr>
        <w:t xml:space="preserve">: </w:t>
      </w:r>
      <w:r w:rsidR="00364AFD" w:rsidRPr="00F04C05">
        <w:rPr>
          <w:rFonts w:cstheme="minorHAnsi"/>
          <w:bCs/>
        </w:rPr>
        <w:t>Check</w:t>
      </w:r>
      <w:r w:rsidRPr="00F04C05">
        <w:rPr>
          <w:rFonts w:cstheme="minorHAnsi"/>
          <w:bCs/>
        </w:rPr>
        <w:t xml:space="preserve"> the appropriate box(es) below for which you are seeking a waiver.</w:t>
      </w:r>
      <w:r w:rsidRPr="00F04C05">
        <w:rPr>
          <w:rFonts w:cstheme="minorHAnsi"/>
          <w:b/>
        </w:rPr>
        <w:t xml:space="preserve"> </w:t>
      </w:r>
    </w:p>
    <w:p w14:paraId="333DBDB5" w14:textId="77777777" w:rsidR="00A2374C" w:rsidRPr="00F04C05" w:rsidRDefault="00A2374C" w:rsidP="00235695">
      <w:pPr>
        <w:spacing w:after="0"/>
        <w:rPr>
          <w:rFonts w:cstheme="minorHAnsi"/>
          <w:b/>
        </w:rPr>
      </w:pPr>
    </w:p>
    <w:p w14:paraId="78DC2CD8" w14:textId="06FDCC53" w:rsidR="00671866" w:rsidRPr="005C78B3" w:rsidRDefault="00671866" w:rsidP="00235695">
      <w:pPr>
        <w:spacing w:after="0"/>
        <w:rPr>
          <w:rFonts w:cstheme="minorHAnsi"/>
        </w:rPr>
      </w:pPr>
      <w:r w:rsidRPr="005C78B3">
        <w:rPr>
          <w:rFonts w:cstheme="minorHAnsi"/>
          <w:b/>
        </w:rPr>
        <w:t>Check all that apply</w:t>
      </w:r>
      <w:r w:rsidRPr="005C78B3">
        <w:rPr>
          <w:rFonts w:cstheme="minorHAnsi"/>
        </w:rPr>
        <w:t xml:space="preserve">: </w:t>
      </w:r>
    </w:p>
    <w:p w14:paraId="31B15B1F" w14:textId="181ADF27" w:rsidR="00671866" w:rsidRPr="005C78B3" w:rsidRDefault="00DD0F11" w:rsidP="009F641A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-572503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310" w:rsidRPr="005C78B3">
            <w:rPr>
              <w:rFonts w:ascii="Segoe UI Symbol" w:eastAsia="MS Gothic" w:hAnsi="Segoe UI Symbol" w:cs="Segoe UI Symbol"/>
            </w:rPr>
            <w:t>☐</w:t>
          </w:r>
        </w:sdtContent>
      </w:sdt>
      <w:r w:rsidR="00632681" w:rsidRPr="005C78B3">
        <w:rPr>
          <w:rFonts w:cstheme="minorHAnsi"/>
        </w:rPr>
        <w:t xml:space="preserve"> </w:t>
      </w:r>
      <w:r w:rsidR="00671866" w:rsidRPr="005C78B3">
        <w:rPr>
          <w:rFonts w:cstheme="minorHAnsi"/>
        </w:rPr>
        <w:t xml:space="preserve">Supply or service </w:t>
      </w:r>
      <w:r w:rsidR="007A519D" w:rsidRPr="005C78B3">
        <w:rPr>
          <w:rFonts w:cstheme="minorHAnsi"/>
        </w:rPr>
        <w:t>is only</w:t>
      </w:r>
      <w:r w:rsidR="00671866" w:rsidRPr="005C78B3">
        <w:rPr>
          <w:rFonts w:cstheme="minorHAnsi"/>
        </w:rPr>
        <w:t xml:space="preserve"> available from single vendor (Exclusive</w:t>
      </w:r>
      <w:r w:rsidR="007A519D" w:rsidRPr="005C78B3">
        <w:rPr>
          <w:rFonts w:cstheme="minorHAnsi"/>
        </w:rPr>
        <w:t xml:space="preserve"> definition below</w:t>
      </w:r>
      <w:r w:rsidR="00671866" w:rsidRPr="005C78B3">
        <w:rPr>
          <w:rFonts w:cstheme="minorHAnsi"/>
        </w:rPr>
        <w:t>).</w:t>
      </w:r>
      <w:r w:rsidR="007A519D" w:rsidRPr="005C78B3">
        <w:rPr>
          <w:rFonts w:cstheme="minorHAnsi"/>
        </w:rPr>
        <w:t xml:space="preserve"> Must provide supporting documentation.</w:t>
      </w:r>
      <w:r w:rsidR="007A519D" w:rsidRPr="005C78B3">
        <w:rPr>
          <w:rFonts w:eastAsia="Times New Roman" w:cstheme="minorHAnsi"/>
          <w:color w:val="000000"/>
        </w:rPr>
        <w:t xml:space="preserve"> </w:t>
      </w:r>
      <w:sdt>
        <w:sdtPr>
          <w:rPr>
            <w:rFonts w:eastAsia="Times New Roman" w:cstheme="minorHAnsi"/>
            <w:color w:val="000000"/>
          </w:rPr>
          <w:id w:val="-1988700902"/>
          <w:placeholder>
            <w:docPart w:val="352B4B65B98844A09644E715250095C0"/>
          </w:placeholder>
          <w:showingPlcHdr/>
          <w:text/>
        </w:sdtPr>
        <w:sdtEndPr/>
        <w:sdtContent>
          <w:r w:rsidR="007A519D" w:rsidRPr="005C78B3">
            <w:rPr>
              <w:rStyle w:val="PlaceholderText"/>
              <w:rFonts w:cstheme="minorHAnsi"/>
              <w:color w:val="auto"/>
            </w:rPr>
            <w:t>Click or tap here to enter text.</w:t>
          </w:r>
        </w:sdtContent>
      </w:sdt>
    </w:p>
    <w:p w14:paraId="7C018974" w14:textId="689529F2" w:rsidR="00671866" w:rsidRPr="005C78B3" w:rsidRDefault="00DD0F11" w:rsidP="009F641A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-1459794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310" w:rsidRPr="005C78B3">
            <w:rPr>
              <w:rFonts w:ascii="Segoe UI Symbol" w:eastAsia="MS Gothic" w:hAnsi="Segoe UI Symbol" w:cs="Segoe UI Symbol"/>
            </w:rPr>
            <w:t>☐</w:t>
          </w:r>
        </w:sdtContent>
      </w:sdt>
      <w:r w:rsidR="00235695" w:rsidRPr="005C78B3">
        <w:rPr>
          <w:rFonts w:cstheme="minorHAnsi"/>
        </w:rPr>
        <w:t xml:space="preserve"> </w:t>
      </w:r>
      <w:r w:rsidR="00671866" w:rsidRPr="005C78B3">
        <w:rPr>
          <w:rFonts w:cstheme="minorHAnsi"/>
        </w:rPr>
        <w:t xml:space="preserve">Brand name </w:t>
      </w:r>
      <w:r w:rsidR="007A519D" w:rsidRPr="005C78B3">
        <w:rPr>
          <w:rFonts w:cstheme="minorHAnsi"/>
        </w:rPr>
        <w:t>products are</w:t>
      </w:r>
      <w:r w:rsidR="00671866" w:rsidRPr="005C78B3">
        <w:rPr>
          <w:rFonts w:cstheme="minorHAnsi"/>
        </w:rPr>
        <w:t xml:space="preserve"> not available from multiple vendors.</w:t>
      </w:r>
      <w:r w:rsidR="007A519D" w:rsidRPr="005C78B3">
        <w:rPr>
          <w:rFonts w:eastAsia="Times New Roman" w:cstheme="minorHAnsi"/>
          <w:color w:val="000000"/>
        </w:rPr>
        <w:t xml:space="preserve"> </w:t>
      </w:r>
      <w:sdt>
        <w:sdtPr>
          <w:rPr>
            <w:rFonts w:eastAsia="Times New Roman" w:cstheme="minorHAnsi"/>
            <w:color w:val="000000"/>
          </w:rPr>
          <w:id w:val="-1123233408"/>
          <w:placeholder>
            <w:docPart w:val="37F1BA44EBBE4358B6097883AE2D34EB"/>
          </w:placeholder>
          <w:showingPlcHdr/>
          <w:text/>
        </w:sdtPr>
        <w:sdtEndPr/>
        <w:sdtContent>
          <w:r w:rsidR="007A519D" w:rsidRPr="005C78B3">
            <w:rPr>
              <w:rStyle w:val="PlaceholderText"/>
              <w:rFonts w:cstheme="minorHAnsi"/>
              <w:color w:val="auto"/>
            </w:rPr>
            <w:t>Click or tap here to enter text.</w:t>
          </w:r>
        </w:sdtContent>
      </w:sdt>
    </w:p>
    <w:p w14:paraId="62031522" w14:textId="76AD4395" w:rsidR="00671866" w:rsidRPr="005C78B3" w:rsidRDefault="00DD0F11" w:rsidP="009F641A">
      <w:pPr>
        <w:spacing w:after="0"/>
        <w:rPr>
          <w:rFonts w:cstheme="minorHAnsi"/>
          <w:b/>
          <w:bCs/>
        </w:rPr>
      </w:pPr>
      <w:sdt>
        <w:sdtPr>
          <w:rPr>
            <w:rFonts w:cstheme="minorHAnsi"/>
          </w:rPr>
          <w:id w:val="309909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310" w:rsidRPr="005C78B3">
            <w:rPr>
              <w:rFonts w:ascii="Segoe UI Symbol" w:eastAsia="MS Gothic" w:hAnsi="Segoe UI Symbol" w:cs="Segoe UI Symbol"/>
            </w:rPr>
            <w:t>☐</w:t>
          </w:r>
        </w:sdtContent>
      </w:sdt>
      <w:r w:rsidR="00235695" w:rsidRPr="005C78B3">
        <w:rPr>
          <w:rFonts w:cstheme="minorHAnsi"/>
        </w:rPr>
        <w:t xml:space="preserve"> </w:t>
      </w:r>
      <w:r w:rsidR="00671866" w:rsidRPr="005C78B3">
        <w:rPr>
          <w:rFonts w:cstheme="minorHAnsi"/>
        </w:rPr>
        <w:t xml:space="preserve">Supply base </w:t>
      </w:r>
      <w:r w:rsidR="007A519D" w:rsidRPr="005C78B3">
        <w:rPr>
          <w:rFonts w:cstheme="minorHAnsi"/>
        </w:rPr>
        <w:t>is not</w:t>
      </w:r>
      <w:r w:rsidR="00671866" w:rsidRPr="005C78B3">
        <w:rPr>
          <w:rFonts w:cstheme="minorHAnsi"/>
        </w:rPr>
        <w:t xml:space="preserve"> available that can meet the regional or geographic requirements for the product or service.</w:t>
      </w:r>
      <w:r w:rsidR="007A519D" w:rsidRPr="005C78B3">
        <w:rPr>
          <w:rFonts w:eastAsia="Times New Roman" w:cstheme="minorHAnsi"/>
          <w:color w:val="000000"/>
        </w:rPr>
        <w:t xml:space="preserve"> </w:t>
      </w:r>
      <w:sdt>
        <w:sdtPr>
          <w:rPr>
            <w:rFonts w:eastAsia="Times New Roman" w:cstheme="minorHAnsi"/>
            <w:color w:val="000000"/>
          </w:rPr>
          <w:id w:val="80182856"/>
          <w:placeholder>
            <w:docPart w:val="01F864E63FA7427787A6DDB7356A63CE"/>
          </w:placeholder>
          <w:showingPlcHdr/>
          <w:text/>
        </w:sdtPr>
        <w:sdtEndPr/>
        <w:sdtContent>
          <w:r w:rsidR="007A519D" w:rsidRPr="005C78B3">
            <w:rPr>
              <w:rStyle w:val="PlaceholderText"/>
              <w:rFonts w:cstheme="minorHAnsi"/>
              <w:color w:val="auto"/>
            </w:rPr>
            <w:t>Click or tap here to enter text.</w:t>
          </w:r>
        </w:sdtContent>
      </w:sdt>
    </w:p>
    <w:p w14:paraId="2B4EAC12" w14:textId="390142A5" w:rsidR="00671866" w:rsidRPr="005C78B3" w:rsidRDefault="00DD0F11" w:rsidP="009F641A">
      <w:pPr>
        <w:spacing w:after="0"/>
        <w:rPr>
          <w:rFonts w:eastAsia="Times New Roman" w:cstheme="minorHAnsi"/>
          <w:color w:val="000000"/>
        </w:rPr>
      </w:pPr>
      <w:sdt>
        <w:sdtPr>
          <w:rPr>
            <w:rFonts w:cstheme="minorHAnsi"/>
          </w:rPr>
          <w:id w:val="1665126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310" w:rsidRPr="005C78B3">
            <w:rPr>
              <w:rFonts w:ascii="Segoe UI Symbol" w:eastAsia="MS Gothic" w:hAnsi="Segoe UI Symbol" w:cs="Segoe UI Symbol"/>
            </w:rPr>
            <w:t>☐</w:t>
          </w:r>
        </w:sdtContent>
      </w:sdt>
      <w:r w:rsidR="00671866" w:rsidRPr="005C78B3">
        <w:rPr>
          <w:rFonts w:cstheme="minorHAnsi"/>
        </w:rPr>
        <w:t xml:space="preserve"> Supply or service quoted by the lowest-quote vendor was not</w:t>
      </w:r>
      <w:r w:rsidR="007A519D" w:rsidRPr="005C78B3">
        <w:rPr>
          <w:rFonts w:cstheme="minorHAnsi"/>
        </w:rPr>
        <w:t xml:space="preserve"> selected. Must justify why the lowest quoted vendor was not selected.</w:t>
      </w:r>
      <w:r w:rsidR="007A519D" w:rsidRPr="005C78B3">
        <w:rPr>
          <w:rFonts w:eastAsia="Times New Roman" w:cstheme="minorHAnsi"/>
          <w:color w:val="000000"/>
        </w:rPr>
        <w:t xml:space="preserve"> </w:t>
      </w:r>
      <w:sdt>
        <w:sdtPr>
          <w:rPr>
            <w:rFonts w:eastAsia="Times New Roman" w:cstheme="minorHAnsi"/>
            <w:color w:val="000000"/>
          </w:rPr>
          <w:id w:val="-548541880"/>
          <w:placeholder>
            <w:docPart w:val="ADDDED3BD68B4604A8C3B7A64C78BBE2"/>
          </w:placeholder>
          <w:text/>
        </w:sdtPr>
        <w:sdtEndPr/>
        <w:sdtContent>
          <w:r w:rsidR="00364AFD" w:rsidRPr="005C78B3">
            <w:rPr>
              <w:rFonts w:eastAsia="Times New Roman" w:cstheme="minorHAnsi"/>
              <w:color w:val="000000"/>
            </w:rPr>
            <w:t>Click or tap here to enter text.</w:t>
          </w:r>
        </w:sdtContent>
      </w:sdt>
    </w:p>
    <w:p w14:paraId="28438EE8" w14:textId="0055A73F" w:rsidR="00932BC4" w:rsidRPr="005C78B3" w:rsidRDefault="00932BC4" w:rsidP="009F641A">
      <w:pPr>
        <w:spacing w:after="0"/>
        <w:rPr>
          <w:rFonts w:cstheme="minorHAnsi"/>
        </w:rPr>
      </w:pPr>
      <w:r w:rsidRPr="005C78B3">
        <w:rPr>
          <w:rFonts w:eastAsia="Times New Roman" w:cstheme="minorHAnsi"/>
          <w:color w:val="000000"/>
        </w:rPr>
        <w:t xml:space="preserve">(For </w:t>
      </w:r>
      <w:r w:rsidR="00364AFD" w:rsidRPr="005C78B3">
        <w:rPr>
          <w:rFonts w:eastAsia="Times New Roman" w:cstheme="minorHAnsi"/>
          <w:color w:val="000000"/>
        </w:rPr>
        <w:t xml:space="preserve">all purchases, including </w:t>
      </w:r>
      <w:r w:rsidRPr="005C78B3">
        <w:rPr>
          <w:rFonts w:eastAsia="Times New Roman" w:cstheme="minorHAnsi"/>
          <w:color w:val="000000"/>
        </w:rPr>
        <w:t>grant purchases, regional or geographic restrictions should not be imposed unless required by the award.)</w:t>
      </w:r>
    </w:p>
    <w:p w14:paraId="042BE58A" w14:textId="13A1EB02" w:rsidR="00671866" w:rsidRPr="005C78B3" w:rsidRDefault="00DD0F11" w:rsidP="009F641A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-257745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310" w:rsidRPr="005C78B3">
            <w:rPr>
              <w:rFonts w:ascii="Segoe UI Symbol" w:eastAsia="MS Gothic" w:hAnsi="Segoe UI Symbol" w:cs="Segoe UI Symbol"/>
            </w:rPr>
            <w:t>☐</w:t>
          </w:r>
        </w:sdtContent>
      </w:sdt>
      <w:r w:rsidR="00671866" w:rsidRPr="005C78B3">
        <w:rPr>
          <w:rFonts w:cstheme="minorHAnsi"/>
        </w:rPr>
        <w:t xml:space="preserve">Supply or services quoted </w:t>
      </w:r>
      <w:r w:rsidR="006E7841" w:rsidRPr="005C78B3">
        <w:rPr>
          <w:rFonts w:cstheme="minorHAnsi"/>
        </w:rPr>
        <w:t>were</w:t>
      </w:r>
      <w:r w:rsidR="00671866" w:rsidRPr="005C78B3">
        <w:rPr>
          <w:rFonts w:cstheme="minorHAnsi"/>
        </w:rPr>
        <w:t xml:space="preserve"> not able to be provided in the time required by the University. (Processing Time) </w:t>
      </w:r>
      <w:sdt>
        <w:sdtPr>
          <w:rPr>
            <w:rFonts w:eastAsia="Times New Roman" w:cstheme="minorHAnsi"/>
            <w:color w:val="000000"/>
          </w:rPr>
          <w:id w:val="149955529"/>
          <w:placeholder>
            <w:docPart w:val="33C41E8C6B3946B1840F9E458FF16E97"/>
          </w:placeholder>
          <w:showingPlcHdr/>
          <w:text/>
        </w:sdtPr>
        <w:sdtEndPr/>
        <w:sdtContent>
          <w:r w:rsidR="007A519D" w:rsidRPr="005C78B3">
            <w:rPr>
              <w:rStyle w:val="PlaceholderText"/>
              <w:rFonts w:cstheme="minorHAnsi"/>
              <w:color w:val="auto"/>
            </w:rPr>
            <w:t>Click or tap here to enter text.</w:t>
          </w:r>
        </w:sdtContent>
      </w:sdt>
    </w:p>
    <w:p w14:paraId="3943FAB7" w14:textId="2248FA57" w:rsidR="00DA5831" w:rsidRPr="005C78B3" w:rsidRDefault="00DD0F11" w:rsidP="00DA5831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444123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831" w:rsidRPr="005C78B3">
            <w:rPr>
              <w:rFonts w:ascii="Segoe UI Symbol" w:eastAsia="MS Gothic" w:hAnsi="Segoe UI Symbol" w:cs="Segoe UI Symbol"/>
            </w:rPr>
            <w:t>☐</w:t>
          </w:r>
        </w:sdtContent>
      </w:sdt>
      <w:r w:rsidR="00235695" w:rsidRPr="005C78B3">
        <w:rPr>
          <w:rFonts w:cstheme="minorHAnsi"/>
        </w:rPr>
        <w:t xml:space="preserve"> </w:t>
      </w:r>
      <w:r w:rsidR="00671866" w:rsidRPr="005C78B3">
        <w:rPr>
          <w:rFonts w:cstheme="minorHAnsi"/>
        </w:rPr>
        <w:t>Urgent need for the supply or service that does not allow time to obtain multiple quotes. Urgent need must be further justified to id</w:t>
      </w:r>
      <w:r w:rsidR="00235695" w:rsidRPr="005C78B3">
        <w:rPr>
          <w:rFonts w:cstheme="minorHAnsi"/>
        </w:rPr>
        <w:t>entify the urgency (</w:t>
      </w:r>
      <w:r w:rsidR="007A519D" w:rsidRPr="005C78B3">
        <w:rPr>
          <w:rFonts w:cstheme="minorHAnsi"/>
        </w:rPr>
        <w:t>Urgent</w:t>
      </w:r>
      <w:r w:rsidR="00235695" w:rsidRPr="005C78B3">
        <w:rPr>
          <w:rFonts w:cstheme="minorHAnsi"/>
        </w:rPr>
        <w:t>).</w:t>
      </w:r>
      <w:r w:rsidR="007A519D" w:rsidRPr="005C78B3">
        <w:rPr>
          <w:rFonts w:cstheme="minorHAnsi"/>
        </w:rPr>
        <w:t xml:space="preserve"> </w:t>
      </w:r>
      <w:sdt>
        <w:sdtPr>
          <w:rPr>
            <w:rFonts w:eastAsia="Times New Roman" w:cstheme="minorHAnsi"/>
            <w:color w:val="000000"/>
          </w:rPr>
          <w:id w:val="-746268862"/>
          <w:placeholder>
            <w:docPart w:val="861B4981328341329BBACD33328DCC49"/>
          </w:placeholder>
          <w:showingPlcHdr/>
          <w:text/>
        </w:sdtPr>
        <w:sdtEndPr/>
        <w:sdtContent>
          <w:r w:rsidR="007A519D" w:rsidRPr="005C78B3">
            <w:rPr>
              <w:rStyle w:val="PlaceholderText"/>
              <w:rFonts w:cstheme="minorHAnsi"/>
              <w:color w:val="auto"/>
            </w:rPr>
            <w:t>Click or tap here to enter text.</w:t>
          </w:r>
        </w:sdtContent>
      </w:sdt>
    </w:p>
    <w:p w14:paraId="61784B2E" w14:textId="6A2B943E" w:rsidR="00671866" w:rsidRPr="005C78B3" w:rsidRDefault="00DD0F11" w:rsidP="00DA5831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1956910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831" w:rsidRPr="005C78B3">
            <w:rPr>
              <w:rFonts w:ascii="Segoe UI Symbol" w:eastAsia="MS Gothic" w:hAnsi="Segoe UI Symbol" w:cs="Segoe UI Symbol"/>
            </w:rPr>
            <w:t>☐</w:t>
          </w:r>
        </w:sdtContent>
      </w:sdt>
      <w:r w:rsidR="00DA5831" w:rsidRPr="005C78B3">
        <w:rPr>
          <w:rFonts w:cstheme="minorHAnsi"/>
        </w:rPr>
        <w:t xml:space="preserve"> </w:t>
      </w:r>
      <w:r w:rsidR="00671866" w:rsidRPr="005C78B3">
        <w:rPr>
          <w:rFonts w:cstheme="minorHAnsi"/>
        </w:rPr>
        <w:t xml:space="preserve">Exemption listed in </w:t>
      </w:r>
      <w:hyperlink r:id="rId12" w:history="1">
        <w:r w:rsidR="00671866" w:rsidRPr="005C78B3">
          <w:rPr>
            <w:rStyle w:val="Hyperlink"/>
            <w:rFonts w:cstheme="minorHAnsi"/>
          </w:rPr>
          <w:t>Competition Requirements for Small Purchases Greater Than or Equal to $20,000 Policy</w:t>
        </w:r>
      </w:hyperlink>
      <w:r w:rsidR="000922A8" w:rsidRPr="005C78B3">
        <w:rPr>
          <w:rFonts w:cstheme="minorHAnsi"/>
        </w:rPr>
        <w:t xml:space="preserve"> Provide supporting Exemption in accordance with Small Purchase Policy. </w:t>
      </w:r>
    </w:p>
    <w:p w14:paraId="0B94CEE6" w14:textId="4C7F9D88" w:rsidR="000922A8" w:rsidRPr="005C78B3" w:rsidRDefault="000922A8" w:rsidP="009F641A">
      <w:pPr>
        <w:spacing w:after="0"/>
        <w:rPr>
          <w:rFonts w:cstheme="minorHAnsi"/>
          <w:b/>
          <w:bCs/>
        </w:rPr>
      </w:pPr>
      <w:r w:rsidRPr="005C78B3">
        <w:rPr>
          <w:rFonts w:cstheme="minorHAnsi"/>
        </w:rPr>
        <w:tab/>
      </w:r>
      <w:r w:rsidRPr="005C78B3">
        <w:rPr>
          <w:rFonts w:cstheme="minorHAnsi"/>
          <w:b/>
          <w:bCs/>
          <w:color w:val="ED0000"/>
          <w:u w:val="single"/>
        </w:rPr>
        <w:t>N</w:t>
      </w:r>
      <w:r w:rsidR="00F04C05" w:rsidRPr="005C78B3">
        <w:rPr>
          <w:rFonts w:cstheme="minorHAnsi"/>
          <w:b/>
          <w:bCs/>
          <w:color w:val="ED0000"/>
          <w:u w:val="single"/>
        </w:rPr>
        <w:t>ote</w:t>
      </w:r>
      <w:r w:rsidR="00030304" w:rsidRPr="005C78B3">
        <w:rPr>
          <w:rFonts w:cstheme="minorHAnsi"/>
          <w:b/>
          <w:bCs/>
          <w:color w:val="ED0000"/>
        </w:rPr>
        <w:t>:</w:t>
      </w:r>
      <w:r w:rsidR="00030304" w:rsidRPr="005C78B3">
        <w:rPr>
          <w:rFonts w:cstheme="minorHAnsi"/>
          <w:b/>
          <w:bCs/>
        </w:rPr>
        <w:t xml:space="preserve"> For</w:t>
      </w:r>
      <w:r w:rsidRPr="005C78B3">
        <w:rPr>
          <w:rFonts w:cstheme="minorHAnsi"/>
          <w:b/>
          <w:bCs/>
        </w:rPr>
        <w:t xml:space="preserve"> any grant related purchase, this section of exemptions does not apply to any </w:t>
      </w:r>
      <w:r w:rsidR="00DA5831" w:rsidRPr="005C78B3">
        <w:rPr>
          <w:rFonts w:cstheme="minorHAnsi"/>
          <w:b/>
          <w:bCs/>
        </w:rPr>
        <w:tab/>
        <w:t xml:space="preserve"> </w:t>
      </w:r>
      <w:r w:rsidR="00DA5831" w:rsidRPr="005C78B3">
        <w:rPr>
          <w:rFonts w:cstheme="minorHAnsi"/>
          <w:b/>
          <w:bCs/>
        </w:rPr>
        <w:tab/>
        <w:t xml:space="preserve">             </w:t>
      </w:r>
      <w:r w:rsidRPr="005C78B3">
        <w:rPr>
          <w:rFonts w:cstheme="minorHAnsi"/>
          <w:b/>
          <w:bCs/>
        </w:rPr>
        <w:t xml:space="preserve">purchase.  </w:t>
      </w:r>
    </w:p>
    <w:p w14:paraId="69B965EB" w14:textId="0A73DE93" w:rsidR="00A870CD" w:rsidRPr="005C78B3" w:rsidRDefault="00DD0F11" w:rsidP="009F641A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35006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0C40" w:rsidRPr="005C78B3">
            <w:rPr>
              <w:rFonts w:ascii="Segoe UI Symbol" w:eastAsia="MS Gothic" w:hAnsi="Segoe UI Symbol" w:cs="Segoe UI Symbol"/>
            </w:rPr>
            <w:t>☐</w:t>
          </w:r>
        </w:sdtContent>
      </w:sdt>
      <w:r w:rsidR="00235695" w:rsidRPr="005C78B3">
        <w:rPr>
          <w:rFonts w:cstheme="minorHAnsi"/>
        </w:rPr>
        <w:t xml:space="preserve"> </w:t>
      </w:r>
      <w:r w:rsidR="00671866" w:rsidRPr="005C78B3">
        <w:rPr>
          <w:rFonts w:cstheme="minorHAnsi"/>
        </w:rPr>
        <w:t>Exemption -</w:t>
      </w:r>
      <w:r w:rsidR="00A870CD" w:rsidRPr="005C78B3">
        <w:rPr>
          <w:rFonts w:cstheme="minorHAnsi"/>
        </w:rPr>
        <w:t xml:space="preserve"> Competitive vendor quotes are not required if the purchase being made utilizes an existing contract. For these contracts, vendor competition was obtained during the solicitation process. </w:t>
      </w:r>
    </w:p>
    <w:p w14:paraId="236A50CF" w14:textId="4D5CFB32" w:rsidR="009F641A" w:rsidRPr="005C78B3" w:rsidRDefault="00A870CD" w:rsidP="009F641A">
      <w:pPr>
        <w:spacing w:after="0"/>
        <w:rPr>
          <w:rFonts w:cstheme="minorHAnsi"/>
        </w:rPr>
      </w:pPr>
      <w:r w:rsidRPr="005C78B3">
        <w:rPr>
          <w:rFonts w:cstheme="minorHAnsi"/>
        </w:rPr>
        <w:t xml:space="preserve">Examples of Existing Contracts: </w:t>
      </w:r>
      <w:r w:rsidRPr="005C78B3">
        <w:rPr>
          <w:rFonts w:cstheme="minorHAnsi"/>
        </w:rPr>
        <w:sym w:font="Symbol" w:char="F0D8"/>
      </w:r>
      <w:r w:rsidRPr="005C78B3">
        <w:rPr>
          <w:rFonts w:cstheme="minorHAnsi"/>
        </w:rPr>
        <w:t xml:space="preserve"> Purchases utilizing an IPHEC (Illinois Public Higher Education Cooperative) contract; Purchases utilizing a State of Illinois master contract or NIU issued </w:t>
      </w:r>
      <w:r w:rsidR="00671866" w:rsidRPr="005C78B3">
        <w:rPr>
          <w:rFonts w:cstheme="minorHAnsi"/>
        </w:rPr>
        <w:t xml:space="preserve">RFP, IFB, QBS, or Sole Source. </w:t>
      </w:r>
      <w:sdt>
        <w:sdtPr>
          <w:rPr>
            <w:rFonts w:cstheme="minorHAnsi"/>
          </w:rPr>
          <w:id w:val="-304932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310" w:rsidRPr="005C78B3">
            <w:rPr>
              <w:rFonts w:ascii="Segoe UI Symbol" w:eastAsia="MS Gothic" w:hAnsi="Segoe UI Symbol" w:cs="Segoe UI Symbol"/>
            </w:rPr>
            <w:t>☐</w:t>
          </w:r>
        </w:sdtContent>
      </w:sdt>
      <w:r w:rsidR="00671866" w:rsidRPr="005C78B3">
        <w:rPr>
          <w:rFonts w:cstheme="minorHAnsi"/>
        </w:rPr>
        <w:t xml:space="preserve"> Other (please describe)</w:t>
      </w:r>
    </w:p>
    <w:p w14:paraId="6C4121E4" w14:textId="77777777" w:rsidR="00F04C05" w:rsidRPr="005C78B3" w:rsidRDefault="00F04C05" w:rsidP="009F641A">
      <w:pPr>
        <w:spacing w:after="0"/>
        <w:rPr>
          <w:rFonts w:eastAsia="Times New Roman" w:cstheme="minorHAnsi"/>
          <w:b/>
          <w:i/>
          <w:color w:val="000000"/>
          <w:sz w:val="24"/>
          <w:u w:val="single" w:color="000000"/>
        </w:rPr>
      </w:pPr>
    </w:p>
    <w:p w14:paraId="40AADDE1" w14:textId="2577493B" w:rsidR="00671866" w:rsidRPr="005C78B3" w:rsidRDefault="00671866" w:rsidP="009F641A">
      <w:pPr>
        <w:spacing w:after="0"/>
        <w:rPr>
          <w:rFonts w:eastAsia="Times New Roman" w:cstheme="minorHAnsi"/>
          <w:bCs/>
          <w:iCs/>
          <w:color w:val="000000"/>
        </w:rPr>
      </w:pPr>
      <w:r w:rsidRPr="005C78B3">
        <w:rPr>
          <w:rFonts w:eastAsia="Times New Roman" w:cstheme="minorHAnsi"/>
          <w:bCs/>
          <w:iCs/>
          <w:color w:val="000000"/>
        </w:rPr>
        <w:t xml:space="preserve">Provide additional qualifying information for your selections </w:t>
      </w:r>
      <w:r w:rsidR="007A519D" w:rsidRPr="005C78B3">
        <w:rPr>
          <w:rFonts w:eastAsia="Times New Roman" w:cstheme="minorHAnsi"/>
          <w:bCs/>
          <w:iCs/>
          <w:color w:val="000000"/>
        </w:rPr>
        <w:t>above</w:t>
      </w:r>
      <w:r w:rsidRPr="005C78B3">
        <w:rPr>
          <w:rFonts w:eastAsia="Times New Roman" w:cstheme="minorHAnsi"/>
          <w:bCs/>
          <w:iCs/>
          <w:color w:val="000000"/>
        </w:rPr>
        <w:t xml:space="preserve">: </w:t>
      </w:r>
    </w:p>
    <w:sdt>
      <w:sdtPr>
        <w:rPr>
          <w:rFonts w:cstheme="minorHAnsi"/>
        </w:rPr>
        <w:id w:val="2017810478"/>
        <w:placeholder>
          <w:docPart w:val="DefaultPlaceholder_-1854013440"/>
        </w:placeholder>
        <w:showingPlcHdr/>
        <w:text/>
      </w:sdtPr>
      <w:sdtEndPr/>
      <w:sdtContent>
        <w:p w14:paraId="760EE1EB" w14:textId="77777777" w:rsidR="00C364D3" w:rsidRPr="005C78B3" w:rsidRDefault="002D6310" w:rsidP="00B67779">
          <w:pPr>
            <w:framePr w:w="8926" w:h="1186" w:hSpace="180" w:wrap="around" w:vAnchor="text" w:hAnchor="page" w:x="1576" w:y="177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spacing w:after="0"/>
            <w:rPr>
              <w:rFonts w:cstheme="minorHAnsi"/>
            </w:rPr>
          </w:pPr>
          <w:r w:rsidRPr="005C78B3">
            <w:rPr>
              <w:rStyle w:val="PlaceholderText"/>
              <w:rFonts w:cstheme="minorHAnsi"/>
              <w:color w:val="auto"/>
            </w:rPr>
            <w:t>Click or tap here to enter text.</w:t>
          </w:r>
        </w:p>
      </w:sdtContent>
    </w:sdt>
    <w:p w14:paraId="33FDE4C4" w14:textId="77777777" w:rsidR="00B67779" w:rsidRPr="005C78B3" w:rsidRDefault="00B67779" w:rsidP="00B67779">
      <w:pPr>
        <w:spacing w:after="0" w:line="240" w:lineRule="auto"/>
        <w:jc w:val="both"/>
        <w:rPr>
          <w:rFonts w:eastAsia="Times New Roman" w:cstheme="minorHAnsi"/>
          <w:color w:val="000000"/>
          <w:sz w:val="24"/>
        </w:rPr>
      </w:pPr>
    </w:p>
    <w:p w14:paraId="50B59E86" w14:textId="77777777" w:rsidR="00364AFD" w:rsidRDefault="00364AFD" w:rsidP="00B677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EC72E35" w14:textId="77777777" w:rsidR="00364AFD" w:rsidRDefault="00364AFD" w:rsidP="00B677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B8355BA" w14:textId="77777777" w:rsidR="00F04C05" w:rsidRDefault="00F04C05" w:rsidP="00B677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BCFC744" w14:textId="77777777" w:rsidR="00F04C05" w:rsidRDefault="00F04C05" w:rsidP="00B677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BDDB9CE" w14:textId="77777777" w:rsidR="00F04C05" w:rsidRDefault="00F04C05" w:rsidP="00B677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4A44DE5" w14:textId="77777777" w:rsidR="00F04C05" w:rsidRDefault="00F04C05" w:rsidP="00B677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42F0D67" w14:textId="77777777" w:rsidR="00F04C05" w:rsidRDefault="00F04C05" w:rsidP="00B677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1D6F777" w14:textId="77777777" w:rsidR="00F04C05" w:rsidRDefault="00F04C05" w:rsidP="00B677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E140A2F" w14:textId="77777777" w:rsidR="00364AFD" w:rsidRDefault="00364AFD" w:rsidP="00B677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DF63A86" w14:textId="77777777" w:rsidR="00364AFD" w:rsidRDefault="00364AFD" w:rsidP="00B677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E3DF85D" w14:textId="01D75C22" w:rsidR="00671866" w:rsidRPr="00F04C05" w:rsidRDefault="00671866" w:rsidP="00B67779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F04C05">
        <w:rPr>
          <w:rFonts w:eastAsia="Times New Roman" w:cstheme="minorHAnsi"/>
          <w:color w:val="000000"/>
        </w:rPr>
        <w:lastRenderedPageBreak/>
        <w:t xml:space="preserve">I understand that the information provided in this waiver is a truthful and accurate representation of the small purchase referenced. </w:t>
      </w:r>
    </w:p>
    <w:p w14:paraId="1070E166" w14:textId="77777777" w:rsidR="00364AFD" w:rsidRPr="00F04C05" w:rsidRDefault="00364AFD" w:rsidP="00B67779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14:paraId="1A6DD45D" w14:textId="7EB78E2F" w:rsidR="00671866" w:rsidRPr="00F04C05" w:rsidRDefault="00671866" w:rsidP="3CB8B89D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color w:val="000000"/>
        </w:rPr>
      </w:pPr>
      <w:bookmarkStart w:id="1" w:name="_Hlk194061033"/>
      <w:r w:rsidRPr="00F04C05">
        <w:rPr>
          <w:rFonts w:eastAsia="Times New Roman" w:cstheme="minorHAnsi"/>
          <w:color w:val="000000" w:themeColor="text1"/>
        </w:rPr>
        <w:t xml:space="preserve">A new waiver must be completed for </w:t>
      </w:r>
      <w:r w:rsidR="00A870CD" w:rsidRPr="00F04C05">
        <w:rPr>
          <w:rFonts w:eastAsia="Times New Roman" w:cstheme="minorHAnsi"/>
          <w:color w:val="000000" w:themeColor="text1"/>
        </w:rPr>
        <w:t xml:space="preserve">each new purchase and/or change order </w:t>
      </w:r>
      <w:r w:rsidRPr="00F04C05">
        <w:rPr>
          <w:rFonts w:eastAsia="Times New Roman" w:cstheme="minorHAnsi"/>
          <w:color w:val="000000" w:themeColor="text1"/>
        </w:rPr>
        <w:t xml:space="preserve">purchase. </w:t>
      </w:r>
      <w:r w:rsidR="00A870CD" w:rsidRPr="00F04C05">
        <w:rPr>
          <w:rFonts w:eastAsia="Times New Roman" w:cstheme="minorHAnsi"/>
          <w:color w:val="000000" w:themeColor="text1"/>
        </w:rPr>
        <w:t xml:space="preserve">Change order purchases </w:t>
      </w:r>
      <w:r w:rsidR="584FD8DA" w:rsidRPr="00F04C05">
        <w:rPr>
          <w:rFonts w:eastAsia="Times New Roman" w:cstheme="minorHAnsi"/>
          <w:color w:val="000000" w:themeColor="text1"/>
        </w:rPr>
        <w:t xml:space="preserve">should include the total dollar amount for both the original and </w:t>
      </w:r>
      <w:r w:rsidR="00A870CD" w:rsidRPr="00F04C05">
        <w:rPr>
          <w:rFonts w:eastAsia="Times New Roman" w:cstheme="minorHAnsi"/>
          <w:color w:val="000000" w:themeColor="text1"/>
        </w:rPr>
        <w:t xml:space="preserve">increased change order amount. </w:t>
      </w:r>
      <w:r w:rsidR="584FD8DA" w:rsidRPr="00F04C05">
        <w:rPr>
          <w:rFonts w:eastAsia="Times New Roman" w:cstheme="minorHAnsi"/>
          <w:color w:val="000000" w:themeColor="text1"/>
        </w:rPr>
        <w:t xml:space="preserve"> </w:t>
      </w:r>
    </w:p>
    <w:bookmarkEnd w:id="1"/>
    <w:p w14:paraId="0278BFB1" w14:textId="77777777" w:rsidR="00671866" w:rsidRPr="00F04C05" w:rsidRDefault="00671866" w:rsidP="00B67779">
      <w:pPr>
        <w:spacing w:after="0" w:line="240" w:lineRule="auto"/>
        <w:ind w:left="-5" w:hanging="10"/>
        <w:jc w:val="both"/>
        <w:rPr>
          <w:rFonts w:eastAsia="Times New Roman" w:cstheme="minorHAnsi"/>
          <w:color w:val="000000"/>
        </w:rPr>
      </w:pPr>
    </w:p>
    <w:p w14:paraId="6D5E9CD9" w14:textId="0AFC67D5" w:rsidR="00671866" w:rsidRPr="00F04C05" w:rsidRDefault="00671866" w:rsidP="00B67779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color w:val="000000"/>
        </w:rPr>
      </w:pPr>
      <w:r w:rsidRPr="00F04C05">
        <w:rPr>
          <w:rFonts w:eastAsia="Times New Roman" w:cstheme="minorHAnsi"/>
          <w:color w:val="000000"/>
        </w:rPr>
        <w:t>It is in the best interest of the University to obtain multiple quotes</w:t>
      </w:r>
      <w:r w:rsidR="007A519D" w:rsidRPr="00F04C05">
        <w:rPr>
          <w:rFonts w:eastAsia="Times New Roman" w:cstheme="minorHAnsi"/>
          <w:color w:val="000000"/>
        </w:rPr>
        <w:t xml:space="preserve"> (or adequate documentation provided to justify why multiple quotes were not obtained).</w:t>
      </w:r>
    </w:p>
    <w:p w14:paraId="61B42FD6" w14:textId="77777777" w:rsidR="00671866" w:rsidRPr="00F04C05" w:rsidRDefault="00671866" w:rsidP="00B67779">
      <w:pPr>
        <w:spacing w:after="0" w:line="240" w:lineRule="auto"/>
        <w:ind w:left="-5" w:hanging="10"/>
        <w:jc w:val="both"/>
        <w:rPr>
          <w:rFonts w:eastAsia="Times New Roman" w:cstheme="minorHAnsi"/>
          <w:color w:val="000000"/>
        </w:rPr>
      </w:pPr>
    </w:p>
    <w:p w14:paraId="589C1103" w14:textId="45B8D570" w:rsidR="00671866" w:rsidRPr="00F04C05" w:rsidRDefault="00671866" w:rsidP="00B67779">
      <w:pPr>
        <w:numPr>
          <w:ilvl w:val="0"/>
          <w:numId w:val="1"/>
        </w:numPr>
        <w:spacing w:after="0" w:line="240" w:lineRule="auto"/>
        <w:ind w:left="706"/>
        <w:contextualSpacing/>
        <w:jc w:val="both"/>
        <w:rPr>
          <w:rFonts w:eastAsia="Times New Roman" w:cstheme="minorHAnsi"/>
          <w:color w:val="000000"/>
        </w:rPr>
      </w:pPr>
      <w:r w:rsidRPr="00F04C05">
        <w:rPr>
          <w:rFonts w:eastAsia="Times New Roman" w:cstheme="minorHAnsi"/>
          <w:color w:val="000000"/>
        </w:rPr>
        <w:t xml:space="preserve">It is a shared responsibility to consider Business Enterprise Program (BEP) certified and Small Businesses when making a purchase. For more information visit </w:t>
      </w:r>
      <w:hyperlink r:id="rId13" w:history="1">
        <w:r w:rsidR="00151F56" w:rsidRPr="00F04C05">
          <w:rPr>
            <w:rStyle w:val="Hyperlink"/>
            <w:rFonts w:cstheme="minorHAnsi"/>
          </w:rPr>
          <w:t>Certified Business Enterprise Program (BEP) Directory</w:t>
        </w:r>
      </w:hyperlink>
      <w:r w:rsidR="00151F56" w:rsidRPr="00F04C05">
        <w:rPr>
          <w:rFonts w:cstheme="minorHAnsi"/>
        </w:rPr>
        <w:t xml:space="preserve"> and </w:t>
      </w:r>
      <w:hyperlink r:id="rId14" w:history="1">
        <w:r w:rsidR="00151F56" w:rsidRPr="00F04C05">
          <w:rPr>
            <w:rStyle w:val="Hyperlink"/>
            <w:rFonts w:cstheme="minorHAnsi"/>
          </w:rPr>
          <w:t>Small Business Set-Aside Program</w:t>
        </w:r>
      </w:hyperlink>
    </w:p>
    <w:p w14:paraId="76458BFC" w14:textId="77777777" w:rsidR="009F641A" w:rsidRPr="00671866" w:rsidRDefault="009F641A" w:rsidP="009F64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51831F7" w14:textId="77777777" w:rsidR="00671866" w:rsidRDefault="00671866" w:rsidP="00671866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C41AE77" w14:textId="77777777" w:rsidR="00671866" w:rsidRPr="00671866" w:rsidRDefault="00671866" w:rsidP="00671866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71866">
        <w:rPr>
          <w:rFonts w:ascii="Times New Roman" w:eastAsia="Times New Roman" w:hAnsi="Times New Roman" w:cs="Times New Roman"/>
          <w:color w:val="000000"/>
        </w:rPr>
        <w:t xml:space="preserve">Signature: </w:t>
      </w:r>
      <w:sdt>
        <w:sdtPr>
          <w:rPr>
            <w:rFonts w:ascii="Times New Roman" w:eastAsia="Times New Roman" w:hAnsi="Times New Roman" w:cs="Times New Roman"/>
            <w:color w:val="000000"/>
          </w:rPr>
          <w:id w:val="1656030717"/>
          <w:placeholder>
            <w:docPart w:val="DefaultPlaceholder_-1854013440"/>
          </w:placeholder>
          <w:showingPlcHdr/>
          <w:text/>
        </w:sdtPr>
        <w:sdtEndPr/>
        <w:sdtContent>
          <w:r w:rsidR="00C364D3" w:rsidRPr="00397F25">
            <w:rPr>
              <w:rStyle w:val="PlaceholderText"/>
              <w:color w:val="auto"/>
            </w:rPr>
            <w:t>Click or tap here to enter text.</w:t>
          </w:r>
        </w:sdtContent>
      </w:sdt>
      <w:r w:rsidRPr="00671866">
        <w:rPr>
          <w:rFonts w:ascii="Times New Roman" w:eastAsia="Times New Roman" w:hAnsi="Times New Roman" w:cs="Times New Roman"/>
          <w:color w:val="000000"/>
        </w:rPr>
        <w:tab/>
      </w:r>
      <w:r w:rsidR="009F641A">
        <w:rPr>
          <w:rFonts w:ascii="Times New Roman" w:eastAsia="Times New Roman" w:hAnsi="Times New Roman" w:cs="Times New Roman"/>
          <w:color w:val="000000"/>
        </w:rPr>
        <w:tab/>
      </w:r>
      <w:r w:rsidRPr="00671866">
        <w:rPr>
          <w:rFonts w:ascii="Times New Roman" w:eastAsia="Times New Roman" w:hAnsi="Times New Roman" w:cs="Times New Roman"/>
          <w:color w:val="000000"/>
        </w:rPr>
        <w:t xml:space="preserve">Date: </w:t>
      </w:r>
      <w:sdt>
        <w:sdtPr>
          <w:rPr>
            <w:rFonts w:ascii="Times New Roman" w:eastAsia="Times New Roman" w:hAnsi="Times New Roman" w:cs="Times New Roman"/>
            <w:color w:val="000000"/>
          </w:rPr>
          <w:id w:val="-1509755148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F641A" w:rsidRPr="00397F25">
            <w:rPr>
              <w:rStyle w:val="PlaceholderText"/>
              <w:color w:val="auto"/>
            </w:rPr>
            <w:t>Click or tap to enter a date.</w:t>
          </w:r>
        </w:sdtContent>
      </w:sdt>
    </w:p>
    <w:p w14:paraId="2ECEEDFD" w14:textId="77777777" w:rsidR="00671866" w:rsidRPr="00671866" w:rsidRDefault="00671866" w:rsidP="00671866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538CC5F8" w14:textId="77777777" w:rsidR="00671866" w:rsidRPr="00671866" w:rsidRDefault="00671866" w:rsidP="00671866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71866">
        <w:rPr>
          <w:rFonts w:ascii="Times New Roman" w:eastAsia="Times New Roman" w:hAnsi="Times New Roman" w:cs="Times New Roman"/>
          <w:color w:val="000000"/>
        </w:rPr>
        <w:t xml:space="preserve">Name: </w:t>
      </w:r>
      <w:sdt>
        <w:sdtPr>
          <w:rPr>
            <w:rFonts w:ascii="Times New Roman" w:eastAsia="Times New Roman" w:hAnsi="Times New Roman" w:cs="Times New Roman"/>
            <w:color w:val="000000"/>
          </w:rPr>
          <w:id w:val="19368044"/>
          <w:placeholder>
            <w:docPart w:val="DefaultPlaceholder_-1854013440"/>
          </w:placeholder>
          <w:showingPlcHdr/>
          <w:text/>
        </w:sdtPr>
        <w:sdtEndPr/>
        <w:sdtContent>
          <w:r w:rsidR="009F641A" w:rsidRPr="00397F25">
            <w:rPr>
              <w:rStyle w:val="PlaceholderText"/>
              <w:color w:val="auto"/>
            </w:rPr>
            <w:t>Click or tap here to enter text.</w:t>
          </w:r>
        </w:sdtContent>
      </w:sdt>
      <w:r w:rsidRPr="00671866">
        <w:rPr>
          <w:rFonts w:ascii="Times New Roman" w:eastAsia="Times New Roman" w:hAnsi="Times New Roman" w:cs="Times New Roman"/>
          <w:color w:val="000000"/>
        </w:rPr>
        <w:tab/>
      </w:r>
      <w:r w:rsidR="009F641A">
        <w:rPr>
          <w:rFonts w:ascii="Times New Roman" w:eastAsia="Times New Roman" w:hAnsi="Times New Roman" w:cs="Times New Roman"/>
          <w:color w:val="000000"/>
        </w:rPr>
        <w:tab/>
      </w:r>
      <w:r w:rsidR="009F641A">
        <w:rPr>
          <w:rFonts w:ascii="Times New Roman" w:eastAsia="Times New Roman" w:hAnsi="Times New Roman" w:cs="Times New Roman"/>
          <w:color w:val="000000"/>
        </w:rPr>
        <w:tab/>
      </w:r>
      <w:r w:rsidRPr="00671866">
        <w:rPr>
          <w:rFonts w:ascii="Times New Roman" w:eastAsia="Times New Roman" w:hAnsi="Times New Roman" w:cs="Times New Roman"/>
          <w:color w:val="000000"/>
        </w:rPr>
        <w:t>Title:</w:t>
      </w:r>
      <w:r w:rsidR="009F641A">
        <w:rPr>
          <w:rFonts w:ascii="Times New Roman" w:eastAsia="Times New Roman" w:hAnsi="Times New Roman" w:cs="Times New Roman"/>
          <w:color w:val="000000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</w:rPr>
          <w:id w:val="-1753498991"/>
          <w:placeholder>
            <w:docPart w:val="DefaultPlaceholder_-1854013440"/>
          </w:placeholder>
          <w:showingPlcHdr/>
          <w:text/>
        </w:sdtPr>
        <w:sdtEndPr/>
        <w:sdtContent>
          <w:r w:rsidR="009F641A" w:rsidRPr="00397F25">
            <w:rPr>
              <w:rStyle w:val="PlaceholderText"/>
              <w:color w:val="auto"/>
            </w:rPr>
            <w:t>Click or tap here to enter text.</w:t>
          </w:r>
        </w:sdtContent>
      </w:sdt>
    </w:p>
    <w:p w14:paraId="5A93AABC" w14:textId="77777777" w:rsidR="00671866" w:rsidRPr="00671866" w:rsidRDefault="00671866" w:rsidP="00671866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E09E0DC" w14:textId="77777777" w:rsidR="009F641A" w:rsidRPr="00B67779" w:rsidRDefault="00671866" w:rsidP="00B6777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71866">
        <w:rPr>
          <w:rFonts w:ascii="Times New Roman" w:eastAsia="Times New Roman" w:hAnsi="Times New Roman" w:cs="Times New Roman"/>
          <w:color w:val="000000"/>
        </w:rPr>
        <w:t xml:space="preserve">Email: </w:t>
      </w:r>
      <w:r w:rsidR="009F641A">
        <w:rPr>
          <w:rFonts w:ascii="Times New Roman" w:eastAsia="Times New Roman" w:hAnsi="Times New Roman" w:cs="Times New Roman"/>
          <w:color w:val="000000"/>
        </w:rPr>
        <w:tab/>
      </w:r>
      <w:sdt>
        <w:sdtPr>
          <w:rPr>
            <w:rFonts w:ascii="Times New Roman" w:eastAsia="Times New Roman" w:hAnsi="Times New Roman" w:cs="Times New Roman"/>
            <w:color w:val="000000"/>
          </w:rPr>
          <w:id w:val="-141196139"/>
          <w:placeholder>
            <w:docPart w:val="DefaultPlaceholder_-1854013440"/>
          </w:placeholder>
          <w:showingPlcHdr/>
          <w:text/>
        </w:sdtPr>
        <w:sdtEndPr/>
        <w:sdtContent>
          <w:r w:rsidR="009F641A" w:rsidRPr="00397F25">
            <w:rPr>
              <w:rStyle w:val="PlaceholderText"/>
              <w:color w:val="auto"/>
            </w:rPr>
            <w:t>Click or tap here to enter text.</w:t>
          </w:r>
        </w:sdtContent>
      </w:sdt>
      <w:r w:rsidRPr="00671866">
        <w:rPr>
          <w:rFonts w:ascii="Times New Roman" w:eastAsia="Times New Roman" w:hAnsi="Times New Roman" w:cs="Times New Roman"/>
          <w:color w:val="000000"/>
        </w:rPr>
        <w:tab/>
      </w:r>
      <w:r w:rsidR="009F641A">
        <w:rPr>
          <w:rFonts w:ascii="Times New Roman" w:eastAsia="Times New Roman" w:hAnsi="Times New Roman" w:cs="Times New Roman"/>
          <w:color w:val="000000"/>
        </w:rPr>
        <w:tab/>
      </w:r>
      <w:r w:rsidR="009F641A">
        <w:rPr>
          <w:rFonts w:ascii="Times New Roman" w:eastAsia="Times New Roman" w:hAnsi="Times New Roman" w:cs="Times New Roman"/>
          <w:color w:val="000000"/>
        </w:rPr>
        <w:tab/>
      </w:r>
      <w:r w:rsidRPr="00671866">
        <w:rPr>
          <w:rFonts w:ascii="Times New Roman" w:eastAsia="Times New Roman" w:hAnsi="Times New Roman" w:cs="Times New Roman"/>
          <w:color w:val="000000"/>
        </w:rPr>
        <w:t xml:space="preserve">Phone: </w:t>
      </w:r>
      <w:sdt>
        <w:sdtPr>
          <w:rPr>
            <w:rFonts w:ascii="Times New Roman" w:eastAsia="Times New Roman" w:hAnsi="Times New Roman" w:cs="Times New Roman"/>
            <w:color w:val="000000"/>
          </w:rPr>
          <w:id w:val="-1219817883"/>
          <w:placeholder>
            <w:docPart w:val="DefaultPlaceholder_-1854013440"/>
          </w:placeholder>
          <w:showingPlcHdr/>
          <w:text/>
        </w:sdtPr>
        <w:sdtEndPr/>
        <w:sdtContent>
          <w:r w:rsidR="009F641A" w:rsidRPr="00397F25">
            <w:rPr>
              <w:rStyle w:val="PlaceholderText"/>
              <w:color w:val="auto"/>
            </w:rPr>
            <w:t>Click or tap here to enter text.</w:t>
          </w:r>
        </w:sdtContent>
      </w:sdt>
    </w:p>
    <w:p w14:paraId="0C044DB6" w14:textId="77777777" w:rsidR="009F641A" w:rsidRDefault="009F641A" w:rsidP="00671866">
      <w:pPr>
        <w:spacing w:after="120" w:line="262" w:lineRule="auto"/>
        <w:ind w:left="172" w:hanging="1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C721797" w14:textId="77777777" w:rsidR="00151F56" w:rsidRPr="009E615B" w:rsidRDefault="00151F56" w:rsidP="00F04C05">
      <w:pPr>
        <w:pStyle w:val="Heading1"/>
      </w:pPr>
      <w:r w:rsidRPr="00C97D03">
        <w:t>Defin</w:t>
      </w:r>
      <w:r w:rsidRPr="009E615B">
        <w:t>itions</w:t>
      </w:r>
    </w:p>
    <w:p w14:paraId="7FFFCC06" w14:textId="15796C31" w:rsidR="00151F56" w:rsidRPr="00731E76" w:rsidRDefault="00151F56" w:rsidP="00151F56">
      <w:r w:rsidRPr="009E615B">
        <w:rPr>
          <w:b/>
          <w:bCs/>
        </w:rPr>
        <w:t>Exclusive:</w:t>
      </w:r>
      <w:r w:rsidRPr="009E615B">
        <w:t> The selected vendor is the only one capable of providing a specified product or service (</w:t>
      </w:r>
      <w:r w:rsidR="008C4C70" w:rsidRPr="00731E76">
        <w:t>e.g.,</w:t>
      </w:r>
      <w:r w:rsidRPr="00731E76">
        <w:t xml:space="preserve"> unique part for a device or maintenance</w:t>
      </w:r>
      <w:r>
        <w:t xml:space="preserve">, a product or service that can only be purchased from one specific vendor due to trademark, manufacturing, </w:t>
      </w:r>
      <w:r w:rsidR="008C4C70">
        <w:t>distribution,</w:t>
      </w:r>
      <w:r>
        <w:t xml:space="preserve"> or licensing rights. When using this designation, the vendor must demonstrate unique qualifications associated with their services or product.</w:t>
      </w:r>
    </w:p>
    <w:p w14:paraId="0563EDCB" w14:textId="77777777" w:rsidR="00151F56" w:rsidRDefault="00151F56" w:rsidP="00151F56">
      <w:r w:rsidRPr="00731E76">
        <w:rPr>
          <w:b/>
          <w:bCs/>
        </w:rPr>
        <w:t>Compatibility:</w:t>
      </w:r>
      <w:r w:rsidRPr="00731E76">
        <w:t> The item purchased must be integrated into an existing device, experiment or research effort, or instructional sequence.</w:t>
      </w:r>
    </w:p>
    <w:p w14:paraId="427BB7CB" w14:textId="77777777" w:rsidR="00671866" w:rsidRDefault="00671866" w:rsidP="00671866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sectPr w:rsidR="00671866" w:rsidSect="000922A8">
      <w:footerReference w:type="default" r:id="rId15"/>
      <w:pgSz w:w="12240" w:h="15840"/>
      <w:pgMar w:top="1440" w:right="115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029D6" w14:textId="77777777" w:rsidR="00C51683" w:rsidRDefault="00C51683" w:rsidP="00671866">
      <w:pPr>
        <w:spacing w:after="0" w:line="240" w:lineRule="auto"/>
      </w:pPr>
      <w:r>
        <w:separator/>
      </w:r>
    </w:p>
  </w:endnote>
  <w:endnote w:type="continuationSeparator" w:id="0">
    <w:p w14:paraId="652745D6" w14:textId="77777777" w:rsidR="00C51683" w:rsidRDefault="00C51683" w:rsidP="00671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20714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FE3C56" w14:textId="31DF44CA" w:rsidR="007A519D" w:rsidRDefault="007A51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5C2211" w14:textId="77777777" w:rsidR="00235695" w:rsidRPr="00350493" w:rsidRDefault="00235695" w:rsidP="003504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2E9DF" w14:textId="77777777" w:rsidR="00C51683" w:rsidRDefault="00C51683" w:rsidP="00671866">
      <w:pPr>
        <w:spacing w:after="0" w:line="240" w:lineRule="auto"/>
      </w:pPr>
      <w:r>
        <w:separator/>
      </w:r>
    </w:p>
  </w:footnote>
  <w:footnote w:type="continuationSeparator" w:id="0">
    <w:p w14:paraId="552A1997" w14:textId="77777777" w:rsidR="00C51683" w:rsidRDefault="00C51683" w:rsidP="00671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65884"/>
    <w:multiLevelType w:val="hybridMultilevel"/>
    <w:tmpl w:val="34A89520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624577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368"/>
    <w:rsid w:val="00030304"/>
    <w:rsid w:val="000922A8"/>
    <w:rsid w:val="00151F56"/>
    <w:rsid w:val="001C0167"/>
    <w:rsid w:val="001C4201"/>
    <w:rsid w:val="001F0C62"/>
    <w:rsid w:val="00235695"/>
    <w:rsid w:val="00262F6B"/>
    <w:rsid w:val="002A6066"/>
    <w:rsid w:val="002A6662"/>
    <w:rsid w:val="002B7E47"/>
    <w:rsid w:val="002D6310"/>
    <w:rsid w:val="00326883"/>
    <w:rsid w:val="00350493"/>
    <w:rsid w:val="00364AFD"/>
    <w:rsid w:val="00397F25"/>
    <w:rsid w:val="003C20E0"/>
    <w:rsid w:val="003E20AF"/>
    <w:rsid w:val="003F75AF"/>
    <w:rsid w:val="004320D1"/>
    <w:rsid w:val="00531664"/>
    <w:rsid w:val="00566368"/>
    <w:rsid w:val="005B3A91"/>
    <w:rsid w:val="005C78B3"/>
    <w:rsid w:val="00632681"/>
    <w:rsid w:val="00671866"/>
    <w:rsid w:val="006826E1"/>
    <w:rsid w:val="006A7204"/>
    <w:rsid w:val="006C7C25"/>
    <w:rsid w:val="006D0F37"/>
    <w:rsid w:val="006E7841"/>
    <w:rsid w:val="00701371"/>
    <w:rsid w:val="00740210"/>
    <w:rsid w:val="007840FC"/>
    <w:rsid w:val="007A519D"/>
    <w:rsid w:val="007B1475"/>
    <w:rsid w:val="007C07A3"/>
    <w:rsid w:val="007F17E5"/>
    <w:rsid w:val="008166F0"/>
    <w:rsid w:val="00890C40"/>
    <w:rsid w:val="008A031D"/>
    <w:rsid w:val="008B3D95"/>
    <w:rsid w:val="008C4C70"/>
    <w:rsid w:val="00932BC4"/>
    <w:rsid w:val="009F641A"/>
    <w:rsid w:val="00A2374C"/>
    <w:rsid w:val="00A36D01"/>
    <w:rsid w:val="00A64C7C"/>
    <w:rsid w:val="00A870CD"/>
    <w:rsid w:val="00AA0901"/>
    <w:rsid w:val="00B56A18"/>
    <w:rsid w:val="00B67779"/>
    <w:rsid w:val="00B77054"/>
    <w:rsid w:val="00B87CFB"/>
    <w:rsid w:val="00BD2249"/>
    <w:rsid w:val="00C01EF5"/>
    <w:rsid w:val="00C364D3"/>
    <w:rsid w:val="00C51683"/>
    <w:rsid w:val="00C713D3"/>
    <w:rsid w:val="00C91346"/>
    <w:rsid w:val="00CA51D9"/>
    <w:rsid w:val="00D2628F"/>
    <w:rsid w:val="00D6391A"/>
    <w:rsid w:val="00D720DA"/>
    <w:rsid w:val="00D83506"/>
    <w:rsid w:val="00DA5831"/>
    <w:rsid w:val="00F027EE"/>
    <w:rsid w:val="00F04C05"/>
    <w:rsid w:val="00F21188"/>
    <w:rsid w:val="00FD4FA4"/>
    <w:rsid w:val="05357AA6"/>
    <w:rsid w:val="09289671"/>
    <w:rsid w:val="1244C240"/>
    <w:rsid w:val="1728624E"/>
    <w:rsid w:val="20EFBB48"/>
    <w:rsid w:val="238E0C3C"/>
    <w:rsid w:val="2741A50D"/>
    <w:rsid w:val="2D6D5F7E"/>
    <w:rsid w:val="317DB81A"/>
    <w:rsid w:val="352116DD"/>
    <w:rsid w:val="3571BE7F"/>
    <w:rsid w:val="3CB8B89D"/>
    <w:rsid w:val="4127C059"/>
    <w:rsid w:val="43154AF0"/>
    <w:rsid w:val="46C33247"/>
    <w:rsid w:val="4B0D7788"/>
    <w:rsid w:val="4FC99A69"/>
    <w:rsid w:val="50005891"/>
    <w:rsid w:val="584FD8DA"/>
    <w:rsid w:val="5D196987"/>
    <w:rsid w:val="6152AA2F"/>
    <w:rsid w:val="70008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849BD"/>
  <w15:chartTrackingRefBased/>
  <w15:docId w15:val="{CD21DDCF-E87C-4071-AB92-CD54CD28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C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636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9134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18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866"/>
  </w:style>
  <w:style w:type="paragraph" w:styleId="Footer">
    <w:name w:val="footer"/>
    <w:basedOn w:val="Normal"/>
    <w:link w:val="FooterChar"/>
    <w:uiPriority w:val="99"/>
    <w:unhideWhenUsed/>
    <w:rsid w:val="006718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866"/>
  </w:style>
  <w:style w:type="table" w:styleId="TableGrid">
    <w:name w:val="Table Grid"/>
    <w:basedOn w:val="TableNormal"/>
    <w:uiPriority w:val="39"/>
    <w:rsid w:val="00350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641A"/>
    <w:pPr>
      <w:ind w:left="720"/>
      <w:contextualSpacing/>
    </w:pPr>
  </w:style>
  <w:style w:type="paragraph" w:styleId="Revision">
    <w:name w:val="Revision"/>
    <w:hidden/>
    <w:uiPriority w:val="99"/>
    <w:semiHidden/>
    <w:rsid w:val="00151F5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51F56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Spacing">
    <w:name w:val="No Spacing"/>
    <w:uiPriority w:val="1"/>
    <w:qFormat/>
    <w:rsid w:val="008A031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C0167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F37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04C0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C0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04C05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F04C05"/>
    <w:rPr>
      <w:rFonts w:asciiTheme="majorHAnsi" w:eastAsiaTheme="majorEastAsia" w:hAnsiTheme="majorHAnsi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https://supplierdiversitymanagementportal.illinois.gov/VendorDirectory.asp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iu.edu/procurement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u.edu/spa/awards/post-award-financial/purchasing.s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niu.edu/policies/policy-documents/purchasing-goods-services-sponsored-programs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pplierdiversitymanagementportal.illinois.gov/home.aspx" TargetMode="External"/><Relationship Id="rId14" Type="http://schemas.openxmlformats.org/officeDocument/2006/relationships/hyperlink" Target="https://ipg.illinois.gov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EC620-A2CB-458C-B14B-4B73608F2E97}"/>
      </w:docPartPr>
      <w:docPartBody>
        <w:p w:rsidR="005D714A" w:rsidRDefault="005D714A">
          <w:r w:rsidRPr="00EB00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877A6-5DFD-43DE-B903-E4BB302164E4}"/>
      </w:docPartPr>
      <w:docPartBody>
        <w:p w:rsidR="008D1903" w:rsidRDefault="005D714A">
          <w:r w:rsidRPr="00EB00D8">
            <w:rPr>
              <w:rStyle w:val="PlaceholderText"/>
            </w:rPr>
            <w:t>Click or tap to enter a date.</w:t>
          </w:r>
        </w:p>
      </w:docPartBody>
    </w:docPart>
    <w:docPart>
      <w:docPartPr>
        <w:name w:val="9BE7C9F1B6B846F6A8C8302570DA0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B774F-B996-4D29-A68A-25A82D2F4405}"/>
      </w:docPartPr>
      <w:docPartBody>
        <w:p w:rsidR="00D55291" w:rsidRDefault="008D1903" w:rsidP="008D1903">
          <w:pPr>
            <w:pStyle w:val="9BE7C9F1B6B846F6A8C8302570DA02BC"/>
          </w:pPr>
          <w:r w:rsidRPr="00EB00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2B4B65B98844A09644E71525009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E24A0-55EA-459D-AC61-B4ED444AA6E3}"/>
      </w:docPartPr>
      <w:docPartBody>
        <w:p w:rsidR="00E661E2" w:rsidRDefault="00E661E2" w:rsidP="00E661E2">
          <w:pPr>
            <w:pStyle w:val="352B4B65B98844A09644E715250095C0"/>
          </w:pPr>
          <w:r w:rsidRPr="00EB00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F1BA44EBBE4358B6097883AE2D3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06F0C-846E-464A-9253-2A968F695DA1}"/>
      </w:docPartPr>
      <w:docPartBody>
        <w:p w:rsidR="00E661E2" w:rsidRDefault="00E661E2" w:rsidP="00E661E2">
          <w:pPr>
            <w:pStyle w:val="37F1BA44EBBE4358B6097883AE2D34EB"/>
          </w:pPr>
          <w:r w:rsidRPr="00EB00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F864E63FA7427787A6DDB7356A6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996DC-1939-4980-913E-5906C18C53CC}"/>
      </w:docPartPr>
      <w:docPartBody>
        <w:p w:rsidR="00E661E2" w:rsidRDefault="00E661E2" w:rsidP="00E661E2">
          <w:pPr>
            <w:pStyle w:val="01F864E63FA7427787A6DDB7356A63CE"/>
          </w:pPr>
          <w:r w:rsidRPr="00EB00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DDED3BD68B4604A8C3B7A64C78B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CF834-AC7C-4C42-BD85-90697750B764}"/>
      </w:docPartPr>
      <w:docPartBody>
        <w:p w:rsidR="00E661E2" w:rsidRDefault="00E661E2" w:rsidP="00E661E2">
          <w:pPr>
            <w:pStyle w:val="ADDDED3BD68B4604A8C3B7A64C78BBE2"/>
          </w:pPr>
          <w:r w:rsidRPr="00EB00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C41E8C6B3946B1840F9E458FF16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26C5F-53FA-47E5-9AAD-E09354653153}"/>
      </w:docPartPr>
      <w:docPartBody>
        <w:p w:rsidR="00E661E2" w:rsidRDefault="00E661E2" w:rsidP="00E661E2">
          <w:pPr>
            <w:pStyle w:val="33C41E8C6B3946B1840F9E458FF16E97"/>
          </w:pPr>
          <w:r w:rsidRPr="00EB00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1B4981328341329BBACD33328DC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DA2CB-C6BA-4791-B70D-44B60E6A9AD4}"/>
      </w:docPartPr>
      <w:docPartBody>
        <w:p w:rsidR="00E661E2" w:rsidRDefault="00E661E2" w:rsidP="00E661E2">
          <w:pPr>
            <w:pStyle w:val="861B4981328341329BBACD33328DCC49"/>
          </w:pPr>
          <w:r w:rsidRPr="00EB00D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14A"/>
    <w:rsid w:val="00107C50"/>
    <w:rsid w:val="001F0C62"/>
    <w:rsid w:val="002A6662"/>
    <w:rsid w:val="00326883"/>
    <w:rsid w:val="003F75AF"/>
    <w:rsid w:val="005D714A"/>
    <w:rsid w:val="00701371"/>
    <w:rsid w:val="007C07A3"/>
    <w:rsid w:val="007F17E5"/>
    <w:rsid w:val="008D1903"/>
    <w:rsid w:val="00A36D01"/>
    <w:rsid w:val="00AE220A"/>
    <w:rsid w:val="00B77054"/>
    <w:rsid w:val="00BD2249"/>
    <w:rsid w:val="00C01EF5"/>
    <w:rsid w:val="00D2628F"/>
    <w:rsid w:val="00D55291"/>
    <w:rsid w:val="00D83506"/>
    <w:rsid w:val="00E661E2"/>
    <w:rsid w:val="00E875DF"/>
    <w:rsid w:val="00F21188"/>
    <w:rsid w:val="00FD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61E2"/>
    <w:rPr>
      <w:color w:val="808080"/>
    </w:rPr>
  </w:style>
  <w:style w:type="paragraph" w:customStyle="1" w:styleId="9BE7C9F1B6B846F6A8C8302570DA02BC">
    <w:name w:val="9BE7C9F1B6B846F6A8C8302570DA02BC"/>
    <w:rsid w:val="008D1903"/>
  </w:style>
  <w:style w:type="paragraph" w:customStyle="1" w:styleId="352B4B65B98844A09644E715250095C0">
    <w:name w:val="352B4B65B98844A09644E715250095C0"/>
    <w:rsid w:val="00E661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F1BA44EBBE4358B6097883AE2D34EB">
    <w:name w:val="37F1BA44EBBE4358B6097883AE2D34EB"/>
    <w:rsid w:val="00E661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F864E63FA7427787A6DDB7356A63CE">
    <w:name w:val="01F864E63FA7427787A6DDB7356A63CE"/>
    <w:rsid w:val="00E661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DDED3BD68B4604A8C3B7A64C78BBE2">
    <w:name w:val="ADDDED3BD68B4604A8C3B7A64C78BBE2"/>
    <w:rsid w:val="00E661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C41E8C6B3946B1840F9E458FF16E97">
    <w:name w:val="33C41E8C6B3946B1840F9E458FF16E97"/>
    <w:rsid w:val="00E661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1B4981328341329BBACD33328DCC49">
    <w:name w:val="861B4981328341329BBACD33328DCC49"/>
    <w:rsid w:val="00E661E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AF758-40C2-40A5-8133-9FDCDFA76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Illinois University</Company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Crayton</dc:creator>
  <cp:keywords/>
  <dc:description/>
  <cp:lastModifiedBy>Cheryl Alliston</cp:lastModifiedBy>
  <cp:revision>2</cp:revision>
  <dcterms:created xsi:type="dcterms:W3CDTF">2025-08-13T14:28:00Z</dcterms:created>
  <dcterms:modified xsi:type="dcterms:W3CDTF">2025-08-13T14:28:00Z</dcterms:modified>
</cp:coreProperties>
</file>