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8544" w14:textId="77777777" w:rsidR="00FF64DD" w:rsidRPr="00C161F0" w:rsidRDefault="00A14C78">
      <w:pPr>
        <w:pStyle w:val="Title"/>
      </w:pPr>
      <w:bookmarkStart w:id="0" w:name="Summary"/>
      <w:bookmarkEnd w:id="0"/>
      <w:r w:rsidRPr="00C161F0">
        <w:t>Travel</w:t>
      </w:r>
      <w:r w:rsidRPr="00C161F0">
        <w:rPr>
          <w:spacing w:val="-3"/>
        </w:rPr>
        <w:t xml:space="preserve"> </w:t>
      </w:r>
      <w:r w:rsidRPr="00C161F0">
        <w:t>and</w:t>
      </w:r>
      <w:r w:rsidRPr="00C161F0">
        <w:rPr>
          <w:spacing w:val="-3"/>
        </w:rPr>
        <w:t xml:space="preserve"> </w:t>
      </w:r>
      <w:r w:rsidRPr="00C161F0">
        <w:t>Hospitality</w:t>
      </w:r>
      <w:r w:rsidRPr="00C161F0">
        <w:rPr>
          <w:spacing w:val="-1"/>
        </w:rPr>
        <w:t xml:space="preserve"> </w:t>
      </w:r>
      <w:r w:rsidRPr="00C161F0">
        <w:t>Expense</w:t>
      </w:r>
      <w:r w:rsidRPr="00C161F0">
        <w:rPr>
          <w:spacing w:val="1"/>
        </w:rPr>
        <w:t xml:space="preserve"> </w:t>
      </w:r>
      <w:r w:rsidRPr="00C161F0">
        <w:rPr>
          <w:spacing w:val="-2"/>
        </w:rPr>
        <w:t>Information</w:t>
      </w:r>
    </w:p>
    <w:p w14:paraId="00428545" w14:textId="7D05D0F3" w:rsidR="00FF64DD" w:rsidRPr="00C161F0" w:rsidRDefault="00A14C78" w:rsidP="00C161F0">
      <w:pPr>
        <w:pStyle w:val="Subtitle"/>
        <w:ind w:firstLine="180"/>
        <w:rPr>
          <w:rFonts w:ascii="Trebuchet MS" w:hAnsi="Trebuchet MS"/>
          <w:sz w:val="36"/>
          <w:szCs w:val="36"/>
        </w:rPr>
      </w:pPr>
      <w:r w:rsidRPr="00C161F0">
        <w:rPr>
          <w:rFonts w:ascii="Trebuchet MS" w:hAnsi="Trebuchet MS"/>
          <w:sz w:val="36"/>
          <w:szCs w:val="36"/>
        </w:rPr>
        <w:t>Doug</w:t>
      </w:r>
      <w:r w:rsidRPr="00C161F0">
        <w:rPr>
          <w:rFonts w:ascii="Trebuchet MS" w:hAnsi="Trebuchet MS"/>
          <w:spacing w:val="-6"/>
          <w:sz w:val="36"/>
          <w:szCs w:val="36"/>
        </w:rPr>
        <w:t xml:space="preserve"> </w:t>
      </w:r>
      <w:r w:rsidRPr="00C161F0">
        <w:rPr>
          <w:rFonts w:ascii="Trebuchet MS" w:hAnsi="Trebuchet MS"/>
          <w:sz w:val="36"/>
          <w:szCs w:val="36"/>
        </w:rPr>
        <w:t>Rose,</w:t>
      </w:r>
      <w:r w:rsidRPr="00C161F0">
        <w:rPr>
          <w:rFonts w:ascii="Trebuchet MS" w:hAnsi="Trebuchet MS"/>
          <w:spacing w:val="-4"/>
          <w:sz w:val="36"/>
          <w:szCs w:val="36"/>
        </w:rPr>
        <w:t xml:space="preserve"> </w:t>
      </w:r>
      <w:r w:rsidRPr="00C161F0">
        <w:rPr>
          <w:rFonts w:ascii="Trebuchet MS" w:hAnsi="Trebuchet MS"/>
          <w:sz w:val="36"/>
          <w:szCs w:val="36"/>
        </w:rPr>
        <w:t>Presidential</w:t>
      </w:r>
      <w:r w:rsidRPr="00C161F0">
        <w:rPr>
          <w:rFonts w:ascii="Trebuchet MS" w:hAnsi="Trebuchet MS"/>
          <w:spacing w:val="-2"/>
          <w:sz w:val="36"/>
          <w:szCs w:val="36"/>
        </w:rPr>
        <w:t xml:space="preserve"> Spouse</w:t>
      </w:r>
    </w:p>
    <w:p w14:paraId="00428546" w14:textId="77777777" w:rsidR="00FF64DD" w:rsidRPr="00C161F0" w:rsidRDefault="00A14C78">
      <w:pPr>
        <w:spacing w:before="19"/>
        <w:ind w:left="171"/>
        <w:rPr>
          <w:rFonts w:ascii="Trebuchet MS" w:hAnsi="Trebuchet MS"/>
          <w:sz w:val="28"/>
          <w:szCs w:val="28"/>
        </w:rPr>
      </w:pPr>
      <w:r w:rsidRPr="00C161F0">
        <w:rPr>
          <w:rFonts w:ascii="Trebuchet MS" w:hAnsi="Trebuchet MS"/>
          <w:sz w:val="28"/>
          <w:szCs w:val="28"/>
        </w:rPr>
        <w:t>For</w:t>
      </w:r>
      <w:r w:rsidRPr="00C161F0">
        <w:rPr>
          <w:rFonts w:ascii="Trebuchet MS" w:hAnsi="Trebuchet MS"/>
          <w:spacing w:val="-1"/>
          <w:sz w:val="28"/>
          <w:szCs w:val="28"/>
        </w:rPr>
        <w:t xml:space="preserve"> </w:t>
      </w:r>
      <w:r w:rsidRPr="00C161F0">
        <w:rPr>
          <w:rFonts w:ascii="Trebuchet MS" w:hAnsi="Trebuchet MS"/>
          <w:sz w:val="28"/>
          <w:szCs w:val="28"/>
        </w:rPr>
        <w:t>the</w:t>
      </w:r>
      <w:r w:rsidRPr="00C161F0">
        <w:rPr>
          <w:rFonts w:ascii="Trebuchet MS" w:hAnsi="Trebuchet MS"/>
          <w:spacing w:val="-3"/>
          <w:sz w:val="28"/>
          <w:szCs w:val="28"/>
        </w:rPr>
        <w:t xml:space="preserve"> </w:t>
      </w:r>
      <w:r w:rsidRPr="00C161F0">
        <w:rPr>
          <w:rFonts w:ascii="Trebuchet MS" w:hAnsi="Trebuchet MS"/>
          <w:sz w:val="28"/>
          <w:szCs w:val="28"/>
        </w:rPr>
        <w:t>period July</w:t>
      </w:r>
      <w:r w:rsidRPr="00C161F0">
        <w:rPr>
          <w:rFonts w:ascii="Trebuchet MS" w:hAnsi="Trebuchet MS"/>
          <w:spacing w:val="1"/>
          <w:sz w:val="28"/>
          <w:szCs w:val="28"/>
        </w:rPr>
        <w:t xml:space="preserve"> </w:t>
      </w:r>
      <w:r w:rsidRPr="00C161F0">
        <w:rPr>
          <w:rFonts w:ascii="Trebuchet MS" w:hAnsi="Trebuchet MS"/>
          <w:sz w:val="28"/>
          <w:szCs w:val="28"/>
        </w:rPr>
        <w:t>1,</w:t>
      </w:r>
      <w:r w:rsidRPr="00C161F0">
        <w:rPr>
          <w:rFonts w:ascii="Trebuchet MS" w:hAnsi="Trebuchet MS"/>
          <w:spacing w:val="-1"/>
          <w:sz w:val="28"/>
          <w:szCs w:val="28"/>
        </w:rPr>
        <w:t xml:space="preserve"> </w:t>
      </w:r>
      <w:r w:rsidRPr="00C161F0">
        <w:rPr>
          <w:rFonts w:ascii="Trebuchet MS" w:hAnsi="Trebuchet MS"/>
          <w:sz w:val="28"/>
          <w:szCs w:val="28"/>
        </w:rPr>
        <w:t>2023-June</w:t>
      </w:r>
      <w:r w:rsidRPr="00C161F0">
        <w:rPr>
          <w:rFonts w:ascii="Trebuchet MS" w:hAnsi="Trebuchet MS"/>
          <w:spacing w:val="-3"/>
          <w:sz w:val="28"/>
          <w:szCs w:val="28"/>
        </w:rPr>
        <w:t xml:space="preserve"> </w:t>
      </w:r>
      <w:r w:rsidRPr="00C161F0">
        <w:rPr>
          <w:rFonts w:ascii="Trebuchet MS" w:hAnsi="Trebuchet MS"/>
          <w:sz w:val="28"/>
          <w:szCs w:val="28"/>
        </w:rPr>
        <w:t xml:space="preserve">30, </w:t>
      </w:r>
      <w:r w:rsidRPr="00C161F0">
        <w:rPr>
          <w:rFonts w:ascii="Trebuchet MS" w:hAnsi="Trebuchet MS"/>
          <w:spacing w:val="-4"/>
          <w:sz w:val="28"/>
          <w:szCs w:val="28"/>
        </w:rPr>
        <w:t>2024</w:t>
      </w:r>
    </w:p>
    <w:p w14:paraId="00428547" w14:textId="486CB3F3" w:rsidR="00FF64DD" w:rsidRPr="00C161F0" w:rsidRDefault="00C60290">
      <w:pPr>
        <w:spacing w:before="13"/>
        <w:ind w:left="161"/>
        <w:rPr>
          <w:rFonts w:ascii="Trebuchet MS" w:hAnsi="Trebuchet MS"/>
          <w:sz w:val="28"/>
          <w:szCs w:val="28"/>
        </w:rPr>
      </w:pPr>
      <w:r w:rsidRPr="00C161F0">
        <w:rPr>
          <w:rFonts w:ascii="Trebuchet MS" w:hAnsi="Trebuchet MS"/>
          <w:sz w:val="28"/>
          <w:szCs w:val="28"/>
        </w:rPr>
        <w:t>(</w:t>
      </w:r>
      <w:r w:rsidRPr="00C161F0">
        <w:rPr>
          <w:rFonts w:ascii="Trebuchet MS" w:hAnsi="Trebuchet MS"/>
          <w:b/>
          <w:bCs/>
          <w:spacing w:val="-15"/>
          <w:sz w:val="28"/>
          <w:szCs w:val="28"/>
        </w:rPr>
        <w:t>Note</w:t>
      </w:r>
      <w:r w:rsidR="00A14C78" w:rsidRPr="00C161F0">
        <w:rPr>
          <w:rFonts w:ascii="Trebuchet MS" w:hAnsi="Trebuchet MS"/>
          <w:sz w:val="28"/>
          <w:szCs w:val="28"/>
        </w:rPr>
        <w:t>:</w:t>
      </w:r>
      <w:r w:rsidR="00A14C78" w:rsidRPr="00C161F0">
        <w:rPr>
          <w:rFonts w:ascii="Trebuchet MS" w:hAnsi="Trebuchet MS"/>
          <w:spacing w:val="51"/>
          <w:sz w:val="28"/>
          <w:szCs w:val="28"/>
        </w:rPr>
        <w:t xml:space="preserve"> </w:t>
      </w:r>
      <w:r w:rsidR="00C161F0" w:rsidRPr="00C161F0">
        <w:rPr>
          <w:rFonts w:ascii="Trebuchet MS" w:hAnsi="Trebuchet MS"/>
          <w:sz w:val="28"/>
          <w:szCs w:val="28"/>
        </w:rPr>
        <w:t>u</w:t>
      </w:r>
      <w:r w:rsidR="00A14C78" w:rsidRPr="00C161F0">
        <w:rPr>
          <w:rFonts w:ascii="Trebuchet MS" w:hAnsi="Trebuchet MS"/>
          <w:sz w:val="28"/>
          <w:szCs w:val="28"/>
        </w:rPr>
        <w:t>pdated</w:t>
      </w:r>
      <w:r w:rsidR="00A14C78" w:rsidRPr="00C161F0">
        <w:rPr>
          <w:rFonts w:ascii="Trebuchet MS" w:hAnsi="Trebuchet MS"/>
          <w:spacing w:val="-4"/>
          <w:sz w:val="28"/>
          <w:szCs w:val="28"/>
        </w:rPr>
        <w:t xml:space="preserve"> </w:t>
      </w:r>
      <w:r w:rsidR="00C161F0" w:rsidRPr="00C161F0">
        <w:rPr>
          <w:rFonts w:ascii="Trebuchet MS" w:hAnsi="Trebuchet MS"/>
          <w:spacing w:val="-2"/>
          <w:sz w:val="28"/>
          <w:szCs w:val="28"/>
        </w:rPr>
        <w:t>q</w:t>
      </w:r>
      <w:r w:rsidR="00A14C78" w:rsidRPr="00C161F0">
        <w:rPr>
          <w:rFonts w:ascii="Trebuchet MS" w:hAnsi="Trebuchet MS"/>
          <w:spacing w:val="-2"/>
          <w:sz w:val="28"/>
          <w:szCs w:val="28"/>
        </w:rPr>
        <w:t>uarterly)</w:t>
      </w:r>
    </w:p>
    <w:p w14:paraId="00428548" w14:textId="77777777" w:rsidR="00FF64DD" w:rsidRPr="00C161F0" w:rsidRDefault="00FF64DD">
      <w:pPr>
        <w:pStyle w:val="BodyText"/>
        <w:spacing w:before="4"/>
        <w:rPr>
          <w:rFonts w:ascii="Trebuchet MS" w:hAnsi="Trebuchet MS"/>
          <w:b/>
          <w:i/>
        </w:rPr>
      </w:pPr>
    </w:p>
    <w:p w14:paraId="00428549" w14:textId="6ED45B50" w:rsidR="00FF64DD" w:rsidRPr="00C161F0" w:rsidRDefault="00A14C78" w:rsidP="00C60290">
      <w:pPr>
        <w:pStyle w:val="BodyText"/>
        <w:spacing w:before="1" w:line="254" w:lineRule="auto"/>
        <w:ind w:left="165" w:right="303" w:firstLine="15"/>
        <w:rPr>
          <w:rFonts w:ascii="Trebuchet MS" w:hAnsi="Trebuchet MS"/>
        </w:rPr>
      </w:pPr>
      <w:r w:rsidRPr="00C161F0">
        <w:rPr>
          <w:rFonts w:ascii="Trebuchet MS" w:hAnsi="Trebuchet MS"/>
        </w:rPr>
        <w:t xml:space="preserve">When the </w:t>
      </w:r>
      <w:r w:rsidR="00C60290" w:rsidRPr="00C161F0">
        <w:rPr>
          <w:rFonts w:ascii="Trebuchet MS" w:hAnsi="Trebuchet MS"/>
        </w:rPr>
        <w:t>president’s spouse's attendance at events is of benefit to the university, the university shall reimburse the presidential spouse for all reasonable university-related business and travel expenses incurred by president’s spouse, in accordance with state and university policies and procedures, as existing or hereafter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promulgated.</w:t>
      </w:r>
      <w:r w:rsidR="00C60290" w:rsidRPr="00C161F0">
        <w:rPr>
          <w:rFonts w:ascii="Trebuchet MS" w:hAnsi="Trebuchet MS"/>
          <w:spacing w:val="40"/>
        </w:rPr>
        <w:t xml:space="preserve"> </w:t>
      </w:r>
      <w:r w:rsidR="00C60290" w:rsidRPr="00C161F0">
        <w:rPr>
          <w:rFonts w:ascii="Trebuchet MS" w:hAnsi="Trebuchet MS"/>
        </w:rPr>
        <w:t>for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example,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if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the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attendance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of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the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president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and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her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spouse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is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required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for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donor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cultivation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events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(that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may</w:t>
      </w:r>
      <w:r w:rsidR="00C60290" w:rsidRPr="00C161F0">
        <w:rPr>
          <w:rFonts w:ascii="Trebuchet MS" w:hAnsi="Trebuchet MS"/>
          <w:spacing w:val="-4"/>
        </w:rPr>
        <w:t xml:space="preserve"> </w:t>
      </w:r>
      <w:r w:rsidR="00C60290" w:rsidRPr="00C161F0">
        <w:rPr>
          <w:rFonts w:ascii="Trebuchet MS" w:hAnsi="Trebuchet MS"/>
        </w:rPr>
        <w:t>or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may</w:t>
      </w:r>
      <w:r w:rsidR="00C60290" w:rsidRPr="00C161F0">
        <w:rPr>
          <w:rFonts w:ascii="Trebuchet MS" w:hAnsi="Trebuchet MS"/>
          <w:spacing w:val="-4"/>
        </w:rPr>
        <w:t xml:space="preserve"> </w:t>
      </w:r>
      <w:r w:rsidR="00C60290" w:rsidRPr="00C161F0">
        <w:rPr>
          <w:rFonts w:ascii="Trebuchet MS" w:hAnsi="Trebuchet MS"/>
        </w:rPr>
        <w:t>not</w:t>
      </w:r>
      <w:r w:rsidR="00C60290" w:rsidRPr="00C161F0">
        <w:rPr>
          <w:rFonts w:ascii="Trebuchet MS" w:hAnsi="Trebuchet MS"/>
          <w:spacing w:val="-3"/>
        </w:rPr>
        <w:t xml:space="preserve"> </w:t>
      </w:r>
      <w:r w:rsidR="00C60290" w:rsidRPr="00C161F0">
        <w:rPr>
          <w:rFonts w:ascii="Trebuchet MS" w:hAnsi="Trebuchet MS"/>
        </w:rPr>
        <w:t>coincide</w:t>
      </w:r>
      <w:r w:rsidR="00C60290" w:rsidRPr="00C161F0">
        <w:rPr>
          <w:rFonts w:ascii="Trebuchet MS" w:hAnsi="Trebuchet MS"/>
          <w:spacing w:val="-5"/>
        </w:rPr>
        <w:t xml:space="preserve"> </w:t>
      </w:r>
      <w:r w:rsidR="00C60290" w:rsidRPr="00C161F0">
        <w:rPr>
          <w:rFonts w:ascii="Trebuchet MS" w:hAnsi="Trebuchet MS"/>
        </w:rPr>
        <w:t>with university athletic events), the university will reimburse all reasonable university-related business and travel expenses incurred by the presidential s</w:t>
      </w:r>
      <w:r w:rsidRPr="00C161F0">
        <w:rPr>
          <w:rFonts w:ascii="Trebuchet MS" w:hAnsi="Trebuchet MS"/>
        </w:rPr>
        <w:t>pouse.</w:t>
      </w:r>
    </w:p>
    <w:p w14:paraId="0042854A" w14:textId="209486D8" w:rsidR="00FF64DD" w:rsidRPr="00C161F0" w:rsidRDefault="00A14C78">
      <w:pPr>
        <w:tabs>
          <w:tab w:val="left" w:pos="2744"/>
        </w:tabs>
        <w:spacing w:before="142" w:after="57"/>
        <w:ind w:left="188"/>
        <w:rPr>
          <w:rFonts w:ascii="Trebuchet MS" w:hAnsi="Trebuchet MS"/>
          <w:b/>
          <w:i/>
        </w:rPr>
      </w:pPr>
      <w:proofErr w:type="gramStart"/>
      <w:r w:rsidRPr="00C161F0">
        <w:rPr>
          <w:rFonts w:ascii="Trebuchet MS" w:hAnsi="Trebuchet MS"/>
          <w:b/>
          <w:iCs/>
        </w:rPr>
        <w:t>In</w:t>
      </w:r>
      <w:r w:rsidRPr="00C161F0">
        <w:rPr>
          <w:rFonts w:ascii="Trebuchet MS" w:hAnsi="Trebuchet MS"/>
          <w:b/>
          <w:iCs/>
          <w:spacing w:val="-5"/>
        </w:rPr>
        <w:t xml:space="preserve"> </w:t>
      </w:r>
      <w:r w:rsidRPr="00C161F0">
        <w:rPr>
          <w:rFonts w:ascii="Trebuchet MS" w:hAnsi="Trebuchet MS"/>
          <w:b/>
          <w:iCs/>
        </w:rPr>
        <w:t>an</w:t>
      </w:r>
      <w:r w:rsidRPr="00C161F0">
        <w:rPr>
          <w:rFonts w:ascii="Trebuchet MS" w:hAnsi="Trebuchet MS"/>
          <w:b/>
          <w:iCs/>
          <w:spacing w:val="-5"/>
        </w:rPr>
        <w:t xml:space="preserve"> </w:t>
      </w:r>
      <w:r w:rsidRPr="00C161F0">
        <w:rPr>
          <w:rFonts w:ascii="Trebuchet MS" w:hAnsi="Trebuchet MS"/>
          <w:b/>
          <w:iCs/>
        </w:rPr>
        <w:t>effort</w:t>
      </w:r>
      <w:r w:rsidRPr="00C161F0">
        <w:rPr>
          <w:rFonts w:ascii="Trebuchet MS" w:hAnsi="Trebuchet MS"/>
          <w:b/>
          <w:iCs/>
          <w:spacing w:val="-7"/>
        </w:rPr>
        <w:t xml:space="preserve"> </w:t>
      </w:r>
      <w:r w:rsidRPr="00C161F0">
        <w:rPr>
          <w:rFonts w:ascii="Trebuchet MS" w:hAnsi="Trebuchet MS"/>
          <w:b/>
          <w:iCs/>
        </w:rPr>
        <w:t>to</w:t>
      </w:r>
      <w:proofErr w:type="gramEnd"/>
      <w:r w:rsidRPr="00C161F0">
        <w:rPr>
          <w:rFonts w:ascii="Trebuchet MS" w:hAnsi="Trebuchet MS"/>
          <w:b/>
          <w:iCs/>
          <w:spacing w:val="-6"/>
        </w:rPr>
        <w:t xml:space="preserve"> </w:t>
      </w:r>
      <w:r w:rsidRPr="00C161F0">
        <w:rPr>
          <w:rFonts w:ascii="Trebuchet MS" w:hAnsi="Trebuchet MS"/>
          <w:b/>
          <w:iCs/>
        </w:rPr>
        <w:t>present</w:t>
      </w:r>
      <w:r w:rsidRPr="00C161F0">
        <w:rPr>
          <w:rFonts w:ascii="Trebuchet MS" w:hAnsi="Trebuchet MS"/>
          <w:b/>
          <w:iCs/>
          <w:spacing w:val="-7"/>
        </w:rPr>
        <w:t xml:space="preserve"> </w:t>
      </w:r>
      <w:r w:rsidRPr="00C161F0">
        <w:rPr>
          <w:rFonts w:ascii="Trebuchet MS" w:hAnsi="Trebuchet MS"/>
          <w:b/>
          <w:iCs/>
        </w:rPr>
        <w:t>this</w:t>
      </w:r>
      <w:r w:rsidRPr="00C161F0">
        <w:rPr>
          <w:rFonts w:ascii="Trebuchet MS" w:hAnsi="Trebuchet MS"/>
          <w:b/>
          <w:iCs/>
          <w:spacing w:val="-6"/>
        </w:rPr>
        <w:t xml:space="preserve"> </w:t>
      </w:r>
      <w:r w:rsidRPr="00C161F0">
        <w:rPr>
          <w:rFonts w:ascii="Trebuchet MS" w:hAnsi="Trebuchet MS"/>
          <w:b/>
          <w:iCs/>
        </w:rPr>
        <w:t>activity</w:t>
      </w:r>
      <w:r w:rsidRPr="00C161F0">
        <w:rPr>
          <w:rFonts w:ascii="Trebuchet MS" w:hAnsi="Trebuchet MS"/>
          <w:b/>
          <w:iCs/>
          <w:spacing w:val="-4"/>
        </w:rPr>
        <w:t xml:space="preserve"> </w:t>
      </w:r>
      <w:r w:rsidRPr="00C161F0">
        <w:rPr>
          <w:rFonts w:ascii="Trebuchet MS" w:hAnsi="Trebuchet MS"/>
          <w:b/>
          <w:iCs/>
        </w:rPr>
        <w:t>in</w:t>
      </w:r>
      <w:r w:rsidRPr="00C161F0">
        <w:rPr>
          <w:rFonts w:ascii="Trebuchet MS" w:hAnsi="Trebuchet MS"/>
          <w:b/>
          <w:iCs/>
          <w:spacing w:val="-5"/>
        </w:rPr>
        <w:t xml:space="preserve"> </w:t>
      </w:r>
      <w:r w:rsidRPr="00C161F0">
        <w:rPr>
          <w:rFonts w:ascii="Trebuchet MS" w:hAnsi="Trebuchet MS"/>
          <w:b/>
          <w:iCs/>
        </w:rPr>
        <w:t>a</w:t>
      </w:r>
      <w:r w:rsidRPr="00C161F0">
        <w:rPr>
          <w:rFonts w:ascii="Trebuchet MS" w:hAnsi="Trebuchet MS"/>
          <w:b/>
          <w:iCs/>
          <w:spacing w:val="-4"/>
        </w:rPr>
        <w:t xml:space="preserve"> </w:t>
      </w:r>
      <w:r w:rsidRPr="00C161F0">
        <w:rPr>
          <w:rFonts w:ascii="Trebuchet MS" w:hAnsi="Trebuchet MS"/>
          <w:b/>
          <w:iCs/>
        </w:rPr>
        <w:t>timely</w:t>
      </w:r>
      <w:r w:rsidRPr="00C161F0">
        <w:rPr>
          <w:rFonts w:ascii="Trebuchet MS" w:hAnsi="Trebuchet MS"/>
          <w:b/>
          <w:iCs/>
          <w:spacing w:val="-5"/>
        </w:rPr>
        <w:t xml:space="preserve"> </w:t>
      </w:r>
      <w:r w:rsidRPr="00C161F0">
        <w:rPr>
          <w:rFonts w:ascii="Trebuchet MS" w:hAnsi="Trebuchet MS"/>
          <w:b/>
          <w:iCs/>
        </w:rPr>
        <w:t>manner,</w:t>
      </w:r>
      <w:r w:rsidRPr="00C161F0">
        <w:rPr>
          <w:rFonts w:ascii="Trebuchet MS" w:hAnsi="Trebuchet MS"/>
          <w:b/>
          <w:iCs/>
          <w:spacing w:val="-6"/>
        </w:rPr>
        <w:t xml:space="preserve"> </w:t>
      </w:r>
      <w:r w:rsidRPr="00C161F0">
        <w:rPr>
          <w:rFonts w:ascii="Trebuchet MS" w:hAnsi="Trebuchet MS"/>
          <w:b/>
          <w:iCs/>
        </w:rPr>
        <w:t>expenses</w:t>
      </w:r>
      <w:r w:rsidRPr="00C161F0">
        <w:rPr>
          <w:rFonts w:ascii="Trebuchet MS" w:hAnsi="Trebuchet MS"/>
          <w:b/>
          <w:iCs/>
          <w:spacing w:val="-5"/>
        </w:rPr>
        <w:t xml:space="preserve"> </w:t>
      </w:r>
      <w:r w:rsidRPr="00C161F0">
        <w:rPr>
          <w:rFonts w:ascii="Trebuchet MS" w:hAnsi="Trebuchet MS"/>
          <w:b/>
          <w:iCs/>
        </w:rPr>
        <w:t>are</w:t>
      </w:r>
      <w:r w:rsidRPr="00C161F0">
        <w:rPr>
          <w:rFonts w:ascii="Trebuchet MS" w:hAnsi="Trebuchet MS"/>
          <w:b/>
          <w:iCs/>
          <w:spacing w:val="-6"/>
        </w:rPr>
        <w:t xml:space="preserve"> </w:t>
      </w:r>
      <w:r w:rsidRPr="00C161F0">
        <w:rPr>
          <w:rFonts w:ascii="Trebuchet MS" w:hAnsi="Trebuchet MS"/>
          <w:b/>
          <w:iCs/>
        </w:rPr>
        <w:t>estimated</w:t>
      </w:r>
      <w:r w:rsidRPr="00C161F0">
        <w:rPr>
          <w:rFonts w:ascii="Trebuchet MS" w:hAnsi="Trebuchet MS"/>
          <w:b/>
          <w:iCs/>
          <w:spacing w:val="-4"/>
        </w:rPr>
        <w:t xml:space="preserve"> </w:t>
      </w:r>
      <w:r w:rsidRPr="00C161F0">
        <w:rPr>
          <w:rFonts w:ascii="Trebuchet MS" w:hAnsi="Trebuchet MS"/>
          <w:b/>
          <w:iCs/>
        </w:rPr>
        <w:t>unless</w:t>
      </w:r>
      <w:r w:rsidRPr="00C161F0">
        <w:rPr>
          <w:rFonts w:ascii="Trebuchet MS" w:hAnsi="Trebuchet MS"/>
          <w:b/>
          <w:iCs/>
          <w:spacing w:val="-6"/>
        </w:rPr>
        <w:t xml:space="preserve"> </w:t>
      </w:r>
      <w:r w:rsidRPr="00C161F0">
        <w:rPr>
          <w:rFonts w:ascii="Trebuchet MS" w:hAnsi="Trebuchet MS"/>
          <w:b/>
          <w:iCs/>
        </w:rPr>
        <w:t>indicated</w:t>
      </w:r>
      <w:r w:rsidRPr="00C161F0">
        <w:rPr>
          <w:rFonts w:ascii="Trebuchet MS" w:hAnsi="Trebuchet MS"/>
          <w:b/>
          <w:iCs/>
          <w:spacing w:val="-4"/>
        </w:rPr>
        <w:t xml:space="preserve"> </w:t>
      </w:r>
      <w:r w:rsidRPr="00C161F0">
        <w:rPr>
          <w:rFonts w:ascii="Trebuchet MS" w:hAnsi="Trebuchet MS"/>
          <w:b/>
          <w:iCs/>
        </w:rPr>
        <w:t>as</w:t>
      </w:r>
      <w:r w:rsidRPr="00C161F0">
        <w:rPr>
          <w:rFonts w:ascii="Trebuchet MS" w:hAnsi="Trebuchet MS"/>
          <w:b/>
          <w:iCs/>
          <w:spacing w:val="-6"/>
        </w:rPr>
        <w:t xml:space="preserve"> </w:t>
      </w:r>
      <w:r w:rsidRPr="00C161F0">
        <w:rPr>
          <w:rFonts w:ascii="Trebuchet MS" w:hAnsi="Trebuchet MS"/>
          <w:b/>
          <w:iCs/>
          <w:spacing w:val="-2"/>
        </w:rPr>
        <w:t>final</w:t>
      </w:r>
    </w:p>
    <w:tbl>
      <w:tblPr>
        <w:tblW w:w="0" w:type="auto"/>
        <w:tblInd w:w="13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2246"/>
        <w:gridCol w:w="1524"/>
      </w:tblGrid>
      <w:tr w:rsidR="00FF64DD" w14:paraId="0042854C" w14:textId="77777777">
        <w:trPr>
          <w:trHeight w:val="346"/>
        </w:trPr>
        <w:tc>
          <w:tcPr>
            <w:tcW w:w="16075" w:type="dxa"/>
            <w:gridSpan w:val="3"/>
            <w:tcBorders>
              <w:top w:val="nil"/>
              <w:left w:val="nil"/>
              <w:right w:val="nil"/>
            </w:tcBorders>
            <w:shd w:val="clear" w:color="auto" w:fill="C00000"/>
          </w:tcPr>
          <w:p w14:paraId="0042854B" w14:textId="77777777" w:rsidR="00FF64DD" w:rsidRDefault="00A14C78">
            <w:pPr>
              <w:pStyle w:val="TableParagraph"/>
              <w:spacing w:before="10" w:line="316" w:lineRule="exact"/>
              <w:ind w:left="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Travel</w:t>
            </w:r>
            <w:r>
              <w:rPr>
                <w:b/>
                <w:color w:val="FFFFFF"/>
                <w:spacing w:val="-2"/>
                <w:sz w:val="28"/>
              </w:rPr>
              <w:t xml:space="preserve"> expenses</w:t>
            </w:r>
          </w:p>
        </w:tc>
      </w:tr>
      <w:tr w:rsidR="00FF64DD" w14:paraId="0042854F" w14:textId="77777777">
        <w:trPr>
          <w:trHeight w:val="290"/>
        </w:trPr>
        <w:tc>
          <w:tcPr>
            <w:tcW w:w="14551" w:type="dxa"/>
            <w:gridSpan w:val="2"/>
            <w:tcBorders>
              <w:bottom w:val="single" w:sz="8" w:space="0" w:color="000000"/>
            </w:tcBorders>
            <w:shd w:val="clear" w:color="auto" w:fill="6C6D70"/>
          </w:tcPr>
          <w:p w14:paraId="0042854D" w14:textId="77777777" w:rsidR="00FF64DD" w:rsidRDefault="00A14C78">
            <w:pPr>
              <w:pStyle w:val="TableParagraph"/>
              <w:tabs>
                <w:tab w:val="left" w:pos="2342"/>
              </w:tabs>
              <w:spacing w:line="271" w:lineRule="exact"/>
              <w:ind w:left="37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  <w:shd w:val="clear" w:color="auto" w:fill="6C6D70"/>
          </w:tcPr>
          <w:p w14:paraId="0042854E" w14:textId="77777777" w:rsidR="00FF64DD" w:rsidRDefault="00A14C78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Amount</w:t>
            </w:r>
          </w:p>
        </w:tc>
      </w:tr>
      <w:tr w:rsidR="00FF64DD" w14:paraId="00428553" w14:textId="77777777">
        <w:trPr>
          <w:trHeight w:val="409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0" w14:textId="77777777" w:rsidR="00FF64DD" w:rsidRDefault="00A14C78">
            <w:pPr>
              <w:pStyle w:val="TableParagraph"/>
              <w:spacing w:line="341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08/31/2023</w:t>
            </w: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1" w14:textId="0FC8AFCF" w:rsidR="00FF64DD" w:rsidRDefault="00A14C78">
            <w:pPr>
              <w:pStyle w:val="TableParagraph"/>
              <w:spacing w:line="341" w:lineRule="exact"/>
              <w:ind w:left="44"/>
              <w:rPr>
                <w:sz w:val="28"/>
              </w:rPr>
            </w:pPr>
            <w:r>
              <w:rPr>
                <w:sz w:val="28"/>
              </w:rPr>
              <w:t>Reimbursement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airfare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Boston,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Huskie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football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speak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with alumni</w:t>
            </w:r>
            <w:r>
              <w:rPr>
                <w:spacing w:val="-2"/>
                <w:sz w:val="28"/>
              </w:rPr>
              <w:t xml:space="preserve"> </w:t>
            </w:r>
            <w:r w:rsidR="00C60290">
              <w:rPr>
                <w:sz w:val="28"/>
              </w:rPr>
              <w:t>and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donors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2" w14:textId="63C00405" w:rsidR="00FF64DD" w:rsidRDefault="00A14C78">
            <w:pPr>
              <w:pStyle w:val="TableParagraph"/>
              <w:tabs>
                <w:tab w:val="left" w:pos="527"/>
              </w:tabs>
              <w:spacing w:line="341" w:lineRule="exact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292.96</w:t>
            </w:r>
          </w:p>
        </w:tc>
      </w:tr>
      <w:tr w:rsidR="00FF64DD" w14:paraId="00428557" w14:textId="77777777">
        <w:trPr>
          <w:trHeight w:val="378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4" w14:textId="77777777" w:rsidR="00FF64DD" w:rsidRDefault="00A14C78">
            <w:pPr>
              <w:pStyle w:val="TableParagraph"/>
              <w:spacing w:line="341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09/26/2023</w:t>
            </w: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5" w14:textId="5A25DDFA" w:rsidR="00FF64DD" w:rsidRDefault="00A14C78">
            <w:pPr>
              <w:pStyle w:val="TableParagraph"/>
              <w:spacing w:line="341" w:lineRule="exact"/>
              <w:ind w:left="44"/>
              <w:rPr>
                <w:sz w:val="28"/>
              </w:rPr>
            </w:pPr>
            <w:r>
              <w:rPr>
                <w:sz w:val="28"/>
              </w:rPr>
              <w:t>Reimbursement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airfare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Nebraska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Huskies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football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game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speak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 alumni</w:t>
            </w:r>
            <w:r>
              <w:rPr>
                <w:spacing w:val="-2"/>
                <w:sz w:val="28"/>
              </w:rPr>
              <w:t xml:space="preserve"> </w:t>
            </w:r>
            <w:r w:rsidR="00C60290">
              <w:rPr>
                <w:sz w:val="28"/>
              </w:rPr>
              <w:t>and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donors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6" w14:textId="58672CAD" w:rsidR="00FF64DD" w:rsidRDefault="00A14C78">
            <w:pPr>
              <w:pStyle w:val="TableParagraph"/>
              <w:tabs>
                <w:tab w:val="left" w:pos="527"/>
              </w:tabs>
              <w:spacing w:line="341" w:lineRule="exact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259.96</w:t>
            </w:r>
          </w:p>
        </w:tc>
      </w:tr>
      <w:tr w:rsidR="00FF64DD" w14:paraId="0042855B" w14:textId="77777777">
        <w:trPr>
          <w:trHeight w:val="378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8" w14:textId="77777777" w:rsidR="00FF64DD" w:rsidRDefault="00A14C78">
            <w:pPr>
              <w:pStyle w:val="TableParagraph"/>
              <w:spacing w:line="341" w:lineRule="exact"/>
              <w:ind w:left="44"/>
              <w:rPr>
                <w:sz w:val="28"/>
              </w:rPr>
            </w:pPr>
            <w:r>
              <w:rPr>
                <w:sz w:val="28"/>
              </w:rPr>
              <w:t>2/29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3/4/2024</w:t>
            </w: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9" w14:textId="35E78557" w:rsidR="00FF64DD" w:rsidRDefault="00A14C78">
            <w:pPr>
              <w:pStyle w:val="TableParagraph"/>
              <w:spacing w:line="341" w:lineRule="exact"/>
              <w:ind w:left="44"/>
              <w:rPr>
                <w:sz w:val="28"/>
              </w:rPr>
            </w:pPr>
            <w:r>
              <w:rPr>
                <w:sz w:val="28"/>
              </w:rPr>
              <w:t>Reimbursement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airfare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Arizona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alumni</w:t>
            </w:r>
            <w:r>
              <w:rPr>
                <w:spacing w:val="-3"/>
                <w:sz w:val="28"/>
              </w:rPr>
              <w:t xml:space="preserve"> </w:t>
            </w:r>
            <w:r w:rsidR="00C60290"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donors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A" w14:textId="0929C22A" w:rsidR="00FF64DD" w:rsidRDefault="00A14C78">
            <w:pPr>
              <w:pStyle w:val="TableParagraph"/>
              <w:tabs>
                <w:tab w:val="left" w:pos="527"/>
              </w:tabs>
              <w:spacing w:line="341" w:lineRule="exact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$</w:t>
            </w:r>
            <w:r>
              <w:rPr>
                <w:spacing w:val="-2"/>
                <w:sz w:val="28"/>
              </w:rPr>
              <w:t>476.81</w:t>
            </w:r>
          </w:p>
        </w:tc>
      </w:tr>
      <w:tr w:rsidR="00FF64DD" w14:paraId="0042855F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C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D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5E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63" w14:textId="77777777">
        <w:trPr>
          <w:trHeight w:val="416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0" w14:textId="77777777" w:rsidR="00FF64DD" w:rsidRDefault="00FF64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1" w14:textId="77777777" w:rsidR="00FF64DD" w:rsidRDefault="00FF64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2" w14:textId="77777777" w:rsidR="00FF64DD" w:rsidRDefault="00FF64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F64DD" w14:paraId="00428567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4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5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6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6B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8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9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A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6F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C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D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6E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73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0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1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2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77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4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5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6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7B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8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9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A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7F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C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D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7E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83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0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1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2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87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4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5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6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61F0" w14:paraId="7624B61F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C4CE" w14:textId="77777777" w:rsidR="00C161F0" w:rsidRDefault="00C16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F750" w14:textId="77777777" w:rsidR="00C161F0" w:rsidRDefault="00C16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A83B" w14:textId="77777777" w:rsidR="00C161F0" w:rsidRDefault="00C1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89" w14:textId="77777777">
        <w:trPr>
          <w:trHeight w:val="334"/>
        </w:trPr>
        <w:tc>
          <w:tcPr>
            <w:tcW w:w="16075" w:type="dxa"/>
            <w:gridSpan w:val="3"/>
            <w:tcBorders>
              <w:top w:val="single" w:sz="8" w:space="0" w:color="000000"/>
              <w:left w:val="nil"/>
              <w:right w:val="nil"/>
            </w:tcBorders>
            <w:shd w:val="clear" w:color="auto" w:fill="C00000"/>
          </w:tcPr>
          <w:p w14:paraId="00428588" w14:textId="77777777" w:rsidR="00FF64DD" w:rsidRDefault="00A14C78">
            <w:pPr>
              <w:pStyle w:val="TableParagraph"/>
              <w:spacing w:line="315" w:lineRule="exact"/>
              <w:ind w:left="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Hospitality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expenses</w:t>
            </w:r>
          </w:p>
        </w:tc>
      </w:tr>
      <w:tr w:rsidR="00FF64DD" w14:paraId="0042858D" w14:textId="77777777">
        <w:trPr>
          <w:trHeight w:val="290"/>
        </w:trPr>
        <w:tc>
          <w:tcPr>
            <w:tcW w:w="2305" w:type="dxa"/>
            <w:tcBorders>
              <w:bottom w:val="single" w:sz="8" w:space="0" w:color="000000"/>
            </w:tcBorders>
            <w:shd w:val="clear" w:color="auto" w:fill="6C6D70"/>
          </w:tcPr>
          <w:p w14:paraId="0042858A" w14:textId="77777777" w:rsidR="00FF64DD" w:rsidRDefault="00A14C78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12246" w:type="dxa"/>
            <w:tcBorders>
              <w:bottom w:val="single" w:sz="8" w:space="0" w:color="000000"/>
            </w:tcBorders>
            <w:shd w:val="clear" w:color="auto" w:fill="6C6D70"/>
          </w:tcPr>
          <w:p w14:paraId="0042858B" w14:textId="77777777" w:rsidR="00FF64DD" w:rsidRDefault="00A14C78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1524" w:type="dxa"/>
            <w:tcBorders>
              <w:bottom w:val="single" w:sz="8" w:space="0" w:color="000000"/>
              <w:right w:val="nil"/>
            </w:tcBorders>
            <w:shd w:val="clear" w:color="auto" w:fill="6C6D70"/>
          </w:tcPr>
          <w:p w14:paraId="0042858C" w14:textId="77777777" w:rsidR="00FF64DD" w:rsidRDefault="00A14C78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Amount</w:t>
            </w:r>
          </w:p>
        </w:tc>
      </w:tr>
      <w:tr w:rsidR="00FF64DD" w14:paraId="00428591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E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8F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0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95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2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3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4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99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6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7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8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9D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A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B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C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A1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E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9F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0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A5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2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3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4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A9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6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7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8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AD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A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B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C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B1" w14:textId="77777777">
        <w:trPr>
          <w:trHeight w:val="378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E" w14:textId="77777777" w:rsidR="00FF64DD" w:rsidRDefault="00FF64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AF" w14:textId="77777777" w:rsidR="00FF64DD" w:rsidRDefault="00FF64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0" w14:textId="77777777" w:rsidR="00FF64DD" w:rsidRDefault="00FF64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F64DD" w14:paraId="004285B5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2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3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4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B9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6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7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8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BD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A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B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C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4DD" w14:paraId="004285C1" w14:textId="77777777">
        <w:trPr>
          <w:trHeight w:val="33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E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BF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85C0" w14:textId="77777777" w:rsidR="00FF64DD" w:rsidRDefault="00FF64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4285C2" w14:textId="77777777" w:rsidR="00FF64DD" w:rsidRDefault="00FF64DD">
      <w:pPr>
        <w:pStyle w:val="BodyText"/>
        <w:spacing w:before="148"/>
        <w:rPr>
          <w:rFonts w:ascii="Trebuchet MS"/>
          <w:b/>
          <w:i/>
          <w:sz w:val="22"/>
        </w:rPr>
      </w:pPr>
    </w:p>
    <w:p w14:paraId="004285C3" w14:textId="09BD73D5" w:rsidR="00FF64DD" w:rsidRPr="00C161F0" w:rsidRDefault="00A14C78" w:rsidP="00C60290">
      <w:pPr>
        <w:spacing w:before="1" w:line="249" w:lineRule="auto"/>
        <w:ind w:left="7"/>
        <w:rPr>
          <w:rFonts w:asciiTheme="minorHAnsi" w:hAnsiTheme="minorHAnsi" w:cstheme="minorHAnsi"/>
          <w:bCs/>
          <w:iCs/>
          <w:sz w:val="28"/>
          <w:szCs w:val="28"/>
        </w:rPr>
      </w:pPr>
      <w:r w:rsidRPr="00C161F0">
        <w:rPr>
          <w:rFonts w:asciiTheme="minorHAnsi" w:hAnsiTheme="minorHAnsi" w:cstheme="minorHAnsi"/>
          <w:bCs/>
          <w:iCs/>
          <w:sz w:val="28"/>
          <w:szCs w:val="28"/>
        </w:rPr>
        <w:t>Northern Illinois University is committed to transparency as well as to fiscal responsibility.</w:t>
      </w:r>
      <w:r w:rsidRPr="00C161F0">
        <w:rPr>
          <w:rFonts w:asciiTheme="minorHAnsi" w:hAnsiTheme="minorHAnsi" w:cstheme="minorHAnsi"/>
          <w:bCs/>
          <w:iCs/>
          <w:spacing w:val="80"/>
          <w:sz w:val="28"/>
          <w:szCs w:val="28"/>
        </w:rPr>
        <w:t xml:space="preserve"> </w:t>
      </w:r>
      <w:r w:rsidRPr="00C161F0">
        <w:rPr>
          <w:rFonts w:asciiTheme="minorHAnsi" w:hAnsiTheme="minorHAnsi" w:cstheme="minorHAnsi"/>
          <w:bCs/>
          <w:iCs/>
          <w:sz w:val="28"/>
          <w:szCs w:val="28"/>
        </w:rPr>
        <w:t xml:space="preserve">Accordingly, the </w:t>
      </w:r>
      <w:r w:rsidR="00C60290" w:rsidRPr="00C161F0">
        <w:rPr>
          <w:rFonts w:asciiTheme="minorHAnsi" w:hAnsiTheme="minorHAnsi" w:cstheme="minorHAnsi"/>
          <w:bCs/>
          <w:iCs/>
          <w:sz w:val="28"/>
          <w:szCs w:val="28"/>
        </w:rPr>
        <w:t>president’s spousal hospitality expenses and the president’s spousal travel reimbursement will be disclosed voluntarily through the online posting of quarterly in</w:t>
      </w:r>
      <w:r w:rsidRPr="00C161F0">
        <w:rPr>
          <w:rFonts w:asciiTheme="minorHAnsi" w:hAnsiTheme="minorHAnsi" w:cstheme="minorHAnsi"/>
          <w:bCs/>
          <w:iCs/>
          <w:sz w:val="28"/>
          <w:szCs w:val="28"/>
        </w:rPr>
        <w:t>formation.</w:t>
      </w:r>
    </w:p>
    <w:sectPr w:rsidR="00FF64DD" w:rsidRPr="00C161F0">
      <w:footerReference w:type="default" r:id="rId6"/>
      <w:type w:val="continuous"/>
      <w:pgSz w:w="17240" w:h="22310"/>
      <w:pgMar w:top="1460" w:right="700" w:bottom="1120" w:left="220" w:header="0" w:footer="9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12E8" w14:textId="77777777" w:rsidR="00E52946" w:rsidRDefault="00E52946">
      <w:r>
        <w:separator/>
      </w:r>
    </w:p>
  </w:endnote>
  <w:endnote w:type="continuationSeparator" w:id="0">
    <w:p w14:paraId="481CD36C" w14:textId="77777777" w:rsidR="00E52946" w:rsidRDefault="00E5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85C4" w14:textId="77777777" w:rsidR="00FF64DD" w:rsidRDefault="00A14C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004285C5" wp14:editId="004285C6">
              <wp:simplePos x="0" y="0"/>
              <wp:positionH relativeFrom="page">
                <wp:posOffset>309184</wp:posOffset>
              </wp:positionH>
              <wp:positionV relativeFrom="page">
                <wp:posOffset>13435852</wp:posOffset>
              </wp:positionV>
              <wp:extent cx="5922010" cy="345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2010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285C7" w14:textId="77777777" w:rsidR="00FF64DD" w:rsidRDefault="00A14C78">
                          <w:pPr>
                            <w:spacing w:line="244" w:lineRule="exact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Expense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Northern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Illinois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President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Lisa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Freeman's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Spouse,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Doug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Rose</w:t>
                          </w:r>
                        </w:p>
                        <w:p w14:paraId="004285C8" w14:textId="77777777" w:rsidR="00FF64DD" w:rsidRDefault="00A14C78">
                          <w:pPr>
                            <w:spacing w:before="15"/>
                            <w:ind w:left="20"/>
                          </w:pP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Period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July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2023</w:t>
                          </w:r>
                          <w:proofErr w:type="gram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285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35pt;margin-top:1057.95pt;width:466.3pt;height:27.2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" filled="f" stroked="f">
              <v:textbox inset="0,0,0,0">
                <w:txbxContent>
                  <w:p w14:paraId="004285C7" w14:textId="77777777" w:rsidR="00FF64DD" w:rsidRDefault="00A14C78">
                    <w:pPr>
                      <w:spacing w:line="244" w:lineRule="exact"/>
                      <w:ind w:left="20"/>
                    </w:pPr>
                    <w:r>
                      <w:t>Annual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Expense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Northern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Illinois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President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Lisa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Freeman's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Spouse,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Doug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Rose</w:t>
                    </w:r>
                  </w:p>
                  <w:p w14:paraId="004285C8" w14:textId="77777777" w:rsidR="00FF64DD" w:rsidRDefault="00A14C78">
                    <w:pPr>
                      <w:spacing w:before="15"/>
                      <w:ind w:left="20"/>
                    </w:pP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Period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July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2023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6B40" w14:textId="77777777" w:rsidR="00E52946" w:rsidRDefault="00E52946">
      <w:r>
        <w:separator/>
      </w:r>
    </w:p>
  </w:footnote>
  <w:footnote w:type="continuationSeparator" w:id="0">
    <w:p w14:paraId="6E2D9D8A" w14:textId="77777777" w:rsidR="00E52946" w:rsidRDefault="00E5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DD"/>
    <w:rsid w:val="002F0D9E"/>
    <w:rsid w:val="007F25C3"/>
    <w:rsid w:val="00842ADC"/>
    <w:rsid w:val="00A14C78"/>
    <w:rsid w:val="00B0170D"/>
    <w:rsid w:val="00C161F0"/>
    <w:rsid w:val="00C164FE"/>
    <w:rsid w:val="00C60290"/>
    <w:rsid w:val="00CE19A5"/>
    <w:rsid w:val="00E52946"/>
    <w:rsid w:val="00EA795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8544"/>
  <w15:docId w15:val="{7900206C-4C8F-4956-BA29-D246B574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05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C161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61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Manager/>
  <Company>Northern Illinois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Beaird</dc:creator>
  <dc:description/>
  <cp:lastModifiedBy>Jessica Webb</cp:lastModifiedBy>
  <cp:revision>4</cp:revision>
  <dcterms:created xsi:type="dcterms:W3CDTF">2024-09-24T17:40:00Z</dcterms:created>
  <dcterms:modified xsi:type="dcterms:W3CDTF">2024-09-25T17:09:00Z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2024-09-24T00:00:00Z</vt:filetime>
  </property>
  <property fmtid="{D5CDD505-2E9C-101B-9397-08002B2CF9AE}" pid="5" name="Producer">
    <vt:lpwstr>Adobe PDF Library 24.2.207</vt:lpwstr>
  </property>
</Properties>
</file>