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6C0D" w14:textId="756846D7" w:rsidR="0060783B" w:rsidRPr="0060783B" w:rsidRDefault="008C43F6" w:rsidP="00CF229C">
      <w:pPr>
        <w:pStyle w:val="Title"/>
        <w:spacing w:line="240" w:lineRule="auto"/>
      </w:pPr>
      <w:r w:rsidRPr="008C43F6">
        <w:t>Guidel</w:t>
      </w:r>
      <w:r w:rsidR="00DC13FD">
        <w:t xml:space="preserve">ines for </w:t>
      </w:r>
      <w:r w:rsidR="00FF2D26">
        <w:t>CURE</w:t>
      </w:r>
      <w:r w:rsidR="00BC1D44">
        <w:t xml:space="preserve"> </w:t>
      </w:r>
      <w:r w:rsidR="00DC13FD">
        <w:t>Poster</w:t>
      </w:r>
      <w:r w:rsidR="00FF2D26">
        <w:t>s</w:t>
      </w:r>
    </w:p>
    <w:p w14:paraId="34425E23" w14:textId="220762F8" w:rsidR="00A73FA6" w:rsidRPr="00475D1D" w:rsidRDefault="00FF2D26" w:rsidP="00475D1D">
      <w:pPr>
        <w:pStyle w:val="Heading1"/>
        <w:rPr>
          <w:sz w:val="20"/>
        </w:rPr>
      </w:pPr>
      <w:r>
        <w:rPr>
          <w:sz w:val="20"/>
        </w:rPr>
        <w:t>THe conference on undergraduate research</w:t>
      </w:r>
      <w:r w:rsidR="00670D9C">
        <w:rPr>
          <w:sz w:val="20"/>
        </w:rPr>
        <w:t xml:space="preserve"> &amp; engagement</w:t>
      </w:r>
      <w:r>
        <w:rPr>
          <w:sz w:val="20"/>
        </w:rPr>
        <w:t xml:space="preserve"> (cure</w:t>
      </w:r>
      <w:r w:rsidR="00A02A6F" w:rsidRPr="00CF229C">
        <w:rPr>
          <w:sz w:val="20"/>
        </w:rPr>
        <w:t>) is a showcase and celebration of the outstanding research</w:t>
      </w:r>
      <w:r w:rsidR="00670D9C">
        <w:rPr>
          <w:sz w:val="20"/>
        </w:rPr>
        <w:t>,</w:t>
      </w:r>
      <w:r w:rsidR="00A02A6F" w:rsidRPr="00CF229C">
        <w:rPr>
          <w:sz w:val="20"/>
        </w:rPr>
        <w:t xml:space="preserve"> artistry</w:t>
      </w:r>
      <w:r w:rsidR="00670D9C">
        <w:rPr>
          <w:sz w:val="20"/>
        </w:rPr>
        <w:t xml:space="preserve">, and engagement </w:t>
      </w:r>
      <w:r w:rsidR="00A02A6F" w:rsidRPr="00CF229C">
        <w:rPr>
          <w:sz w:val="20"/>
        </w:rPr>
        <w:t>projects that undergraduate students have participated in throughout the academic year. Projects include independent study, capstone projects, SEF, Research Rookie</w:t>
      </w:r>
      <w:r w:rsidR="001B5EF3">
        <w:rPr>
          <w:sz w:val="20"/>
        </w:rPr>
        <w:t xml:space="preserve">s, </w:t>
      </w:r>
      <w:r w:rsidR="001B5EF3" w:rsidRPr="00264EB0">
        <w:rPr>
          <w:sz w:val="20"/>
        </w:rPr>
        <w:t>service-learning related projects and community engagement experience</w:t>
      </w:r>
      <w:r w:rsidR="001B5EF3">
        <w:rPr>
          <w:sz w:val="20"/>
        </w:rPr>
        <w:t>s</w:t>
      </w:r>
      <w:r w:rsidR="00A02A6F" w:rsidRPr="00CF229C">
        <w:rPr>
          <w:sz w:val="20"/>
        </w:rPr>
        <w:t>.</w:t>
      </w:r>
    </w:p>
    <w:p w14:paraId="2C1A0EE0" w14:textId="77777777" w:rsidR="00475D1D" w:rsidRPr="00475D1D" w:rsidRDefault="00475D1D" w:rsidP="00CF229C">
      <w:pPr>
        <w:spacing w:before="0" w:after="0" w:line="240" w:lineRule="auto"/>
        <w:rPr>
          <w:b/>
          <w:caps/>
          <w:color w:val="C00000"/>
          <w:sz w:val="16"/>
          <w:szCs w:val="13"/>
        </w:rPr>
      </w:pPr>
    </w:p>
    <w:p w14:paraId="3C0213AF" w14:textId="106C76E6" w:rsidR="001B5EF3" w:rsidRPr="00475D1D" w:rsidRDefault="001B5EF3" w:rsidP="00CF229C">
      <w:pPr>
        <w:spacing w:before="0" w:after="0" w:line="240" w:lineRule="auto"/>
        <w:rPr>
          <w:b/>
          <w:caps/>
          <w:color w:val="C00000"/>
          <w:sz w:val="28"/>
          <w:szCs w:val="22"/>
        </w:rPr>
      </w:pPr>
      <w:r w:rsidRPr="00475D1D">
        <w:rPr>
          <w:b/>
          <w:caps/>
          <w:color w:val="C00000"/>
          <w:sz w:val="28"/>
          <w:szCs w:val="22"/>
        </w:rPr>
        <w:t>Research-Based poster</w:t>
      </w:r>
    </w:p>
    <w:p w14:paraId="7A75460E" w14:textId="216E31DB" w:rsidR="00DC13FD" w:rsidRPr="004D7697" w:rsidRDefault="00CF229C" w:rsidP="004D7697">
      <w:pPr>
        <w:spacing w:before="0" w:after="0" w:line="240" w:lineRule="auto"/>
        <w:rPr>
          <w:rFonts w:cstheme="minorHAnsi"/>
          <w:b/>
          <w:color w:val="0070C0"/>
        </w:rPr>
      </w:pPr>
      <w:r w:rsidRPr="004D769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28D5EFC" wp14:editId="24899A92">
            <wp:simplePos x="0" y="0"/>
            <wp:positionH relativeFrom="column">
              <wp:posOffset>-28575</wp:posOffset>
            </wp:positionH>
            <wp:positionV relativeFrom="paragraph">
              <wp:posOffset>106680</wp:posOffset>
            </wp:positionV>
            <wp:extent cx="4845685" cy="3876675"/>
            <wp:effectExtent l="0" t="0" r="0" b="9525"/>
            <wp:wrapSquare wrapText="bothSides"/>
            <wp:docPr id="2" name="Picture 2" descr="Example of a Research-based Academic Poster Template that includes recommendations on headers and poster 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ample of a Research-based Academic Poster Template that includes recommendations on headers and poster styl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7" w:rsidRPr="004D7697">
        <w:rPr>
          <w:rFonts w:cstheme="minorHAnsi"/>
          <w:b/>
          <w:color w:val="C00000"/>
        </w:rPr>
        <w:t>Abstract</w:t>
      </w:r>
      <w:r w:rsidR="00DC13FD" w:rsidRPr="004D7697">
        <w:rPr>
          <w:rFonts w:cstheme="minorHAnsi"/>
          <w:b/>
          <w:color w:val="C00000"/>
        </w:rPr>
        <w:t xml:space="preserve">: </w:t>
      </w:r>
    </w:p>
    <w:p w14:paraId="44D6A152" w14:textId="0FCA723C" w:rsidR="00BC1D44" w:rsidRPr="004D7697" w:rsidRDefault="00DC13FD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Short summary of your </w:t>
      </w:r>
      <w:r w:rsidR="00BC1D44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research</w:t>
      </w:r>
    </w:p>
    <w:p w14:paraId="648D2503" w14:textId="45AD246C" w:rsidR="00BC1D44" w:rsidRPr="004D7697" w:rsidRDefault="00BC1D44" w:rsidP="004D7697">
      <w:pPr>
        <w:pStyle w:val="ListParagraph"/>
        <w:numPr>
          <w:ilvl w:val="0"/>
          <w:numId w:val="18"/>
        </w:numPr>
        <w:spacing w:before="0" w:after="0" w:line="240" w:lineRule="auto"/>
        <w:ind w:left="0"/>
        <w:rPr>
          <w:color w:val="000000" w:themeColor="text1"/>
        </w:rPr>
      </w:pPr>
      <w:r w:rsidRPr="004D7697">
        <w:rPr>
          <w:color w:val="000000" w:themeColor="text1"/>
        </w:rPr>
        <w:t>Should match what you submit with registration</w:t>
      </w:r>
    </w:p>
    <w:p w14:paraId="1E5B12E3" w14:textId="23E531C0" w:rsidR="00BC1D44" w:rsidRPr="004D7697" w:rsidRDefault="00BC1D44" w:rsidP="004D7697">
      <w:pPr>
        <w:pStyle w:val="ListParagraph"/>
        <w:numPr>
          <w:ilvl w:val="0"/>
          <w:numId w:val="18"/>
        </w:numPr>
        <w:spacing w:before="0" w:after="0" w:line="240" w:lineRule="auto"/>
        <w:ind w:left="0"/>
        <w:rPr>
          <w:color w:val="000000" w:themeColor="text1"/>
        </w:rPr>
      </w:pPr>
      <w:r w:rsidRPr="004D7697">
        <w:rPr>
          <w:color w:val="000000" w:themeColor="text1"/>
        </w:rPr>
        <w:t>Some disciplines DO NOT put an abstract – check with your mentor</w:t>
      </w:r>
    </w:p>
    <w:p w14:paraId="7AA7024C" w14:textId="7A7488CB" w:rsidR="00DC13FD" w:rsidRPr="004D7697" w:rsidRDefault="00BC1D44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Significance &amp; Rationale</w:t>
      </w:r>
      <w:r w:rsidR="00DC13FD"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 xml:space="preserve">: </w:t>
      </w:r>
    </w:p>
    <w:p w14:paraId="7961F93E" w14:textId="77777777" w:rsidR="00BC1D44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Provides a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n overview of</w:t>
      </w: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what your project entails </w:t>
      </w:r>
    </w:p>
    <w:p w14:paraId="2BBBCBD1" w14:textId="77D3EA98" w:rsidR="00DC13FD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How your research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addresses </w:t>
      </w: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a topic 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</w:t>
      </w:r>
    </w:p>
    <w:p w14:paraId="56AE51D8" w14:textId="1B49D100" w:rsidR="004D7697" w:rsidRPr="004D7697" w:rsidRDefault="004D7697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Literature Review (</w:t>
      </w:r>
      <w:r w:rsidRPr="004D7697">
        <w:rPr>
          <w:rFonts w:asciiTheme="minorHAnsi" w:eastAsiaTheme="minorEastAsia" w:hAnsiTheme="minorHAnsi" w:cstheme="minorBidi"/>
          <w:b/>
          <w:i/>
          <w:iCs/>
          <w:caps w:val="0"/>
          <w:color w:val="C00000"/>
          <w:spacing w:val="0"/>
          <w:sz w:val="20"/>
          <w:szCs w:val="20"/>
        </w:rPr>
        <w:t>if applicable</w:t>
      </w: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)</w:t>
      </w:r>
    </w:p>
    <w:p w14:paraId="79E3AD0F" w14:textId="0AF3E37C" w:rsidR="004D7697" w:rsidRPr="004D7697" w:rsidRDefault="004D7697" w:rsidP="004D7697">
      <w:pPr>
        <w:pStyle w:val="ListParagraph"/>
        <w:numPr>
          <w:ilvl w:val="0"/>
          <w:numId w:val="22"/>
        </w:numPr>
        <w:spacing w:before="0" w:after="0" w:line="240" w:lineRule="auto"/>
        <w:ind w:left="0"/>
      </w:pPr>
      <w:r w:rsidRPr="004D7697">
        <w:t>Puts research into context</w:t>
      </w:r>
    </w:p>
    <w:p w14:paraId="496AD208" w14:textId="34358DAC" w:rsidR="004D7697" w:rsidRPr="004D7697" w:rsidRDefault="004D7697" w:rsidP="004D7697">
      <w:pPr>
        <w:pStyle w:val="ListParagraph"/>
        <w:numPr>
          <w:ilvl w:val="0"/>
          <w:numId w:val="22"/>
        </w:numPr>
        <w:spacing w:before="0" w:after="0" w:line="240" w:lineRule="auto"/>
        <w:ind w:left="0"/>
      </w:pPr>
      <w:r w:rsidRPr="004D7697">
        <w:t>Offers and overview of the field</w:t>
      </w:r>
    </w:p>
    <w:p w14:paraId="18A549A9" w14:textId="6D36497E" w:rsidR="00DC13FD" w:rsidRPr="004D7697" w:rsidRDefault="00BC1D44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 xml:space="preserve">Methods </w:t>
      </w:r>
      <w:r w:rsidR="00DC13FD"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 xml:space="preserve"> </w:t>
      </w:r>
    </w:p>
    <w:p w14:paraId="26E6C7E6" w14:textId="666CC07E" w:rsidR="00BC1D44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Overview of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</w:t>
      </w: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how you conducted your project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</w:t>
      </w:r>
    </w:p>
    <w:p w14:paraId="47160FBF" w14:textId="3389A110" w:rsidR="00BC1D44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Can</w:t>
      </w:r>
      <w:r w:rsidR="00DC13FD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be understood by an expert as well as someone with no prior </w:t>
      </w: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experience</w:t>
      </w:r>
    </w:p>
    <w:p w14:paraId="41F4B72F" w14:textId="15A7CAAF" w:rsidR="00BC1D44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May include images/diagrams</w:t>
      </w:r>
    </w:p>
    <w:p w14:paraId="5611093D" w14:textId="207A215F" w:rsidR="00DC13FD" w:rsidRPr="004D7697" w:rsidRDefault="00BC1D44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Analysis/Results</w:t>
      </w:r>
      <w:r w:rsidR="00DC13FD"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 xml:space="preserve">: </w:t>
      </w:r>
    </w:p>
    <w:p w14:paraId="78427A5F" w14:textId="66D3A71D" w:rsidR="00DC13FD" w:rsidRPr="004D7697" w:rsidRDefault="00BC1D44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Highlights what your research shows</w:t>
      </w:r>
    </w:p>
    <w:p w14:paraId="60BEF846" w14:textId="02C9F684" w:rsidR="00BC1D44" w:rsidRPr="004D7697" w:rsidRDefault="00A02A6F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May include graphs, charts, images</w:t>
      </w:r>
    </w:p>
    <w:p w14:paraId="093AA6E0" w14:textId="346854D3" w:rsidR="00DC13FD" w:rsidRPr="004D7697" w:rsidRDefault="00A02A6F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Discussion/</w:t>
      </w:r>
      <w:r w:rsidR="00DC13FD"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 xml:space="preserve">Conclusion: </w:t>
      </w:r>
    </w:p>
    <w:p w14:paraId="422CBE63" w14:textId="77777777" w:rsidR="00A02A6F" w:rsidRPr="004D7697" w:rsidRDefault="00A02A6F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Wraps up your findings</w:t>
      </w:r>
    </w:p>
    <w:p w14:paraId="067AC5BF" w14:textId="4990BECC" w:rsidR="00DC13FD" w:rsidRPr="004D7697" w:rsidRDefault="00DC13FD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Provides ideas for future steps</w:t>
      </w:r>
    </w:p>
    <w:p w14:paraId="0C880D64" w14:textId="6F771D0B" w:rsidR="00A02A6F" w:rsidRPr="004D7697" w:rsidRDefault="00A02A6F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Final thought you are leaving the viewer with</w:t>
      </w:r>
    </w:p>
    <w:p w14:paraId="5F13E49D" w14:textId="77777777" w:rsidR="00DC13FD" w:rsidRPr="004D7697" w:rsidRDefault="00DC13FD" w:rsidP="004D7697">
      <w:pPr>
        <w:pStyle w:val="Title"/>
        <w:spacing w:line="240" w:lineRule="auto"/>
        <w:rPr>
          <w:rFonts w:asciiTheme="minorHAnsi" w:eastAsiaTheme="minorEastAsia" w:hAnsiTheme="minorHAnsi" w:cstheme="minorBidi"/>
          <w:b/>
          <w:caps w:val="0"/>
          <w:color w:val="0070C0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b/>
          <w:caps w:val="0"/>
          <w:color w:val="C00000"/>
          <w:spacing w:val="0"/>
          <w:sz w:val="20"/>
          <w:szCs w:val="20"/>
        </w:rPr>
        <w:t>References &amp; Acknowledgements:</w:t>
      </w:r>
    </w:p>
    <w:p w14:paraId="2FA8FD1D" w14:textId="77777777" w:rsidR="00A02A6F" w:rsidRPr="004D7697" w:rsidRDefault="00DC13FD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Reference any citations on the poster us</w:t>
      </w:r>
      <w:r w:rsidR="00A02A6F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ing your field specific format</w:t>
      </w:r>
    </w:p>
    <w:p w14:paraId="14EF40C6" w14:textId="1B1C538F" w:rsidR="00CF229C" w:rsidRPr="004D7697" w:rsidRDefault="00DC13FD" w:rsidP="004D7697">
      <w:pPr>
        <w:pStyle w:val="Title"/>
        <w:numPr>
          <w:ilvl w:val="0"/>
          <w:numId w:val="18"/>
        </w:numPr>
        <w:spacing w:line="240" w:lineRule="auto"/>
        <w:ind w:left="0"/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</w:pPr>
      <w:r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>Acknowledge your mentor, any program</w:t>
      </w:r>
      <w:r w:rsidR="00A02A6F" w:rsidRPr="004D7697">
        <w:rPr>
          <w:rFonts w:asciiTheme="minorHAnsi" w:eastAsiaTheme="minorEastAsia" w:hAnsiTheme="minorHAnsi" w:cstheme="minorBidi"/>
          <w:caps w:val="0"/>
          <w:color w:val="000000" w:themeColor="text1"/>
          <w:spacing w:val="0"/>
          <w:sz w:val="20"/>
          <w:szCs w:val="20"/>
        </w:rPr>
        <w:t xml:space="preserve"> sponsors, and funding sources</w:t>
      </w:r>
    </w:p>
    <w:p w14:paraId="3C9AB033" w14:textId="63D5D56D" w:rsidR="00CF229C" w:rsidRDefault="00CF229C" w:rsidP="00A02A6F">
      <w:pPr>
        <w:spacing w:before="0" w:after="0" w:line="240" w:lineRule="auto"/>
      </w:pPr>
    </w:p>
    <w:p w14:paraId="1D69AC8A" w14:textId="77777777" w:rsidR="00C41A76" w:rsidRDefault="00C41A76" w:rsidP="00A02A6F">
      <w:pPr>
        <w:spacing w:before="0" w:after="0" w:line="240" w:lineRule="auto"/>
      </w:pPr>
    </w:p>
    <w:p w14:paraId="08E65721" w14:textId="624FFFDB" w:rsidR="00CF229C" w:rsidRDefault="00CF229C" w:rsidP="00A02A6F">
      <w:pPr>
        <w:spacing w:before="0" w:after="0" w:line="240" w:lineRule="auto"/>
        <w:sectPr w:rsidR="00CF229C" w:rsidSect="00603793">
          <w:headerReference w:type="default" r:id="rId8"/>
          <w:pgSz w:w="15840" w:h="12240" w:orient="landscape"/>
          <w:pgMar w:top="720" w:right="720" w:bottom="720" w:left="720" w:header="0" w:footer="10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docGrid w:linePitch="360"/>
        </w:sectPr>
      </w:pPr>
    </w:p>
    <w:p w14:paraId="083DEC0E" w14:textId="7618151F" w:rsidR="00A02A6F" w:rsidRPr="00475D1D" w:rsidRDefault="00A02A6F" w:rsidP="00CF229C">
      <w:pPr>
        <w:spacing w:before="0" w:after="0" w:line="240" w:lineRule="auto"/>
        <w:ind w:left="1440"/>
        <w:rPr>
          <w:b/>
          <w:bCs/>
          <w:sz w:val="22"/>
        </w:rPr>
      </w:pPr>
      <w:r w:rsidRPr="00475D1D">
        <w:rPr>
          <w:b/>
          <w:bCs/>
          <w:sz w:val="22"/>
        </w:rPr>
        <w:t>Poster “Do’s”</w:t>
      </w:r>
    </w:p>
    <w:p w14:paraId="384709B5" w14:textId="4A6B2E88" w:rsidR="00A02A6F" w:rsidRPr="00CF229C" w:rsidRDefault="00A02A6F" w:rsidP="00CF229C">
      <w:pPr>
        <w:pStyle w:val="ListParagraph"/>
        <w:numPr>
          <w:ilvl w:val="0"/>
          <w:numId w:val="20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32”x40” (URAD required size)</w:t>
      </w:r>
    </w:p>
    <w:p w14:paraId="184C29C4" w14:textId="6D6E9311" w:rsidR="00A02A6F" w:rsidRPr="00CF229C" w:rsidRDefault="00A02A6F" w:rsidP="00CF229C">
      <w:pPr>
        <w:pStyle w:val="ListParagraph"/>
        <w:numPr>
          <w:ilvl w:val="0"/>
          <w:numId w:val="20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Include the NIU institutional logo</w:t>
      </w:r>
    </w:p>
    <w:p w14:paraId="1ED8EC9E" w14:textId="4561170F" w:rsidR="00A02A6F" w:rsidRPr="00CF229C" w:rsidRDefault="00A02A6F" w:rsidP="00CF229C">
      <w:pPr>
        <w:pStyle w:val="ListParagraph"/>
        <w:numPr>
          <w:ilvl w:val="0"/>
          <w:numId w:val="20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Use a plain, solid‐color background</w:t>
      </w:r>
    </w:p>
    <w:p w14:paraId="02FA1C34" w14:textId="38BE7CAE" w:rsidR="00A02A6F" w:rsidRPr="00CF229C" w:rsidRDefault="00A02A6F" w:rsidP="00CF229C">
      <w:pPr>
        <w:pStyle w:val="ListParagraph"/>
        <w:numPr>
          <w:ilvl w:val="0"/>
          <w:numId w:val="20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Have 30‐40% empty space</w:t>
      </w:r>
    </w:p>
    <w:p w14:paraId="480BA3B6" w14:textId="5165A1EE" w:rsidR="00C41A76" w:rsidRPr="00C41A76" w:rsidRDefault="00A02A6F" w:rsidP="00C41A76">
      <w:pPr>
        <w:pStyle w:val="ListParagraph"/>
        <w:numPr>
          <w:ilvl w:val="0"/>
          <w:numId w:val="20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Use high quality charts, images, and graphs</w:t>
      </w:r>
    </w:p>
    <w:p w14:paraId="24BAAD88" w14:textId="77777777" w:rsidR="00C33E36" w:rsidRPr="00475D1D" w:rsidRDefault="00C33E36" w:rsidP="00C33E36">
      <w:pPr>
        <w:spacing w:before="0" w:after="0" w:line="240" w:lineRule="auto"/>
        <w:ind w:left="1440"/>
        <w:rPr>
          <w:b/>
          <w:bCs/>
          <w:sz w:val="22"/>
        </w:rPr>
      </w:pPr>
      <w:r w:rsidRPr="00475D1D">
        <w:rPr>
          <w:b/>
          <w:bCs/>
          <w:sz w:val="22"/>
        </w:rPr>
        <w:t>Poster “Don’ts”</w:t>
      </w:r>
    </w:p>
    <w:p w14:paraId="28A00A1F" w14:textId="77777777" w:rsidR="00C33E36" w:rsidRPr="00CF229C" w:rsidRDefault="00C33E36" w:rsidP="00C33E36">
      <w:pPr>
        <w:pStyle w:val="ListParagraph"/>
        <w:numPr>
          <w:ilvl w:val="0"/>
          <w:numId w:val="21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Use fancy background options</w:t>
      </w:r>
    </w:p>
    <w:p w14:paraId="1EB11C0C" w14:textId="77777777" w:rsidR="00C33E36" w:rsidRPr="00CF229C" w:rsidRDefault="00C33E36" w:rsidP="00C33E36">
      <w:pPr>
        <w:pStyle w:val="ListParagraph"/>
        <w:numPr>
          <w:ilvl w:val="0"/>
          <w:numId w:val="21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Forget to add charts, images, and graphs</w:t>
      </w:r>
    </w:p>
    <w:p w14:paraId="0B8DACDA" w14:textId="77777777" w:rsidR="00C33E36" w:rsidRPr="00CF229C" w:rsidRDefault="00C33E36" w:rsidP="00C33E36">
      <w:pPr>
        <w:pStyle w:val="ListParagraph"/>
        <w:numPr>
          <w:ilvl w:val="0"/>
          <w:numId w:val="21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Be text heavy</w:t>
      </w:r>
      <w:r>
        <w:rPr>
          <w:sz w:val="22"/>
        </w:rPr>
        <w:t xml:space="preserve"> and use multiple fonts</w:t>
      </w:r>
    </w:p>
    <w:p w14:paraId="552CD0AB" w14:textId="77777777" w:rsidR="00C33E36" w:rsidRPr="00CF229C" w:rsidRDefault="00C33E36" w:rsidP="00C33E36">
      <w:pPr>
        <w:pStyle w:val="ListParagraph"/>
        <w:numPr>
          <w:ilvl w:val="0"/>
          <w:numId w:val="21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Use overly technical language</w:t>
      </w:r>
    </w:p>
    <w:p w14:paraId="334E0B6C" w14:textId="77777777" w:rsidR="00C33E36" w:rsidRDefault="00C33E36" w:rsidP="00C33E36">
      <w:pPr>
        <w:pStyle w:val="ListParagraph"/>
        <w:numPr>
          <w:ilvl w:val="0"/>
          <w:numId w:val="21"/>
        </w:numPr>
        <w:spacing w:before="0" w:after="0" w:line="240" w:lineRule="auto"/>
        <w:ind w:left="1800"/>
        <w:rPr>
          <w:sz w:val="22"/>
        </w:rPr>
      </w:pPr>
      <w:r w:rsidRPr="00CF229C">
        <w:rPr>
          <w:sz w:val="22"/>
        </w:rPr>
        <w:t>Forget to acknowledge those that helped you</w:t>
      </w:r>
    </w:p>
    <w:p w14:paraId="4FA8C125" w14:textId="77777777" w:rsidR="00C33E36" w:rsidRDefault="00C33E36" w:rsidP="00360C82">
      <w:pPr>
        <w:spacing w:before="0" w:after="0" w:line="240" w:lineRule="auto"/>
        <w:rPr>
          <w:b/>
          <w:color w:val="C00000"/>
          <w:sz w:val="22"/>
        </w:rPr>
      </w:pPr>
    </w:p>
    <w:p w14:paraId="0BB50653" w14:textId="0A1ACADC" w:rsidR="00A73FA6" w:rsidRPr="00DF2582" w:rsidRDefault="00A73FA6" w:rsidP="00A73FA6">
      <w:pPr>
        <w:spacing w:before="0" w:after="0" w:line="240" w:lineRule="auto"/>
        <w:rPr>
          <w:b/>
          <w:caps/>
          <w:color w:val="C00000"/>
          <w:sz w:val="24"/>
          <w:szCs w:val="24"/>
        </w:rPr>
      </w:pPr>
      <w:r w:rsidRPr="00DF2582">
        <w:rPr>
          <w:b/>
          <w:caps/>
          <w:color w:val="C00000"/>
          <w:sz w:val="24"/>
          <w:szCs w:val="24"/>
        </w:rPr>
        <w:t>COmmunity Engagement</w:t>
      </w:r>
      <w:r w:rsidR="00475D1D" w:rsidRPr="00DF2582">
        <w:rPr>
          <w:b/>
          <w:caps/>
          <w:color w:val="C00000"/>
          <w:sz w:val="24"/>
          <w:szCs w:val="24"/>
        </w:rPr>
        <w:t>/SErvice-Learning Based</w:t>
      </w:r>
      <w:r w:rsidRPr="00DF2582">
        <w:rPr>
          <w:b/>
          <w:caps/>
          <w:color w:val="C00000"/>
          <w:sz w:val="24"/>
          <w:szCs w:val="24"/>
        </w:rPr>
        <w:t xml:space="preserve"> poster</w:t>
      </w:r>
    </w:p>
    <w:p w14:paraId="4DE8E882" w14:textId="77777777" w:rsidR="005B757E" w:rsidRDefault="005B757E" w:rsidP="00360C82">
      <w:pPr>
        <w:spacing w:before="0" w:after="0" w:line="240" w:lineRule="auto"/>
        <w:rPr>
          <w:b/>
          <w:color w:val="C00000"/>
          <w:sz w:val="22"/>
        </w:rPr>
      </w:pPr>
    </w:p>
    <w:p w14:paraId="10D3F075" w14:textId="40E516FD" w:rsidR="005B757E" w:rsidRDefault="005B757E" w:rsidP="00360C82">
      <w:pPr>
        <w:spacing w:before="0" w:after="0" w:line="240" w:lineRule="auto"/>
        <w:rPr>
          <w:b/>
          <w:color w:val="C00000"/>
          <w:sz w:val="22"/>
        </w:rPr>
      </w:pPr>
    </w:p>
    <w:p w14:paraId="071DFE8A" w14:textId="7375FF66" w:rsidR="00A73FA6" w:rsidRDefault="00A73FA6" w:rsidP="00360C82">
      <w:pPr>
        <w:spacing w:before="0" w:after="0" w:line="240" w:lineRule="auto"/>
        <w:rPr>
          <w:b/>
          <w:color w:val="C00000"/>
          <w:sz w:val="22"/>
        </w:rPr>
        <w:sectPr w:rsidR="00A73FA6" w:rsidSect="00C33E36">
          <w:type w:val="continuous"/>
          <w:pgSz w:w="15840" w:h="12240" w:orient="landscape"/>
          <w:pgMar w:top="720" w:right="720" w:bottom="720" w:left="720" w:header="0" w:footer="10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docGrid w:linePitch="360"/>
        </w:sectPr>
      </w:pPr>
    </w:p>
    <w:p w14:paraId="0658488D" w14:textId="77777777" w:rsidR="00475D1D" w:rsidRDefault="00475D1D" w:rsidP="00360C82">
      <w:pPr>
        <w:spacing w:before="0" w:after="0" w:line="240" w:lineRule="auto"/>
        <w:rPr>
          <w:b/>
          <w:color w:val="C00000"/>
          <w:sz w:val="22"/>
        </w:rPr>
      </w:pPr>
    </w:p>
    <w:p w14:paraId="5484A9B5" w14:textId="04DF51F8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noProof/>
          <w:color w:val="C00000"/>
          <w:sz w:val="22"/>
        </w:rPr>
        <w:drawing>
          <wp:anchor distT="0" distB="0" distL="114300" distR="114300" simplePos="0" relativeHeight="251660288" behindDoc="0" locked="0" layoutInCell="1" allowOverlap="1" wp14:anchorId="320C640C" wp14:editId="70CC7689">
            <wp:simplePos x="0" y="0"/>
            <wp:positionH relativeFrom="column">
              <wp:posOffset>10160</wp:posOffset>
            </wp:positionH>
            <wp:positionV relativeFrom="paragraph">
              <wp:posOffset>97155</wp:posOffset>
            </wp:positionV>
            <wp:extent cx="4374515" cy="3499485"/>
            <wp:effectExtent l="0" t="0" r="0" b="5715"/>
            <wp:wrapSquare wrapText="bothSides"/>
            <wp:docPr id="3" name="Picture 3" descr="Example of a Community Engagement or Service-Learning Based Academic Poster Template that includes recommendations on headers and poster 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xample of a Community Engagement or Service-Learning Based Academic Poster Template that includes recommendations on headers and poster styl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308">
        <w:rPr>
          <w:b/>
          <w:color w:val="C00000"/>
          <w:sz w:val="22"/>
        </w:rPr>
        <w:t xml:space="preserve">Project Overview (Abstract): </w:t>
      </w:r>
    </w:p>
    <w:p w14:paraId="006F7321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Short summary of your project or work (no more than one column)</w:t>
      </w:r>
    </w:p>
    <w:p w14:paraId="4EA05B74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Include catching facts or information to capture audience</w:t>
      </w:r>
    </w:p>
    <w:p w14:paraId="78E16042" w14:textId="77777777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Community Impact: </w:t>
      </w:r>
    </w:p>
    <w:p w14:paraId="7936B796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What community need(s) have been addressed with your program</w:t>
      </w:r>
    </w:p>
    <w:p w14:paraId="432E002F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 How have the results of your program impacted your partner community? </w:t>
      </w:r>
    </w:p>
    <w:p w14:paraId="56C9ED4E" w14:textId="77777777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Student Impact: </w:t>
      </w:r>
    </w:p>
    <w:p w14:paraId="1BA1A833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How does the service-learning experience connect to your academic or professional </w:t>
      </w:r>
      <w:proofErr w:type="gramStart"/>
      <w:r w:rsidRPr="00EC7308">
        <w:rPr>
          <w:color w:val="000000" w:themeColor="text1"/>
          <w:sz w:val="22"/>
        </w:rPr>
        <w:t>goals</w:t>
      </w:r>
      <w:proofErr w:type="gramEnd"/>
    </w:p>
    <w:p w14:paraId="23BE5E5B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What did you learn about yourself, the community and the social need you were addressing? </w:t>
      </w:r>
    </w:p>
    <w:p w14:paraId="59369AE1" w14:textId="77777777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Outcomes/ Results: </w:t>
      </w:r>
    </w:p>
    <w:p w14:paraId="1EE09111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What deliverables or outcomes were made by this community engaged project? </w:t>
      </w:r>
    </w:p>
    <w:p w14:paraId="2829FF29" w14:textId="77777777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Sustainability: </w:t>
      </w:r>
    </w:p>
    <w:p w14:paraId="6E2E9465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How will the program be carried on beyond your time in the </w:t>
      </w:r>
      <w:proofErr w:type="gramStart"/>
      <w:r w:rsidRPr="00EC7308">
        <w:rPr>
          <w:color w:val="000000" w:themeColor="text1"/>
          <w:sz w:val="22"/>
        </w:rPr>
        <w:t>community</w:t>
      </w:r>
      <w:proofErr w:type="gramEnd"/>
    </w:p>
    <w:p w14:paraId="0BFFD1FE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How will the community partner continue the service </w:t>
      </w:r>
      <w:proofErr w:type="gramStart"/>
      <w:r w:rsidRPr="00EC7308">
        <w:rPr>
          <w:color w:val="000000" w:themeColor="text1"/>
          <w:sz w:val="22"/>
        </w:rPr>
        <w:t>project</w:t>
      </w:r>
      <w:proofErr w:type="gramEnd"/>
    </w:p>
    <w:p w14:paraId="7027B4F1" w14:textId="77777777" w:rsidR="00360C82" w:rsidRPr="00EC7308" w:rsidRDefault="00360C82" w:rsidP="00360C82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Conclusion: </w:t>
      </w:r>
    </w:p>
    <w:p w14:paraId="3E55802E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Explanation of the ways the results satisfy the research objective</w:t>
      </w:r>
    </w:p>
    <w:p w14:paraId="7B30314E" w14:textId="3C23B990" w:rsidR="00475D1D" w:rsidRDefault="00360C82" w:rsidP="00475D1D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 xml:space="preserve">How your findings impact scholars in your field and members of the broader intellectual community. </w:t>
      </w:r>
    </w:p>
    <w:p w14:paraId="41928B40" w14:textId="77777777" w:rsidR="00475D1D" w:rsidRPr="00475D1D" w:rsidRDefault="00475D1D" w:rsidP="00475D1D">
      <w:pPr>
        <w:pStyle w:val="ListParagraph"/>
        <w:spacing w:before="0" w:after="0" w:line="240" w:lineRule="auto"/>
        <w:ind w:left="360"/>
        <w:rPr>
          <w:color w:val="000000" w:themeColor="text1"/>
          <w:sz w:val="22"/>
        </w:rPr>
      </w:pPr>
    </w:p>
    <w:p w14:paraId="7000FA72" w14:textId="11801EF4" w:rsidR="00360C82" w:rsidRPr="00475D1D" w:rsidRDefault="00360C82" w:rsidP="00475D1D">
      <w:pPr>
        <w:spacing w:before="0" w:after="0" w:line="240" w:lineRule="auto"/>
        <w:rPr>
          <w:color w:val="000000" w:themeColor="text1"/>
          <w:sz w:val="22"/>
        </w:rPr>
      </w:pPr>
      <w:r w:rsidRPr="00475D1D">
        <w:rPr>
          <w:b/>
          <w:color w:val="C00000"/>
          <w:sz w:val="22"/>
        </w:rPr>
        <w:t xml:space="preserve">Acknowledgements: </w:t>
      </w:r>
    </w:p>
    <w:p w14:paraId="7094CC0A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Reference any citations on the poster using your field specific format</w:t>
      </w:r>
    </w:p>
    <w:p w14:paraId="176499BD" w14:textId="77777777" w:rsidR="00360C82" w:rsidRPr="00EC7308" w:rsidRDefault="00360C82" w:rsidP="00360C82">
      <w:pPr>
        <w:pStyle w:val="ListParagraph"/>
        <w:numPr>
          <w:ilvl w:val="0"/>
          <w:numId w:val="18"/>
        </w:numPr>
        <w:spacing w:before="0" w:after="0" w:line="240" w:lineRule="auto"/>
        <w:ind w:left="360"/>
        <w:rPr>
          <w:color w:val="000000" w:themeColor="text1"/>
          <w:sz w:val="22"/>
        </w:rPr>
      </w:pPr>
      <w:r w:rsidRPr="00EC7308">
        <w:rPr>
          <w:color w:val="000000" w:themeColor="text1"/>
          <w:sz w:val="22"/>
        </w:rPr>
        <w:t>Acknowledge your mentor, community partner organization (s), any program sponsors/ office, and funding sources</w:t>
      </w:r>
    </w:p>
    <w:p w14:paraId="096AB61D" w14:textId="77777777" w:rsidR="00360C82" w:rsidRPr="00EC7308" w:rsidRDefault="00360C82" w:rsidP="00360C82">
      <w:pPr>
        <w:spacing w:before="0" w:after="0" w:line="240" w:lineRule="auto"/>
        <w:rPr>
          <w:sz w:val="24"/>
        </w:rPr>
      </w:pPr>
    </w:p>
    <w:p w14:paraId="5DD930D4" w14:textId="79C62FAB" w:rsidR="00475D1D" w:rsidRDefault="00475D1D" w:rsidP="00360C82">
      <w:pPr>
        <w:spacing w:before="0" w:after="0" w:line="240" w:lineRule="auto"/>
        <w:rPr>
          <w:sz w:val="22"/>
        </w:rPr>
        <w:sectPr w:rsidR="00475D1D" w:rsidSect="00264EB0">
          <w:type w:val="continuous"/>
          <w:pgSz w:w="15840" w:h="12240" w:orient="landscape"/>
          <w:pgMar w:top="720" w:right="720" w:bottom="720" w:left="720" w:header="0" w:footer="10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docGrid w:linePitch="360"/>
        </w:sectPr>
      </w:pPr>
    </w:p>
    <w:p w14:paraId="06A3D3D5" w14:textId="77777777" w:rsidR="00475D1D" w:rsidRDefault="00475D1D" w:rsidP="00360C82">
      <w:pPr>
        <w:spacing w:before="0" w:after="0" w:line="240" w:lineRule="auto"/>
        <w:ind w:left="1440"/>
        <w:rPr>
          <w:sz w:val="22"/>
        </w:rPr>
      </w:pPr>
    </w:p>
    <w:p w14:paraId="70331AFE" w14:textId="5E8DF2AE" w:rsidR="00360C82" w:rsidRPr="00475D1D" w:rsidRDefault="00360C82" w:rsidP="00360C82">
      <w:pPr>
        <w:spacing w:before="0" w:after="0" w:line="240" w:lineRule="auto"/>
        <w:ind w:left="1440"/>
        <w:rPr>
          <w:b/>
          <w:bCs/>
          <w:sz w:val="22"/>
        </w:rPr>
      </w:pPr>
      <w:r w:rsidRPr="00475D1D">
        <w:rPr>
          <w:b/>
          <w:bCs/>
          <w:sz w:val="22"/>
        </w:rPr>
        <w:t>Poster “Do’s”</w:t>
      </w:r>
    </w:p>
    <w:p w14:paraId="739F6447" w14:textId="77777777" w:rsidR="00360C82" w:rsidRPr="00264EB0" w:rsidRDefault="00360C82" w:rsidP="00360C82">
      <w:pPr>
        <w:numPr>
          <w:ilvl w:val="0"/>
          <w:numId w:val="20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32”x40” (URAD required size)</w:t>
      </w:r>
    </w:p>
    <w:p w14:paraId="44D6E81C" w14:textId="77777777" w:rsidR="00360C82" w:rsidRPr="00264EB0" w:rsidRDefault="00360C82" w:rsidP="00360C82">
      <w:pPr>
        <w:numPr>
          <w:ilvl w:val="0"/>
          <w:numId w:val="20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Include the NIU institutional logo</w:t>
      </w:r>
    </w:p>
    <w:p w14:paraId="03935ECE" w14:textId="77777777" w:rsidR="00360C82" w:rsidRPr="00264EB0" w:rsidRDefault="00360C82" w:rsidP="00360C82">
      <w:pPr>
        <w:numPr>
          <w:ilvl w:val="0"/>
          <w:numId w:val="20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Use a plain, solid‐color background</w:t>
      </w:r>
    </w:p>
    <w:p w14:paraId="47A8B623" w14:textId="77777777" w:rsidR="00360C82" w:rsidRPr="00264EB0" w:rsidRDefault="00360C82" w:rsidP="00360C82">
      <w:pPr>
        <w:numPr>
          <w:ilvl w:val="0"/>
          <w:numId w:val="20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Have 30‐40% empty space</w:t>
      </w:r>
    </w:p>
    <w:p w14:paraId="2E604A7C" w14:textId="77777777" w:rsidR="00360C82" w:rsidRDefault="00360C82" w:rsidP="00360C82">
      <w:pPr>
        <w:numPr>
          <w:ilvl w:val="0"/>
          <w:numId w:val="20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Use high quality charts, images, and graphs</w:t>
      </w:r>
    </w:p>
    <w:p w14:paraId="6E34ACD5" w14:textId="77777777" w:rsidR="00475D1D" w:rsidRDefault="00475D1D" w:rsidP="00475D1D">
      <w:pPr>
        <w:spacing w:before="0" w:after="0" w:line="240" w:lineRule="auto"/>
        <w:ind w:left="1440"/>
        <w:rPr>
          <w:sz w:val="22"/>
        </w:rPr>
      </w:pPr>
    </w:p>
    <w:p w14:paraId="5F973FF3" w14:textId="77777777" w:rsidR="00475D1D" w:rsidRDefault="00475D1D" w:rsidP="00475D1D">
      <w:pPr>
        <w:spacing w:before="0" w:after="0" w:line="240" w:lineRule="auto"/>
        <w:ind w:left="1440"/>
        <w:rPr>
          <w:sz w:val="22"/>
        </w:rPr>
      </w:pPr>
    </w:p>
    <w:p w14:paraId="05E4E978" w14:textId="77777777" w:rsidR="00475D1D" w:rsidRDefault="00475D1D" w:rsidP="00475D1D">
      <w:pPr>
        <w:spacing w:before="0" w:after="0" w:line="240" w:lineRule="auto"/>
        <w:ind w:left="1440"/>
        <w:rPr>
          <w:sz w:val="22"/>
        </w:rPr>
      </w:pPr>
    </w:p>
    <w:p w14:paraId="7AA44B92" w14:textId="77777777" w:rsidR="00475D1D" w:rsidRDefault="00475D1D" w:rsidP="00475D1D">
      <w:pPr>
        <w:spacing w:before="0" w:after="0" w:line="240" w:lineRule="auto"/>
        <w:ind w:left="1440"/>
        <w:rPr>
          <w:sz w:val="22"/>
        </w:rPr>
      </w:pPr>
    </w:p>
    <w:p w14:paraId="3BF2B7C7" w14:textId="77777777" w:rsidR="00475D1D" w:rsidRDefault="00475D1D" w:rsidP="00475D1D">
      <w:pPr>
        <w:spacing w:before="0" w:after="0" w:line="240" w:lineRule="auto"/>
        <w:ind w:left="1440"/>
        <w:rPr>
          <w:b/>
          <w:bCs/>
          <w:sz w:val="22"/>
        </w:rPr>
      </w:pPr>
    </w:p>
    <w:p w14:paraId="30C645E6" w14:textId="15D588ED" w:rsidR="00475D1D" w:rsidRPr="00475D1D" w:rsidRDefault="00475D1D" w:rsidP="00475D1D">
      <w:pPr>
        <w:spacing w:before="0" w:after="0" w:line="240" w:lineRule="auto"/>
        <w:ind w:left="1440"/>
        <w:rPr>
          <w:b/>
          <w:bCs/>
          <w:sz w:val="22"/>
        </w:rPr>
      </w:pPr>
      <w:r w:rsidRPr="00475D1D">
        <w:rPr>
          <w:b/>
          <w:bCs/>
          <w:sz w:val="22"/>
        </w:rPr>
        <w:t>Poster “Don’ts”</w:t>
      </w:r>
    </w:p>
    <w:p w14:paraId="417445C5" w14:textId="77777777" w:rsidR="00475D1D" w:rsidRPr="00264EB0" w:rsidRDefault="00475D1D" w:rsidP="00475D1D">
      <w:pPr>
        <w:numPr>
          <w:ilvl w:val="0"/>
          <w:numId w:val="21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Use fancy background options</w:t>
      </w:r>
    </w:p>
    <w:p w14:paraId="24A57FC5" w14:textId="77777777" w:rsidR="00475D1D" w:rsidRPr="00264EB0" w:rsidRDefault="00475D1D" w:rsidP="00475D1D">
      <w:pPr>
        <w:numPr>
          <w:ilvl w:val="0"/>
          <w:numId w:val="21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Forget to add charts, images, and graphs</w:t>
      </w:r>
    </w:p>
    <w:p w14:paraId="7C235CF0" w14:textId="77777777" w:rsidR="00475D1D" w:rsidRPr="00264EB0" w:rsidRDefault="00475D1D" w:rsidP="00475D1D">
      <w:pPr>
        <w:numPr>
          <w:ilvl w:val="0"/>
          <w:numId w:val="21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Be text heavy</w:t>
      </w:r>
      <w:r>
        <w:rPr>
          <w:sz w:val="22"/>
        </w:rPr>
        <w:t xml:space="preserve"> and use different fonts</w:t>
      </w:r>
    </w:p>
    <w:p w14:paraId="73B1621D" w14:textId="77777777" w:rsidR="00475D1D" w:rsidRDefault="00475D1D" w:rsidP="00475D1D">
      <w:pPr>
        <w:numPr>
          <w:ilvl w:val="0"/>
          <w:numId w:val="21"/>
        </w:numPr>
        <w:spacing w:before="0" w:after="0" w:line="240" w:lineRule="auto"/>
        <w:ind w:left="1800"/>
        <w:contextualSpacing/>
        <w:rPr>
          <w:sz w:val="22"/>
        </w:rPr>
      </w:pPr>
      <w:r w:rsidRPr="00264EB0">
        <w:rPr>
          <w:sz w:val="22"/>
        </w:rPr>
        <w:t>Use overly technical language</w:t>
      </w:r>
    </w:p>
    <w:p w14:paraId="770DE758" w14:textId="77777777" w:rsidR="00475D1D" w:rsidRDefault="00475D1D" w:rsidP="00475D1D">
      <w:pPr>
        <w:numPr>
          <w:ilvl w:val="0"/>
          <w:numId w:val="21"/>
        </w:numPr>
        <w:spacing w:before="0" w:after="0" w:line="240" w:lineRule="auto"/>
        <w:ind w:left="1800"/>
        <w:contextualSpacing/>
        <w:rPr>
          <w:sz w:val="22"/>
        </w:rPr>
      </w:pPr>
      <w:r>
        <w:rPr>
          <w:sz w:val="22"/>
        </w:rPr>
        <w:t>Forget to acknowledge those that helped you</w:t>
      </w:r>
    </w:p>
    <w:p w14:paraId="373B8DC5" w14:textId="04DFD476" w:rsidR="001B5EF3" w:rsidRPr="00475D1D" w:rsidRDefault="00E05810" w:rsidP="001B5EF3">
      <w:pPr>
        <w:spacing w:before="0" w:after="0" w:line="240" w:lineRule="auto"/>
        <w:rPr>
          <w:b/>
          <w:color w:val="C00000"/>
          <w:sz w:val="22"/>
        </w:rPr>
      </w:pPr>
      <w:r w:rsidRPr="00EC7308">
        <w:rPr>
          <w:b/>
          <w:color w:val="C00000"/>
          <w:sz w:val="22"/>
        </w:rPr>
        <w:t xml:space="preserve"> </w:t>
      </w:r>
    </w:p>
    <w:sectPr w:rsidR="001B5EF3" w:rsidRPr="00475D1D" w:rsidSect="00C41A76">
      <w:type w:val="continuous"/>
      <w:pgSz w:w="15840" w:h="12240" w:orient="landscape"/>
      <w:pgMar w:top="720" w:right="720" w:bottom="720" w:left="720" w:header="0" w:footer="10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4DE2" w14:textId="77777777" w:rsidR="001D3052" w:rsidRDefault="001D3052" w:rsidP="00B41A38">
      <w:pPr>
        <w:spacing w:after="0" w:line="240" w:lineRule="auto"/>
      </w:pPr>
      <w:r>
        <w:separator/>
      </w:r>
    </w:p>
  </w:endnote>
  <w:endnote w:type="continuationSeparator" w:id="0">
    <w:p w14:paraId="16244F44" w14:textId="77777777" w:rsidR="001D3052" w:rsidRDefault="001D3052" w:rsidP="00B4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B919" w14:textId="77777777" w:rsidR="001D3052" w:rsidRDefault="001D3052" w:rsidP="00B41A38">
      <w:pPr>
        <w:spacing w:after="0" w:line="240" w:lineRule="auto"/>
      </w:pPr>
      <w:r>
        <w:separator/>
      </w:r>
    </w:p>
  </w:footnote>
  <w:footnote w:type="continuationSeparator" w:id="0">
    <w:p w14:paraId="36F63DCE" w14:textId="77777777" w:rsidR="001D3052" w:rsidRDefault="001D3052" w:rsidP="00B4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0331" w14:textId="77777777" w:rsidR="00B41A38" w:rsidRDefault="00B41A38">
    <w:pPr>
      <w:pStyle w:val="Header"/>
    </w:pPr>
  </w:p>
  <w:p w14:paraId="72563C80" w14:textId="77777777" w:rsidR="00B41A38" w:rsidRDefault="00B41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477"/>
    <w:multiLevelType w:val="hybridMultilevel"/>
    <w:tmpl w:val="94BE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5E"/>
    <w:multiLevelType w:val="hybridMultilevel"/>
    <w:tmpl w:val="729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2F4"/>
    <w:multiLevelType w:val="hybridMultilevel"/>
    <w:tmpl w:val="2BFA5C24"/>
    <w:lvl w:ilvl="0" w:tplc="475C2A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45E5"/>
    <w:multiLevelType w:val="hybridMultilevel"/>
    <w:tmpl w:val="2E6439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00A10"/>
    <w:multiLevelType w:val="hybridMultilevel"/>
    <w:tmpl w:val="80E8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782"/>
    <w:multiLevelType w:val="hybridMultilevel"/>
    <w:tmpl w:val="DAAA4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C2DA5"/>
    <w:multiLevelType w:val="hybridMultilevel"/>
    <w:tmpl w:val="B390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458"/>
    <w:multiLevelType w:val="hybridMultilevel"/>
    <w:tmpl w:val="8D2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2586"/>
    <w:multiLevelType w:val="hybridMultilevel"/>
    <w:tmpl w:val="98F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1242"/>
    <w:multiLevelType w:val="hybridMultilevel"/>
    <w:tmpl w:val="674C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2C2"/>
    <w:multiLevelType w:val="multilevel"/>
    <w:tmpl w:val="889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853AE"/>
    <w:multiLevelType w:val="hybridMultilevel"/>
    <w:tmpl w:val="CBA4CDB4"/>
    <w:lvl w:ilvl="0" w:tplc="0D74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4AB"/>
    <w:multiLevelType w:val="hybridMultilevel"/>
    <w:tmpl w:val="1AE4FD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C3C6635"/>
    <w:multiLevelType w:val="hybridMultilevel"/>
    <w:tmpl w:val="750C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B0513"/>
    <w:multiLevelType w:val="hybridMultilevel"/>
    <w:tmpl w:val="B65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0918"/>
    <w:multiLevelType w:val="hybridMultilevel"/>
    <w:tmpl w:val="0F1C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90B3E"/>
    <w:multiLevelType w:val="hybridMultilevel"/>
    <w:tmpl w:val="0350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2E7D"/>
    <w:multiLevelType w:val="hybridMultilevel"/>
    <w:tmpl w:val="8454109C"/>
    <w:lvl w:ilvl="0" w:tplc="E482FB84">
      <w:start w:val="1"/>
      <w:numFmt w:val="bullet"/>
      <w:lvlText w:val="×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928E5"/>
    <w:multiLevelType w:val="hybridMultilevel"/>
    <w:tmpl w:val="28B066E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3535"/>
    <w:multiLevelType w:val="hybridMultilevel"/>
    <w:tmpl w:val="6B96C28C"/>
    <w:lvl w:ilvl="0" w:tplc="5D145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329E9"/>
    <w:multiLevelType w:val="hybridMultilevel"/>
    <w:tmpl w:val="252A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63521"/>
    <w:multiLevelType w:val="hybridMultilevel"/>
    <w:tmpl w:val="E502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21"/>
  </w:num>
  <w:num w:numId="8">
    <w:abstractNumId w:val="2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14"/>
  </w:num>
  <w:num w:numId="14">
    <w:abstractNumId w:val="20"/>
  </w:num>
  <w:num w:numId="15">
    <w:abstractNumId w:val="1"/>
  </w:num>
  <w:num w:numId="16">
    <w:abstractNumId w:val="15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8"/>
    <w:rsid w:val="000477FC"/>
    <w:rsid w:val="00085F32"/>
    <w:rsid w:val="00097DC9"/>
    <w:rsid w:val="000A1AC2"/>
    <w:rsid w:val="000A4704"/>
    <w:rsid w:val="000B0435"/>
    <w:rsid w:val="000B5E8D"/>
    <w:rsid w:val="000F399C"/>
    <w:rsid w:val="000F6840"/>
    <w:rsid w:val="00171218"/>
    <w:rsid w:val="001B5EF3"/>
    <w:rsid w:val="001C415D"/>
    <w:rsid w:val="001D3052"/>
    <w:rsid w:val="001D76F3"/>
    <w:rsid w:val="00211734"/>
    <w:rsid w:val="00224514"/>
    <w:rsid w:val="002261F3"/>
    <w:rsid w:val="002338F7"/>
    <w:rsid w:val="002460FB"/>
    <w:rsid w:val="002534CD"/>
    <w:rsid w:val="00267761"/>
    <w:rsid w:val="00270645"/>
    <w:rsid w:val="002B6E86"/>
    <w:rsid w:val="00360C82"/>
    <w:rsid w:val="00361E72"/>
    <w:rsid w:val="003805F3"/>
    <w:rsid w:val="00387DC3"/>
    <w:rsid w:val="0039512A"/>
    <w:rsid w:val="00395BBE"/>
    <w:rsid w:val="003D7A7D"/>
    <w:rsid w:val="00407107"/>
    <w:rsid w:val="00457D61"/>
    <w:rsid w:val="00475D1D"/>
    <w:rsid w:val="004871A3"/>
    <w:rsid w:val="004D7697"/>
    <w:rsid w:val="004E6B3B"/>
    <w:rsid w:val="0051073B"/>
    <w:rsid w:val="00521A7E"/>
    <w:rsid w:val="00526157"/>
    <w:rsid w:val="00557596"/>
    <w:rsid w:val="005B757E"/>
    <w:rsid w:val="005C758E"/>
    <w:rsid w:val="00603793"/>
    <w:rsid w:val="0060783B"/>
    <w:rsid w:val="0062415D"/>
    <w:rsid w:val="00670D9C"/>
    <w:rsid w:val="006935C5"/>
    <w:rsid w:val="006A32A4"/>
    <w:rsid w:val="006C25CE"/>
    <w:rsid w:val="00715A7F"/>
    <w:rsid w:val="007334AD"/>
    <w:rsid w:val="00760B66"/>
    <w:rsid w:val="0078495C"/>
    <w:rsid w:val="007910E8"/>
    <w:rsid w:val="0079316A"/>
    <w:rsid w:val="008265B2"/>
    <w:rsid w:val="00883CBC"/>
    <w:rsid w:val="008A6033"/>
    <w:rsid w:val="008C43F6"/>
    <w:rsid w:val="00900C26"/>
    <w:rsid w:val="0090294D"/>
    <w:rsid w:val="009302D5"/>
    <w:rsid w:val="009430BA"/>
    <w:rsid w:val="00943493"/>
    <w:rsid w:val="009C4DCF"/>
    <w:rsid w:val="009F1EEE"/>
    <w:rsid w:val="00A02A6F"/>
    <w:rsid w:val="00A31A47"/>
    <w:rsid w:val="00A32E0E"/>
    <w:rsid w:val="00A363F8"/>
    <w:rsid w:val="00A73FA6"/>
    <w:rsid w:val="00AB700B"/>
    <w:rsid w:val="00AE15A7"/>
    <w:rsid w:val="00AE2B6A"/>
    <w:rsid w:val="00B06353"/>
    <w:rsid w:val="00B41A38"/>
    <w:rsid w:val="00B41F7D"/>
    <w:rsid w:val="00B8727B"/>
    <w:rsid w:val="00BC1D44"/>
    <w:rsid w:val="00BC6608"/>
    <w:rsid w:val="00BC6629"/>
    <w:rsid w:val="00BF5B26"/>
    <w:rsid w:val="00C00A55"/>
    <w:rsid w:val="00C21515"/>
    <w:rsid w:val="00C33E36"/>
    <w:rsid w:val="00C36766"/>
    <w:rsid w:val="00C41A76"/>
    <w:rsid w:val="00C514B4"/>
    <w:rsid w:val="00C8129B"/>
    <w:rsid w:val="00C95E4D"/>
    <w:rsid w:val="00CC0F2C"/>
    <w:rsid w:val="00CF229C"/>
    <w:rsid w:val="00D24A29"/>
    <w:rsid w:val="00D543F4"/>
    <w:rsid w:val="00D65F39"/>
    <w:rsid w:val="00D91FC1"/>
    <w:rsid w:val="00DC13FD"/>
    <w:rsid w:val="00DE236B"/>
    <w:rsid w:val="00DF2400"/>
    <w:rsid w:val="00DF2582"/>
    <w:rsid w:val="00E05810"/>
    <w:rsid w:val="00E63E99"/>
    <w:rsid w:val="00EB6D30"/>
    <w:rsid w:val="00EE4583"/>
    <w:rsid w:val="00EE6A19"/>
    <w:rsid w:val="00EF7147"/>
    <w:rsid w:val="00F453A2"/>
    <w:rsid w:val="00F523FE"/>
    <w:rsid w:val="00F52E1B"/>
    <w:rsid w:val="00F634A8"/>
    <w:rsid w:val="00F87529"/>
    <w:rsid w:val="00FA23AC"/>
    <w:rsid w:val="00FC504D"/>
    <w:rsid w:val="00FC6353"/>
    <w:rsid w:val="00FD6660"/>
    <w:rsid w:val="00FF060D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2EC2"/>
  <w15:chartTrackingRefBased/>
  <w15:docId w15:val="{0DBE4925-C457-4AB0-8FA5-D5AB21CF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72"/>
  </w:style>
  <w:style w:type="paragraph" w:styleId="Heading1">
    <w:name w:val="heading 1"/>
    <w:basedOn w:val="Normal"/>
    <w:next w:val="Normal"/>
    <w:link w:val="Heading1Char"/>
    <w:uiPriority w:val="9"/>
    <w:qFormat/>
    <w:rsid w:val="00361E72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E72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E72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E72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E72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E72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E72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E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E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E72"/>
    <w:rPr>
      <w:caps/>
      <w:color w:val="5F000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361E72"/>
    <w:rPr>
      <w:caps/>
      <w:color w:val="8F0000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41A3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38"/>
  </w:style>
  <w:style w:type="paragraph" w:styleId="Footer">
    <w:name w:val="footer"/>
    <w:basedOn w:val="Normal"/>
    <w:link w:val="FooterChar"/>
    <w:uiPriority w:val="99"/>
    <w:unhideWhenUsed/>
    <w:rsid w:val="00B4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38"/>
  </w:style>
  <w:style w:type="paragraph" w:styleId="ListParagraph">
    <w:name w:val="List Paragraph"/>
    <w:basedOn w:val="Normal"/>
    <w:uiPriority w:val="34"/>
    <w:qFormat/>
    <w:rsid w:val="00380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1E72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E72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E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1E7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61E72"/>
    <w:rPr>
      <w:caps/>
      <w:color w:val="FFFFFF" w:themeColor="background1"/>
      <w:spacing w:val="15"/>
      <w:sz w:val="22"/>
      <w:szCs w:val="2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E72"/>
    <w:rPr>
      <w:caps/>
      <w:spacing w:val="15"/>
      <w:shd w:val="clear" w:color="auto" w:fill="FFBFBF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E72"/>
    <w:rPr>
      <w:caps/>
      <w:color w:val="8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E72"/>
    <w:rPr>
      <w:caps/>
      <w:color w:val="8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E72"/>
    <w:rPr>
      <w:caps/>
      <w:color w:val="8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E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E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E72"/>
    <w:rPr>
      <w:b/>
      <w:bCs/>
      <w:color w:val="8F0000" w:themeColor="accent1" w:themeShade="BF"/>
      <w:sz w:val="16"/>
      <w:szCs w:val="16"/>
    </w:rPr>
  </w:style>
  <w:style w:type="character" w:styleId="Strong">
    <w:name w:val="Strong"/>
    <w:uiPriority w:val="22"/>
    <w:qFormat/>
    <w:rsid w:val="00361E72"/>
    <w:rPr>
      <w:b/>
      <w:bCs/>
    </w:rPr>
  </w:style>
  <w:style w:type="character" w:styleId="Emphasis">
    <w:name w:val="Emphasis"/>
    <w:uiPriority w:val="20"/>
    <w:qFormat/>
    <w:rsid w:val="00361E72"/>
    <w:rPr>
      <w:caps/>
      <w:color w:val="5F0000" w:themeColor="accent1" w:themeShade="7F"/>
      <w:spacing w:val="5"/>
    </w:rPr>
  </w:style>
  <w:style w:type="paragraph" w:styleId="NoSpacing">
    <w:name w:val="No Spacing"/>
    <w:uiPriority w:val="1"/>
    <w:qFormat/>
    <w:rsid w:val="00361E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1E7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1E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E72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E72"/>
    <w:rPr>
      <w:color w:val="C00000" w:themeColor="accent1"/>
      <w:sz w:val="24"/>
      <w:szCs w:val="24"/>
    </w:rPr>
  </w:style>
  <w:style w:type="character" w:styleId="SubtleEmphasis">
    <w:name w:val="Subtle Emphasis"/>
    <w:uiPriority w:val="19"/>
    <w:qFormat/>
    <w:rsid w:val="00361E72"/>
    <w:rPr>
      <w:i/>
      <w:iCs/>
      <w:color w:val="5F0000" w:themeColor="accent1" w:themeShade="7F"/>
    </w:rPr>
  </w:style>
  <w:style w:type="character" w:styleId="IntenseEmphasis">
    <w:name w:val="Intense Emphasis"/>
    <w:uiPriority w:val="21"/>
    <w:qFormat/>
    <w:rsid w:val="00361E72"/>
    <w:rPr>
      <w:b/>
      <w:bCs/>
      <w:caps/>
      <w:color w:val="5F0000" w:themeColor="accent1" w:themeShade="7F"/>
      <w:spacing w:val="10"/>
    </w:rPr>
  </w:style>
  <w:style w:type="character" w:styleId="SubtleReference">
    <w:name w:val="Subtle Reference"/>
    <w:uiPriority w:val="31"/>
    <w:qFormat/>
    <w:rsid w:val="00361E72"/>
    <w:rPr>
      <w:b/>
      <w:bCs/>
      <w:color w:val="C00000" w:themeColor="accent1"/>
    </w:rPr>
  </w:style>
  <w:style w:type="character" w:styleId="IntenseReference">
    <w:name w:val="Intense Reference"/>
    <w:uiPriority w:val="32"/>
    <w:qFormat/>
    <w:rsid w:val="00361E72"/>
    <w:rPr>
      <w:b/>
      <w:bCs/>
      <w:i/>
      <w:iCs/>
      <w:caps/>
      <w:color w:val="C00000" w:themeColor="accent1"/>
    </w:rPr>
  </w:style>
  <w:style w:type="character" w:styleId="BookTitle">
    <w:name w:val="Book Title"/>
    <w:uiPriority w:val="33"/>
    <w:qFormat/>
    <w:rsid w:val="00361E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E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DF3F84"/>
      </a:accent2>
      <a:accent3>
        <a:srgbClr val="A5A5A5"/>
      </a:accent3>
      <a:accent4>
        <a:srgbClr val="FFC000"/>
      </a:accent4>
      <a:accent5>
        <a:srgbClr val="C00000"/>
      </a:accent5>
      <a:accent6>
        <a:srgbClr val="70AD47"/>
      </a:accent6>
      <a:hlink>
        <a:srgbClr val="0563C1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Holtz</dc:creator>
  <cp:keywords/>
  <dc:description/>
  <cp:lastModifiedBy>Destiny McDonald</cp:lastModifiedBy>
  <cp:revision>21</cp:revision>
  <dcterms:created xsi:type="dcterms:W3CDTF">2021-03-08T15:57:00Z</dcterms:created>
  <dcterms:modified xsi:type="dcterms:W3CDTF">2021-03-11T22:01:00Z</dcterms:modified>
</cp:coreProperties>
</file>