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0311" w14:textId="42DE718C" w:rsidR="00533D1B" w:rsidRDefault="00BA3F3F">
      <w:pPr>
        <w:spacing w:before="73"/>
        <w:ind w:left="66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28"/>
        </w:rPr>
        <w:t>Julie</w:t>
      </w:r>
      <w:r w:rsidR="001D2935">
        <w:rPr>
          <w:rFonts w:ascii="Times New Roman" w:eastAsia="Times New Roman" w:hAnsi="Times New Roman" w:cs="Times New Roman"/>
          <w:b/>
          <w:bCs/>
          <w:sz w:val="44"/>
          <w:szCs w:val="28"/>
        </w:rPr>
        <w:t xml:space="preserve"> A. Langer</w:t>
      </w:r>
    </w:p>
    <w:p w14:paraId="3A276DF4" w14:textId="77777777" w:rsidR="006531E5" w:rsidRDefault="00804001">
      <w:pPr>
        <w:pStyle w:val="BodyText"/>
        <w:spacing w:line="270" w:lineRule="exact"/>
        <w:ind w:left="63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84EF6" wp14:editId="3D3A0CC2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6267450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B8D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pt;margin-top:10pt;width:49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qz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"/>
            </w:pict>
          </mc:Fallback>
        </mc:AlternateContent>
      </w:r>
    </w:p>
    <w:p w14:paraId="15B20E1F" w14:textId="77777777" w:rsidR="00481EBF" w:rsidRDefault="00481EBF">
      <w:pPr>
        <w:pStyle w:val="BodyText"/>
        <w:ind w:left="120" w:firstLine="0"/>
      </w:pPr>
    </w:p>
    <w:p w14:paraId="6AD484FD" w14:textId="77777777" w:rsidR="00804001" w:rsidRDefault="00804001">
      <w:pPr>
        <w:pStyle w:val="BodyText"/>
        <w:ind w:left="120" w:firstLine="0"/>
        <w:sectPr w:rsidR="00804001" w:rsidSect="00E859CD">
          <w:type w:val="continuous"/>
          <w:pgSz w:w="12240" w:h="15840"/>
          <w:pgMar w:top="1170" w:right="1100" w:bottom="1710" w:left="1320" w:header="720" w:footer="720" w:gutter="0"/>
          <w:cols w:space="720"/>
        </w:sectPr>
      </w:pPr>
    </w:p>
    <w:p w14:paraId="75FED3EB" w14:textId="77777777" w:rsidR="00481EBF" w:rsidRPr="00481EBF" w:rsidRDefault="00481EBF">
      <w:pPr>
        <w:pStyle w:val="BodyText"/>
        <w:ind w:left="120" w:firstLine="0"/>
        <w:rPr>
          <w:b/>
          <w:sz w:val="6"/>
        </w:rPr>
      </w:pPr>
    </w:p>
    <w:p w14:paraId="4C14E1DF" w14:textId="77777777" w:rsidR="00481EBF" w:rsidRDefault="00481EBF" w:rsidP="00481EBF">
      <w:pPr>
        <w:pStyle w:val="BodyText"/>
        <w:ind w:left="120" w:firstLine="0"/>
        <w:rPr>
          <w:b/>
        </w:rPr>
      </w:pPr>
      <w:r>
        <w:rPr>
          <w:b/>
        </w:rPr>
        <w:t>Address</w:t>
      </w:r>
    </w:p>
    <w:p w14:paraId="5829F975" w14:textId="13C14FEF" w:rsidR="00481EBF" w:rsidRDefault="00D01510" w:rsidP="00481EBF">
      <w:pPr>
        <w:pStyle w:val="BodyText"/>
        <w:ind w:left="120" w:firstLine="0"/>
      </w:pPr>
      <w:r>
        <w:t xml:space="preserve">Northern Illinois </w:t>
      </w:r>
      <w:r w:rsidR="00481EBF">
        <w:t>University</w:t>
      </w:r>
    </w:p>
    <w:p w14:paraId="5D53E85A" w14:textId="77777777" w:rsidR="00481EBF" w:rsidRDefault="00481EBF" w:rsidP="00481EBF">
      <w:pPr>
        <w:pStyle w:val="BodyText"/>
        <w:ind w:left="120" w:firstLine="0"/>
      </w:pPr>
      <w:r>
        <w:t>Dept. of Public Administration</w:t>
      </w:r>
    </w:p>
    <w:p w14:paraId="7CCA6C88" w14:textId="366E865A" w:rsidR="00D01510" w:rsidRDefault="00D01510" w:rsidP="00481EBF">
      <w:pPr>
        <w:pStyle w:val="BodyText"/>
        <w:ind w:left="120" w:firstLine="0"/>
      </w:pPr>
      <w:r w:rsidRPr="00D01510">
        <w:t xml:space="preserve">1425 W. Lincoln Hwy. </w:t>
      </w:r>
    </w:p>
    <w:p w14:paraId="2DBC7E26" w14:textId="5DBED3A6" w:rsidR="00481EBF" w:rsidRPr="00481EBF" w:rsidRDefault="00D01510" w:rsidP="00481EBF">
      <w:pPr>
        <w:pStyle w:val="BodyText"/>
        <w:ind w:left="120" w:firstLine="0"/>
      </w:pPr>
      <w:r>
        <w:t>Dekalb</w:t>
      </w:r>
      <w:r w:rsidR="00481EBF">
        <w:t>, IL 6</w:t>
      </w:r>
      <w:r>
        <w:t>0115</w:t>
      </w:r>
    </w:p>
    <w:p w14:paraId="33404E59" w14:textId="77777777" w:rsidR="006531E5" w:rsidRPr="006531E5" w:rsidRDefault="006531E5" w:rsidP="00481EBF">
      <w:pPr>
        <w:pStyle w:val="BodyText"/>
        <w:ind w:left="0" w:firstLine="0"/>
        <w:rPr>
          <w:b/>
        </w:rPr>
      </w:pPr>
      <w:r>
        <w:rPr>
          <w:b/>
        </w:rPr>
        <w:t>Contact Information</w:t>
      </w:r>
    </w:p>
    <w:p w14:paraId="450A7E4E" w14:textId="77777777" w:rsidR="006531E5" w:rsidRDefault="006531E5" w:rsidP="00481EBF">
      <w:pPr>
        <w:pStyle w:val="BodyText"/>
        <w:ind w:left="0" w:firstLine="0"/>
      </w:pPr>
      <w:r>
        <w:t>Direct: 312-731-5753</w:t>
      </w:r>
    </w:p>
    <w:p w14:paraId="3E9C453C" w14:textId="7539061D" w:rsidR="006531E5" w:rsidRDefault="006531E5" w:rsidP="00481EBF">
      <w:pPr>
        <w:pStyle w:val="BodyText"/>
        <w:ind w:left="0" w:firstLine="0"/>
      </w:pPr>
      <w:r>
        <w:t xml:space="preserve">Email: </w:t>
      </w:r>
      <w:r w:rsidR="000765CE">
        <w:t>jlanger@niu.edu</w:t>
      </w:r>
    </w:p>
    <w:p w14:paraId="342B552C" w14:textId="77777777" w:rsidR="00481EBF" w:rsidRDefault="00481EBF" w:rsidP="00481EBF">
      <w:pPr>
        <w:pStyle w:val="BodyText"/>
        <w:ind w:left="120" w:firstLine="0"/>
      </w:pPr>
    </w:p>
    <w:p w14:paraId="7D6F36DF" w14:textId="77777777" w:rsidR="00481EBF" w:rsidRDefault="00481EBF">
      <w:pPr>
        <w:spacing w:before="1" w:line="280" w:lineRule="exact"/>
        <w:rPr>
          <w:sz w:val="28"/>
          <w:szCs w:val="28"/>
        </w:rPr>
        <w:sectPr w:rsidR="00481EBF" w:rsidSect="00481EBF">
          <w:type w:val="continuous"/>
          <w:pgSz w:w="12240" w:h="15840"/>
          <w:pgMar w:top="1220" w:right="1100" w:bottom="280" w:left="1320" w:header="720" w:footer="720" w:gutter="0"/>
          <w:cols w:num="2" w:space="720"/>
        </w:sectPr>
      </w:pPr>
    </w:p>
    <w:p w14:paraId="2E990A90" w14:textId="77777777" w:rsidR="00804001" w:rsidRDefault="00804001">
      <w:pPr>
        <w:spacing w:before="1" w:line="280" w:lineRule="exact"/>
        <w:rPr>
          <w:sz w:val="40"/>
          <w:szCs w:val="28"/>
        </w:rPr>
      </w:pPr>
    </w:p>
    <w:p w14:paraId="43C2DB84" w14:textId="77777777" w:rsidR="00E859CD" w:rsidRDefault="00E859CD">
      <w:pPr>
        <w:spacing w:before="69"/>
        <w:ind w:left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Education"/>
      <w:bookmarkEnd w:id="0"/>
    </w:p>
    <w:p w14:paraId="0EB83EAA" w14:textId="0523A6CE" w:rsidR="00D01510" w:rsidRDefault="00D01510">
      <w:pPr>
        <w:spacing w:before="69"/>
        <w:ind w:left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Position</w:t>
      </w:r>
      <w:r w:rsidR="00D2676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E1C3870" w14:textId="77777777" w:rsidR="00C84868" w:rsidRDefault="00D01510" w:rsidP="00D01510">
      <w:pPr>
        <w:pStyle w:val="ListParagraph"/>
        <w:numPr>
          <w:ilvl w:val="0"/>
          <w:numId w:val="14"/>
        </w:numPr>
        <w:spacing w:before="73"/>
        <w:rPr>
          <w:rFonts w:ascii="Times New Roman" w:eastAsia="Times New Roman" w:hAnsi="Times New Roman" w:cs="Times New Roman"/>
          <w:sz w:val="24"/>
          <w:szCs w:val="28"/>
        </w:rPr>
      </w:pPr>
      <w:r w:rsidRPr="00D01510">
        <w:rPr>
          <w:rFonts w:ascii="Times New Roman" w:eastAsia="Times New Roman" w:hAnsi="Times New Roman" w:cs="Times New Roman"/>
          <w:sz w:val="24"/>
          <w:szCs w:val="28"/>
        </w:rPr>
        <w:t>Assistant Professor – Northern Illinois University</w:t>
      </w:r>
      <w:r w:rsidR="008A4AC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66432AEB" w14:textId="2B6DCB47" w:rsidR="00D01510" w:rsidRPr="00D01510" w:rsidRDefault="008A4AC7" w:rsidP="00C84868">
      <w:pPr>
        <w:pStyle w:val="ListParagraph"/>
        <w:numPr>
          <w:ilvl w:val="1"/>
          <w:numId w:val="14"/>
        </w:numPr>
        <w:spacing w:before="73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August 2018 – Present </w:t>
      </w:r>
    </w:p>
    <w:p w14:paraId="7CA30458" w14:textId="77777777" w:rsidR="00D01510" w:rsidRDefault="00D01510">
      <w:pPr>
        <w:spacing w:before="69"/>
        <w:ind w:left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371266" w14:textId="4D48CB10" w:rsidR="00533D1B" w:rsidRDefault="00677A1B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14:paraId="1BC9B5F6" w14:textId="77777777" w:rsidR="00533D1B" w:rsidRDefault="00533D1B">
      <w:pPr>
        <w:spacing w:before="11" w:line="260" w:lineRule="exact"/>
        <w:rPr>
          <w:sz w:val="26"/>
          <w:szCs w:val="26"/>
        </w:rPr>
      </w:pPr>
    </w:p>
    <w:p w14:paraId="24566F38" w14:textId="336F2740" w:rsidR="00533D1B" w:rsidRPr="006531E5" w:rsidRDefault="007B6A7C" w:rsidP="006531E5">
      <w:pPr>
        <w:pStyle w:val="BodyText"/>
        <w:numPr>
          <w:ilvl w:val="0"/>
          <w:numId w:val="1"/>
        </w:numPr>
        <w:tabs>
          <w:tab w:val="left" w:pos="839"/>
        </w:tabs>
        <w:rPr>
          <w:rFonts w:cs="Times New Roman"/>
        </w:rPr>
      </w:pPr>
      <w:r>
        <w:t>Ph.</w:t>
      </w:r>
      <w:r>
        <w:rPr>
          <w:spacing w:val="-1"/>
        </w:rPr>
        <w:t>D</w:t>
      </w:r>
      <w:r w:rsidR="00E33972">
        <w:t xml:space="preserve">., </w:t>
      </w:r>
      <w:r w:rsidR="006531E5" w:rsidRPr="00A01BBA">
        <w:t>Public Administration</w:t>
      </w:r>
      <w:r w:rsidR="00DA08E1">
        <w:t xml:space="preserve"> (2017)</w:t>
      </w:r>
      <w:r w:rsidR="006531E5">
        <w:rPr>
          <w:i/>
        </w:rPr>
        <w:t xml:space="preserve"> </w:t>
      </w:r>
      <w:r w:rsidR="001D43E6">
        <w:t xml:space="preserve">University of Illinois– </w:t>
      </w:r>
      <w:r w:rsidR="006531E5">
        <w:t>Chicago</w:t>
      </w:r>
      <w:r w:rsidR="001D43E6">
        <w:t>, IL</w:t>
      </w:r>
    </w:p>
    <w:p w14:paraId="22F56A72" w14:textId="41891459" w:rsidR="00A01BBA" w:rsidRDefault="00E33972" w:rsidP="006531E5">
      <w:pPr>
        <w:pStyle w:val="BodyText"/>
        <w:tabs>
          <w:tab w:val="left" w:pos="839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Specializations</w:t>
      </w:r>
      <w:r w:rsidR="006531E5">
        <w:rPr>
          <w:rFonts w:cs="Times New Roman"/>
        </w:rPr>
        <w:t>: Public Management &amp; Nonprofit Management</w:t>
      </w:r>
      <w:r>
        <w:rPr>
          <w:rFonts w:cs="Times New Roman"/>
        </w:rPr>
        <w:t>.</w:t>
      </w:r>
    </w:p>
    <w:p w14:paraId="15F12874" w14:textId="77777777" w:rsidR="00204E20" w:rsidRDefault="00D075C4" w:rsidP="00204E20">
      <w:pPr>
        <w:pStyle w:val="BodyText"/>
        <w:tabs>
          <w:tab w:val="left" w:pos="839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146523">
        <w:rPr>
          <w:rFonts w:cs="Times New Roman"/>
        </w:rPr>
        <w:t xml:space="preserve">Dissertation: Organizational Identity and the Nature of Stakeholder Relationships in </w:t>
      </w:r>
      <w:r w:rsidR="00204E20">
        <w:rPr>
          <w:rFonts w:cs="Times New Roman"/>
        </w:rPr>
        <w:t xml:space="preserve"> </w:t>
      </w:r>
    </w:p>
    <w:p w14:paraId="1DB0644E" w14:textId="5F9A849D" w:rsidR="00146523" w:rsidRDefault="00204E20" w:rsidP="00204E20">
      <w:pPr>
        <w:pStyle w:val="BodyText"/>
        <w:tabs>
          <w:tab w:val="left" w:pos="839"/>
        </w:tabs>
        <w:rPr>
          <w:rFonts w:cs="Times New Roman"/>
        </w:rPr>
      </w:pPr>
      <w:r>
        <w:rPr>
          <w:rFonts w:cs="Times New Roman"/>
        </w:rPr>
        <w:t xml:space="preserve">                </w:t>
      </w:r>
      <w:r w:rsidR="00146523">
        <w:rPr>
          <w:rFonts w:cs="Times New Roman"/>
        </w:rPr>
        <w:t xml:space="preserve">the Blended Age of Organizing </w:t>
      </w:r>
    </w:p>
    <w:p w14:paraId="3AC6CD4C" w14:textId="61695BB7" w:rsidR="006531E5" w:rsidRPr="00A01BBA" w:rsidRDefault="006531E5" w:rsidP="006531E5">
      <w:pPr>
        <w:pStyle w:val="BodyText"/>
        <w:tabs>
          <w:tab w:val="left" w:pos="839"/>
        </w:tabs>
        <w:rPr>
          <w:rFonts w:cs="Times New Roman"/>
          <w:sz w:val="16"/>
        </w:rPr>
      </w:pPr>
    </w:p>
    <w:p w14:paraId="77BEC2E2" w14:textId="77777777" w:rsidR="00A01BBA" w:rsidRDefault="006531E5">
      <w:pPr>
        <w:pStyle w:val="BodyText"/>
        <w:numPr>
          <w:ilvl w:val="0"/>
          <w:numId w:val="1"/>
        </w:numPr>
        <w:tabs>
          <w:tab w:val="left" w:pos="839"/>
        </w:tabs>
      </w:pPr>
      <w:r>
        <w:t xml:space="preserve">M.P.A. </w:t>
      </w:r>
      <w:r w:rsidRPr="0031116C">
        <w:t>Public Administration</w:t>
      </w:r>
      <w:r>
        <w:rPr>
          <w:i/>
        </w:rPr>
        <w:t xml:space="preserve"> </w:t>
      </w:r>
      <w:r>
        <w:t>(</w:t>
      </w:r>
      <w:r w:rsidR="001D43E6">
        <w:t xml:space="preserve">2011) University of Illinois – </w:t>
      </w:r>
      <w:r>
        <w:t>Chicago</w:t>
      </w:r>
      <w:r w:rsidR="001D43E6">
        <w:t>, IL</w:t>
      </w:r>
    </w:p>
    <w:p w14:paraId="6C4755FB" w14:textId="77777777" w:rsidR="00533D1B" w:rsidRPr="00A01BBA" w:rsidRDefault="001D43E6" w:rsidP="00A01BBA">
      <w:pPr>
        <w:pStyle w:val="BodyText"/>
        <w:tabs>
          <w:tab w:val="left" w:pos="839"/>
        </w:tabs>
        <w:ind w:firstLine="0"/>
        <w:rPr>
          <w:sz w:val="18"/>
        </w:rPr>
      </w:pPr>
      <w:r>
        <w:t xml:space="preserve"> </w:t>
      </w:r>
    </w:p>
    <w:p w14:paraId="07BA5E05" w14:textId="77777777" w:rsidR="00703E32" w:rsidRDefault="006531E5" w:rsidP="006531E5">
      <w:pPr>
        <w:pStyle w:val="BodyText"/>
        <w:numPr>
          <w:ilvl w:val="0"/>
          <w:numId w:val="1"/>
        </w:numPr>
        <w:tabs>
          <w:tab w:val="left" w:pos="839"/>
        </w:tabs>
      </w:pPr>
      <w:r>
        <w:t xml:space="preserve">B.A. </w:t>
      </w:r>
      <w:r w:rsidRPr="0031116C">
        <w:t>Communications</w:t>
      </w:r>
      <w:r>
        <w:rPr>
          <w:i/>
        </w:rPr>
        <w:t xml:space="preserve"> </w:t>
      </w:r>
      <w:r>
        <w:t>(2005) North Park University</w:t>
      </w:r>
      <w:r w:rsidR="001D43E6">
        <w:t xml:space="preserve"> – Chicago, IL </w:t>
      </w:r>
    </w:p>
    <w:p w14:paraId="13B5A595" w14:textId="77777777" w:rsidR="006531E5" w:rsidRDefault="00703E32" w:rsidP="00703E32">
      <w:pPr>
        <w:pStyle w:val="BodyText"/>
        <w:tabs>
          <w:tab w:val="left" w:pos="839"/>
        </w:tabs>
        <w:ind w:left="0" w:firstLine="0"/>
      </w:pPr>
      <w:r>
        <w:tab/>
      </w:r>
      <w:r>
        <w:tab/>
        <w:t>Certification: Conflict Transformation &amp; Peace Building</w:t>
      </w:r>
      <w:r w:rsidR="006531E5">
        <w:t xml:space="preserve"> </w:t>
      </w:r>
    </w:p>
    <w:p w14:paraId="3A9E0EB6" w14:textId="77777777" w:rsidR="00481EBF" w:rsidRDefault="00481EBF" w:rsidP="00703E32">
      <w:pPr>
        <w:pStyle w:val="BodyText"/>
        <w:tabs>
          <w:tab w:val="left" w:pos="839"/>
        </w:tabs>
        <w:ind w:left="0" w:firstLine="0"/>
      </w:pPr>
    </w:p>
    <w:p w14:paraId="5CA71DD4" w14:textId="77777777" w:rsidR="00481EBF" w:rsidRDefault="00481EBF" w:rsidP="00481EBF">
      <w:pPr>
        <w:pStyle w:val="BodyText"/>
        <w:tabs>
          <w:tab w:val="left" w:pos="839"/>
        </w:tabs>
        <w:ind w:left="90" w:firstLine="0"/>
        <w:rPr>
          <w:b/>
        </w:rPr>
      </w:pPr>
      <w:r>
        <w:rPr>
          <w:b/>
        </w:rPr>
        <w:t>Awards</w:t>
      </w:r>
      <w:r w:rsidR="00AC6726">
        <w:rPr>
          <w:b/>
        </w:rPr>
        <w:t xml:space="preserve"> &amp; Recognitions</w:t>
      </w:r>
    </w:p>
    <w:p w14:paraId="12303352" w14:textId="77777777" w:rsidR="00526B1C" w:rsidRPr="00661123" w:rsidRDefault="00526B1C" w:rsidP="00526B1C">
      <w:pPr>
        <w:pStyle w:val="BodyText"/>
        <w:tabs>
          <w:tab w:val="left" w:pos="839"/>
        </w:tabs>
        <w:ind w:left="0" w:firstLine="0"/>
        <w:rPr>
          <w:b/>
          <w:sz w:val="10"/>
        </w:rPr>
      </w:pPr>
    </w:p>
    <w:p w14:paraId="7FC23127" w14:textId="41AEBDDC" w:rsidR="00FE4878" w:rsidRDefault="00FE4878" w:rsidP="00812241">
      <w:pPr>
        <w:pStyle w:val="paragraph"/>
        <w:numPr>
          <w:ilvl w:val="0"/>
          <w:numId w:val="15"/>
        </w:numPr>
        <w:spacing w:before="0" w:beforeAutospacing="0" w:after="0" w:afterAutospacing="0"/>
        <w:ind w:left="900"/>
        <w:textAlignment w:val="baseline"/>
        <w:rPr>
          <w:rStyle w:val="normaltextrun"/>
        </w:rPr>
      </w:pPr>
      <w:r>
        <w:rPr>
          <w:rStyle w:val="normaltextrun"/>
        </w:rPr>
        <w:t>2021 ARNOVA Executive Committee At Large Member – Theories, Issues and Boundaries Section (elected)</w:t>
      </w:r>
    </w:p>
    <w:p w14:paraId="632B79EC" w14:textId="5CF3604C" w:rsidR="00812241" w:rsidRPr="00071C98" w:rsidRDefault="00812241" w:rsidP="00812241">
      <w:pPr>
        <w:pStyle w:val="paragraph"/>
        <w:numPr>
          <w:ilvl w:val="0"/>
          <w:numId w:val="15"/>
        </w:numPr>
        <w:spacing w:before="0" w:beforeAutospacing="0" w:after="0" w:afterAutospacing="0"/>
        <w:ind w:left="900"/>
        <w:textAlignment w:val="baseline"/>
        <w:rPr>
          <w:rStyle w:val="normaltextrun"/>
        </w:rPr>
      </w:pPr>
      <w:r>
        <w:rPr>
          <w:rStyle w:val="normaltextrun"/>
        </w:rPr>
        <w:t xml:space="preserve">2019 Research Featured in Nonprofit Quarterly </w:t>
      </w:r>
      <w:r w:rsidRPr="00071C98">
        <w:rPr>
          <w:rStyle w:val="normaltextrun"/>
          <w:i/>
          <w:iCs/>
        </w:rPr>
        <w:t>A New Theory of U.S. Nonprofits in a Democracy Gone Awry</w:t>
      </w:r>
      <w:r>
        <w:rPr>
          <w:rStyle w:val="normaltextrun"/>
          <w:i/>
          <w:iCs/>
        </w:rPr>
        <w:t xml:space="preserve"> </w:t>
      </w:r>
      <w:r w:rsidRPr="00071C98">
        <w:rPr>
          <w:rStyle w:val="normaltextrun"/>
          <w:smallCaps/>
          <w:sz w:val="20"/>
          <w:szCs w:val="20"/>
        </w:rPr>
        <w:t>Link to publication</w:t>
      </w:r>
      <w:r w:rsidRPr="00071C98">
        <w:rPr>
          <w:rStyle w:val="normaltextrun"/>
          <w:sz w:val="20"/>
          <w:szCs w:val="20"/>
        </w:rPr>
        <w:t xml:space="preserve"> </w:t>
      </w:r>
      <w:hyperlink r:id="rId7" w:history="1">
        <w:r w:rsidR="00DE14D6" w:rsidRPr="00FF60F7">
          <w:rPr>
            <w:rStyle w:val="Hyperlink"/>
            <w:sz w:val="20"/>
            <w:szCs w:val="20"/>
          </w:rPr>
          <w:t>https://nonprofitquarterly.org/a-new-theory-of-u-s-nonprofits-in-a-democracy-gone-awry/</w:t>
        </w:r>
      </w:hyperlink>
      <w:r w:rsidR="00DE14D6">
        <w:rPr>
          <w:rStyle w:val="normaltextrun"/>
          <w:sz w:val="20"/>
          <w:szCs w:val="20"/>
        </w:rPr>
        <w:t xml:space="preserve"> </w:t>
      </w:r>
    </w:p>
    <w:p w14:paraId="15F14993" w14:textId="77777777" w:rsidR="00812241" w:rsidRDefault="00812241" w:rsidP="00812241">
      <w:pPr>
        <w:pStyle w:val="paragraph"/>
        <w:numPr>
          <w:ilvl w:val="0"/>
          <w:numId w:val="15"/>
        </w:numPr>
        <w:spacing w:before="0" w:beforeAutospacing="0" w:after="0" w:afterAutospacing="0"/>
        <w:ind w:left="900"/>
        <w:textAlignment w:val="baseline"/>
        <w:rPr>
          <w:rStyle w:val="eop"/>
        </w:rPr>
      </w:pPr>
      <w:r>
        <w:rPr>
          <w:rStyle w:val="normaltextrun"/>
        </w:rPr>
        <w:t>2018 The Editors Prize for Best Scholarly Paper in </w:t>
      </w:r>
      <w:r>
        <w:rPr>
          <w:rStyle w:val="normaltextrun"/>
          <w:i/>
          <w:iCs/>
        </w:rPr>
        <w:t>Nonprofit Management &amp; Leadership</w:t>
      </w:r>
      <w:r>
        <w:rPr>
          <w:rStyle w:val="eop"/>
        </w:rPr>
        <w:t> </w:t>
      </w:r>
    </w:p>
    <w:p w14:paraId="64A04306" w14:textId="77777777" w:rsidR="00812241" w:rsidRDefault="00812241" w:rsidP="00812241">
      <w:pPr>
        <w:pStyle w:val="paragraph"/>
        <w:numPr>
          <w:ilvl w:val="0"/>
          <w:numId w:val="15"/>
        </w:numPr>
        <w:spacing w:before="0" w:beforeAutospacing="0" w:after="0" w:afterAutospacing="0"/>
        <w:ind w:left="900"/>
        <w:textAlignment w:val="baseline"/>
      </w:pPr>
      <w:r>
        <w:rPr>
          <w:rStyle w:val="normaltextrun"/>
        </w:rPr>
        <w:t>2016 Doctoral Fellow - Association for Research on Nonprofit Organizations and Voluntary Action (ARNOVA)</w:t>
      </w:r>
      <w:r>
        <w:rPr>
          <w:rStyle w:val="eop"/>
        </w:rPr>
        <w:t> </w:t>
      </w:r>
    </w:p>
    <w:p w14:paraId="733826FA" w14:textId="65AB8275" w:rsidR="00812241" w:rsidRDefault="00812241" w:rsidP="00812241">
      <w:pPr>
        <w:pStyle w:val="paragraph"/>
        <w:numPr>
          <w:ilvl w:val="0"/>
          <w:numId w:val="15"/>
        </w:numPr>
        <w:spacing w:before="0" w:beforeAutospacing="0" w:after="0" w:afterAutospacing="0"/>
        <w:ind w:left="900"/>
        <w:textAlignment w:val="baseline"/>
      </w:pPr>
      <w:r>
        <w:rPr>
          <w:rStyle w:val="normaltextrun"/>
        </w:rPr>
        <w:t>2014 Academy of Management Best Paper Award Rec</w:t>
      </w:r>
      <w:r w:rsidR="00306A2E">
        <w:rPr>
          <w:rStyle w:val="normaltextrun"/>
        </w:rPr>
        <w:t>ognition</w:t>
      </w:r>
      <w:r>
        <w:rPr>
          <w:rStyle w:val="normaltextrun"/>
        </w:rPr>
        <w:t xml:space="preserve"> (Public &amp; Nonprofit Division)</w:t>
      </w:r>
      <w:r>
        <w:rPr>
          <w:rStyle w:val="eop"/>
        </w:rPr>
        <w:t> </w:t>
      </w:r>
    </w:p>
    <w:p w14:paraId="4C3C30F1" w14:textId="77777777" w:rsidR="00812241" w:rsidRDefault="00812241" w:rsidP="00812241">
      <w:pPr>
        <w:pStyle w:val="paragraph"/>
        <w:numPr>
          <w:ilvl w:val="0"/>
          <w:numId w:val="15"/>
        </w:numPr>
        <w:spacing w:before="0" w:beforeAutospacing="0" w:after="0" w:afterAutospacing="0"/>
        <w:ind w:left="900"/>
        <w:textAlignment w:val="baseline"/>
      </w:pPr>
      <w:r>
        <w:rPr>
          <w:rStyle w:val="normaltextrun"/>
        </w:rPr>
        <w:t>2014 ICPSR Summer Program in Quantitative Methods Scholarship Recipient ($2,000 Awarded by UIC’s College of Urban Planning and Public Affairs)</w:t>
      </w:r>
      <w:r>
        <w:rPr>
          <w:rStyle w:val="eop"/>
        </w:rPr>
        <w:t> </w:t>
      </w:r>
    </w:p>
    <w:p w14:paraId="3C2E6B96" w14:textId="77777777" w:rsidR="00812241" w:rsidRDefault="00812241" w:rsidP="00812241">
      <w:pPr>
        <w:pStyle w:val="paragraph"/>
        <w:numPr>
          <w:ilvl w:val="0"/>
          <w:numId w:val="15"/>
        </w:numPr>
        <w:spacing w:before="0" w:beforeAutospacing="0" w:after="0" w:afterAutospacing="0"/>
        <w:ind w:left="900"/>
        <w:textAlignment w:val="baseline"/>
        <w:rPr>
          <w:rStyle w:val="eop"/>
        </w:rPr>
      </w:pPr>
      <w:r>
        <w:rPr>
          <w:rStyle w:val="normaltextrun"/>
        </w:rPr>
        <w:t>2012- 2017 - Distinguished Scholar Award Recipient ($60,000 per year and tuition waiver awarded by the College of Urban Planning and Public Affairs at the University of Illinois Chicago).</w:t>
      </w:r>
      <w:r>
        <w:rPr>
          <w:rStyle w:val="eop"/>
        </w:rPr>
        <w:t> </w:t>
      </w:r>
    </w:p>
    <w:p w14:paraId="5BE231C2" w14:textId="055B4A8A" w:rsidR="00812241" w:rsidRDefault="00812241" w:rsidP="00812241">
      <w:pPr>
        <w:pStyle w:val="paragraph"/>
        <w:numPr>
          <w:ilvl w:val="0"/>
          <w:numId w:val="15"/>
        </w:numPr>
        <w:spacing w:before="0" w:beforeAutospacing="0" w:after="0" w:afterAutospacing="0"/>
        <w:ind w:left="900"/>
        <w:textAlignment w:val="baseline"/>
      </w:pPr>
      <w:r>
        <w:rPr>
          <w:rStyle w:val="eop"/>
        </w:rPr>
        <w:t xml:space="preserve">2011 – 2017 Doctoral Fellow – Chicago Cook Workforce Partnership </w:t>
      </w:r>
    </w:p>
    <w:p w14:paraId="0F9BB845" w14:textId="77777777" w:rsidR="00812241" w:rsidRDefault="00812241" w:rsidP="00812241">
      <w:pPr>
        <w:pStyle w:val="paragraph"/>
        <w:numPr>
          <w:ilvl w:val="0"/>
          <w:numId w:val="15"/>
        </w:numPr>
        <w:spacing w:before="0" w:beforeAutospacing="0" w:after="0" w:afterAutospacing="0"/>
        <w:ind w:left="900"/>
        <w:textAlignment w:val="baseline"/>
      </w:pPr>
      <w:r>
        <w:rPr>
          <w:rStyle w:val="eop"/>
        </w:rPr>
        <w:t xml:space="preserve">2011 Phi Alpha Alpha Honors Society </w:t>
      </w:r>
    </w:p>
    <w:p w14:paraId="14A7B7CB" w14:textId="77777777" w:rsidR="00A469CC" w:rsidRDefault="00A469CC" w:rsidP="00560480">
      <w:pPr>
        <w:pStyle w:val="Heading1"/>
        <w:ind w:left="0"/>
      </w:pPr>
      <w:bookmarkStart w:id="1" w:name="Teaching_Experience"/>
      <w:bookmarkEnd w:id="1"/>
    </w:p>
    <w:p w14:paraId="5B16B443" w14:textId="7C4F98D9" w:rsidR="00065393" w:rsidRDefault="00065393" w:rsidP="00560480">
      <w:pPr>
        <w:pStyle w:val="Heading1"/>
        <w:ind w:left="0"/>
      </w:pPr>
      <w:r>
        <w:t>Publications</w:t>
      </w:r>
    </w:p>
    <w:p w14:paraId="6AF1BD9C" w14:textId="5E7238D5" w:rsidR="00C13D7C" w:rsidRDefault="00C13D7C" w:rsidP="009B039B">
      <w:pPr>
        <w:pStyle w:val="Heading1"/>
        <w:ind w:left="0"/>
      </w:pPr>
    </w:p>
    <w:p w14:paraId="5BC77C95" w14:textId="2A13D31D" w:rsidR="002E4662" w:rsidRPr="005F3A55" w:rsidRDefault="002E4662" w:rsidP="00C13D7C">
      <w:pPr>
        <w:pStyle w:val="Heading1"/>
        <w:ind w:left="180"/>
        <w:rPr>
          <w:b w:val="0"/>
          <w:bCs w:val="0"/>
          <w:i/>
          <w:iCs/>
        </w:rPr>
      </w:pPr>
      <w:r>
        <w:rPr>
          <w:b w:val="0"/>
          <w:bCs w:val="0"/>
        </w:rPr>
        <w:t>Langer, J., (Forthcoming) Bureaucracy and the Imaginal Realm: Max Weber, Rationality and the Substantive Basis of Public Administration</w:t>
      </w:r>
      <w:r w:rsidR="005F3A55">
        <w:rPr>
          <w:b w:val="0"/>
          <w:bCs w:val="0"/>
        </w:rPr>
        <w:t xml:space="preserve">. </w:t>
      </w:r>
      <w:r w:rsidR="005F3A55">
        <w:rPr>
          <w:b w:val="0"/>
          <w:bCs w:val="0"/>
          <w:i/>
          <w:iCs/>
        </w:rPr>
        <w:t>Perspectives on Public Management and Governance</w:t>
      </w:r>
    </w:p>
    <w:p w14:paraId="0D714720" w14:textId="77777777" w:rsidR="002E4662" w:rsidRDefault="002E4662" w:rsidP="00C13D7C">
      <w:pPr>
        <w:pStyle w:val="Heading1"/>
        <w:ind w:left="180"/>
        <w:rPr>
          <w:b w:val="0"/>
          <w:bCs w:val="0"/>
        </w:rPr>
      </w:pPr>
    </w:p>
    <w:p w14:paraId="54BA99A0" w14:textId="385EA95E" w:rsidR="00BB73ED" w:rsidRDefault="00BB73ED" w:rsidP="00C13D7C">
      <w:pPr>
        <w:pStyle w:val="Heading1"/>
        <w:ind w:left="180"/>
        <w:rPr>
          <w:b w:val="0"/>
          <w:bCs w:val="0"/>
          <w:i/>
          <w:iCs/>
        </w:rPr>
      </w:pPr>
      <w:r>
        <w:rPr>
          <w:b w:val="0"/>
          <w:bCs w:val="0"/>
        </w:rPr>
        <w:t xml:space="preserve">Langer, J., Siciliano, M., &amp; LeRoux, K. (Forthcoming) </w:t>
      </w:r>
      <w:r w:rsidRPr="00BB73ED">
        <w:rPr>
          <w:b w:val="0"/>
          <w:bCs w:val="0"/>
        </w:rPr>
        <w:t>Applying the Repertory Grid Technique to Advance Nonprofit Collaboration: A Situational Theory of Partner Selection</w:t>
      </w:r>
      <w:r>
        <w:rPr>
          <w:b w:val="0"/>
          <w:bCs w:val="0"/>
        </w:rPr>
        <w:t xml:space="preserve"> </w:t>
      </w:r>
      <w:r w:rsidRPr="00BB73ED">
        <w:rPr>
          <w:b w:val="0"/>
          <w:bCs w:val="0"/>
          <w:i/>
          <w:iCs/>
        </w:rPr>
        <w:t>VOLUNTAS: International Journal of Voluntary and Nonprofit Organizations</w:t>
      </w:r>
    </w:p>
    <w:p w14:paraId="22945E6E" w14:textId="5500EF9F" w:rsidR="002E4662" w:rsidRPr="00751835" w:rsidRDefault="002E4662" w:rsidP="00C13D7C">
      <w:pPr>
        <w:pStyle w:val="Heading1"/>
        <w:ind w:left="180"/>
        <w:rPr>
          <w:b w:val="0"/>
          <w:bCs w:val="0"/>
          <w:i/>
          <w:iCs/>
          <w:smallCaps/>
          <w:sz w:val="18"/>
          <w:szCs w:val="18"/>
        </w:rPr>
      </w:pPr>
      <w:r w:rsidRPr="00751835">
        <w:rPr>
          <w:b w:val="0"/>
          <w:bCs w:val="0"/>
          <w:i/>
          <w:iCs/>
          <w:smallCaps/>
          <w:sz w:val="18"/>
          <w:szCs w:val="18"/>
        </w:rPr>
        <w:t xml:space="preserve">Link to online publication: </w:t>
      </w:r>
      <w:hyperlink r:id="rId8" w:history="1">
        <w:r w:rsidR="00A469CC" w:rsidRPr="008E3180">
          <w:rPr>
            <w:rStyle w:val="Hyperlink"/>
            <w:b w:val="0"/>
            <w:bCs w:val="0"/>
            <w:i/>
            <w:iCs/>
            <w:smallCaps/>
            <w:sz w:val="18"/>
            <w:szCs w:val="18"/>
          </w:rPr>
          <w:t>https://link.springer.com/article/10.1007/s11266-021-00438-3</w:t>
        </w:r>
      </w:hyperlink>
      <w:r w:rsidR="00A469CC">
        <w:rPr>
          <w:b w:val="0"/>
          <w:bCs w:val="0"/>
          <w:i/>
          <w:iCs/>
          <w:smallCaps/>
          <w:sz w:val="18"/>
          <w:szCs w:val="18"/>
        </w:rPr>
        <w:t xml:space="preserve"> </w:t>
      </w:r>
    </w:p>
    <w:p w14:paraId="61DCA090" w14:textId="77777777" w:rsidR="00BB73ED" w:rsidRDefault="00BB73ED" w:rsidP="00C13D7C">
      <w:pPr>
        <w:pStyle w:val="Heading1"/>
        <w:ind w:left="180"/>
        <w:rPr>
          <w:b w:val="0"/>
          <w:bCs w:val="0"/>
        </w:rPr>
      </w:pPr>
    </w:p>
    <w:p w14:paraId="5C2E0098" w14:textId="15A479AD" w:rsidR="00D36FC3" w:rsidRDefault="00C13D7C" w:rsidP="00C13D7C">
      <w:pPr>
        <w:pStyle w:val="Heading1"/>
        <w:ind w:left="180"/>
        <w:rPr>
          <w:b w:val="0"/>
          <w:bCs w:val="0"/>
          <w:i/>
          <w:iCs/>
        </w:rPr>
      </w:pPr>
      <w:r>
        <w:rPr>
          <w:b w:val="0"/>
          <w:bCs w:val="0"/>
        </w:rPr>
        <w:t xml:space="preserve">Langer, J. (Forthcoming) Understanding the Spirit of the Sectors: Exploring Identity in a New Era of Organizing. </w:t>
      </w:r>
      <w:r>
        <w:rPr>
          <w:b w:val="0"/>
          <w:bCs w:val="0"/>
          <w:i/>
          <w:iCs/>
        </w:rPr>
        <w:t>Administration and Society</w:t>
      </w:r>
    </w:p>
    <w:p w14:paraId="310812C4" w14:textId="2656F36A" w:rsidR="00047528" w:rsidRPr="00047528" w:rsidRDefault="00047528" w:rsidP="00047528">
      <w:pPr>
        <w:pStyle w:val="Heading1"/>
        <w:tabs>
          <w:tab w:val="left" w:pos="180"/>
        </w:tabs>
        <w:ind w:left="180"/>
        <w:rPr>
          <w:b w:val="0"/>
          <w:bCs w:val="0"/>
          <w:i/>
          <w:iCs/>
          <w:smallCaps/>
          <w:sz w:val="18"/>
          <w:szCs w:val="18"/>
        </w:rPr>
      </w:pPr>
      <w:r w:rsidRPr="00047528">
        <w:rPr>
          <w:b w:val="0"/>
          <w:bCs w:val="0"/>
          <w:i/>
          <w:iCs/>
          <w:smallCaps/>
          <w:sz w:val="18"/>
          <w:szCs w:val="18"/>
        </w:rPr>
        <w:t xml:space="preserve">link to online publication: </w:t>
      </w:r>
      <w:hyperlink r:id="rId9" w:history="1">
        <w:r w:rsidRPr="00FF60F7">
          <w:rPr>
            <w:rStyle w:val="Hyperlink"/>
            <w:b w:val="0"/>
            <w:bCs w:val="0"/>
            <w:i/>
            <w:iCs/>
            <w:smallCaps/>
            <w:sz w:val="18"/>
            <w:szCs w:val="18"/>
          </w:rPr>
          <w:t>https://doi.org/10.1177/00953997211041131</w:t>
        </w:r>
      </w:hyperlink>
      <w:r>
        <w:rPr>
          <w:b w:val="0"/>
          <w:bCs w:val="0"/>
          <w:i/>
          <w:iCs/>
          <w:smallCaps/>
          <w:sz w:val="18"/>
          <w:szCs w:val="18"/>
        </w:rPr>
        <w:t xml:space="preserve"> </w:t>
      </w:r>
    </w:p>
    <w:p w14:paraId="2B40E466" w14:textId="77777777" w:rsidR="00C13D7C" w:rsidRPr="00C13D7C" w:rsidRDefault="00C13D7C" w:rsidP="00C13D7C">
      <w:pPr>
        <w:pStyle w:val="Heading1"/>
        <w:ind w:left="180"/>
        <w:rPr>
          <w:b w:val="0"/>
          <w:bCs w:val="0"/>
          <w:i/>
          <w:iCs/>
        </w:rPr>
      </w:pPr>
    </w:p>
    <w:p w14:paraId="6DD6159C" w14:textId="1FEFE9B0" w:rsidR="00E3755C" w:rsidRPr="00520CA3" w:rsidRDefault="00E3755C" w:rsidP="00D36FC3">
      <w:pPr>
        <w:pStyle w:val="Heading1"/>
        <w:ind w:left="180"/>
        <w:rPr>
          <w:b w:val="0"/>
        </w:rPr>
      </w:pPr>
      <w:r>
        <w:rPr>
          <w:b w:val="0"/>
        </w:rPr>
        <w:t xml:space="preserve">Langer, J. &amp; Feeney, M.K. (Forthcoming) </w:t>
      </w:r>
      <w:r w:rsidRPr="00E3755C">
        <w:rPr>
          <w:b w:val="0"/>
        </w:rPr>
        <w:t xml:space="preserve">Organizational Identity Orientation: A Public Sector Research Agenda in </w:t>
      </w:r>
      <w:r w:rsidRPr="00E3755C">
        <w:rPr>
          <w:b w:val="0"/>
          <w:i/>
          <w:iCs/>
        </w:rPr>
        <w:t>The Handbook of Research on Motivation in Public Administration</w:t>
      </w:r>
      <w:r w:rsidR="00520CA3">
        <w:rPr>
          <w:b w:val="0"/>
          <w:i/>
          <w:iCs/>
        </w:rPr>
        <w:t xml:space="preserve">. </w:t>
      </w:r>
      <w:r w:rsidR="00520CA3">
        <w:rPr>
          <w:b w:val="0"/>
        </w:rPr>
        <w:t xml:space="preserve">Edward Elgar Publishing </w:t>
      </w:r>
    </w:p>
    <w:p w14:paraId="53901C4C" w14:textId="77777777" w:rsidR="00E3755C" w:rsidRDefault="00E3755C" w:rsidP="00D36FC3">
      <w:pPr>
        <w:pStyle w:val="Heading1"/>
        <w:ind w:left="180"/>
        <w:rPr>
          <w:b w:val="0"/>
        </w:rPr>
      </w:pPr>
    </w:p>
    <w:p w14:paraId="16BF369D" w14:textId="4D12DFD7" w:rsidR="00D36FC3" w:rsidRDefault="00D36FC3" w:rsidP="00D36FC3">
      <w:pPr>
        <w:pStyle w:val="Heading1"/>
        <w:ind w:left="180"/>
        <w:rPr>
          <w:b w:val="0"/>
          <w:i/>
        </w:rPr>
      </w:pPr>
      <w:r>
        <w:rPr>
          <w:b w:val="0"/>
        </w:rPr>
        <w:t xml:space="preserve">LeRoux, K. &amp; Langer, J. </w:t>
      </w:r>
      <w:r w:rsidR="00C13D7C" w:rsidRPr="00D36FC3">
        <w:rPr>
          <w:b w:val="0"/>
        </w:rPr>
        <w:t>(</w:t>
      </w:r>
      <w:r w:rsidR="00C13D7C">
        <w:rPr>
          <w:b w:val="0"/>
        </w:rPr>
        <w:t>2018</w:t>
      </w:r>
      <w:r w:rsidR="00C13D7C" w:rsidRPr="00D36FC3">
        <w:rPr>
          <w:b w:val="0"/>
        </w:rPr>
        <w:t>)</w:t>
      </w:r>
      <w:r w:rsidR="00C13D7C">
        <w:rPr>
          <w:b w:val="0"/>
          <w:i/>
        </w:rPr>
        <w:t xml:space="preserve"> </w:t>
      </w:r>
      <w:r w:rsidRPr="001D2182">
        <w:rPr>
          <w:b w:val="0"/>
        </w:rPr>
        <w:t>Examining the Political Ambition of Nonprofit Organizational Leaders: Proactive Policy Promoters or Reactive Runners?</w:t>
      </w:r>
      <w:r>
        <w:rPr>
          <w:b w:val="0"/>
        </w:rPr>
        <w:t xml:space="preserve"> </w:t>
      </w:r>
      <w:r>
        <w:rPr>
          <w:b w:val="0"/>
          <w:i/>
        </w:rPr>
        <w:t>Nonprofit and Voluntary Sector Quarterly</w:t>
      </w:r>
    </w:p>
    <w:p w14:paraId="28DE22CE" w14:textId="755D3C69" w:rsidR="00DA08E1" w:rsidRDefault="00DA08E1" w:rsidP="00DA08E1">
      <w:pPr>
        <w:pStyle w:val="Heading1"/>
        <w:ind w:left="180"/>
        <w:rPr>
          <w:b w:val="0"/>
          <w:sz w:val="18"/>
          <w:szCs w:val="32"/>
        </w:rPr>
      </w:pPr>
      <w:r w:rsidRPr="00526B1C">
        <w:rPr>
          <w:b w:val="0"/>
          <w:i/>
          <w:sz w:val="14"/>
        </w:rPr>
        <w:t>LINK TO ONLINE PUBLICATION:</w:t>
      </w:r>
      <w:r>
        <w:rPr>
          <w:sz w:val="14"/>
        </w:rPr>
        <w:t xml:space="preserve"> </w:t>
      </w:r>
      <w:hyperlink r:id="rId10" w:history="1">
        <w:r w:rsidR="00047528" w:rsidRPr="00BD65BF">
          <w:rPr>
            <w:rStyle w:val="Hyperlink"/>
            <w:b w:val="0"/>
            <w:i/>
            <w:iCs/>
            <w:sz w:val="18"/>
            <w:szCs w:val="32"/>
          </w:rPr>
          <w:t>https://journals.sagepub.com/doi/pdf/10.1177/0899764018807757</w:t>
        </w:r>
      </w:hyperlink>
    </w:p>
    <w:p w14:paraId="110E609C" w14:textId="77777777" w:rsidR="00BC701B" w:rsidRPr="00661123" w:rsidRDefault="00BC701B" w:rsidP="00560480">
      <w:pPr>
        <w:pStyle w:val="Heading1"/>
        <w:ind w:left="0"/>
        <w:rPr>
          <w:b w:val="0"/>
          <w:sz w:val="8"/>
        </w:rPr>
      </w:pPr>
    </w:p>
    <w:p w14:paraId="438742AF" w14:textId="77777777" w:rsidR="00E859CD" w:rsidRDefault="00E859CD" w:rsidP="000A66C6">
      <w:pPr>
        <w:pStyle w:val="Heading1"/>
        <w:ind w:left="180"/>
        <w:rPr>
          <w:b w:val="0"/>
        </w:rPr>
      </w:pPr>
    </w:p>
    <w:p w14:paraId="6F9CF438" w14:textId="256C3703" w:rsidR="000A66C6" w:rsidRDefault="000A66C6" w:rsidP="000A66C6">
      <w:pPr>
        <w:pStyle w:val="Heading1"/>
        <w:ind w:left="180"/>
        <w:rPr>
          <w:b w:val="0"/>
          <w:i/>
        </w:rPr>
      </w:pPr>
      <w:r w:rsidRPr="00526B1C">
        <w:rPr>
          <w:b w:val="0"/>
        </w:rPr>
        <w:t xml:space="preserve">Langer, J., Feeney, M. K., &amp; Lee, S. E. (2017). Employee Fit and Job Satisfaction in Bureaucratic and Entrepreneurial Work Environments. </w:t>
      </w:r>
      <w:r w:rsidRPr="00526B1C">
        <w:rPr>
          <w:b w:val="0"/>
          <w:i/>
        </w:rPr>
        <w:t>Review of Public Personnel Administration.</w:t>
      </w:r>
    </w:p>
    <w:p w14:paraId="73520758" w14:textId="77777777" w:rsidR="000A66C6" w:rsidRPr="00BD65BF" w:rsidRDefault="000A66C6" w:rsidP="000A66C6">
      <w:pPr>
        <w:pStyle w:val="Heading1"/>
        <w:ind w:left="180"/>
        <w:rPr>
          <w:b w:val="0"/>
          <w:bCs w:val="0"/>
          <w:i/>
          <w:iCs/>
          <w:sz w:val="14"/>
        </w:rPr>
      </w:pPr>
      <w:r w:rsidRPr="00526B1C">
        <w:rPr>
          <w:b w:val="0"/>
          <w:i/>
          <w:sz w:val="14"/>
        </w:rPr>
        <w:t>LINK TO ONLINE PUBLICATION:</w:t>
      </w:r>
      <w:r w:rsidRPr="00526B1C">
        <w:rPr>
          <w:sz w:val="14"/>
        </w:rPr>
        <w:t xml:space="preserve"> </w:t>
      </w:r>
      <w:hyperlink r:id="rId11" w:history="1">
        <w:r w:rsidRPr="00BD65BF">
          <w:rPr>
            <w:rStyle w:val="Hyperlink"/>
            <w:b w:val="0"/>
            <w:bCs w:val="0"/>
            <w:i/>
            <w:iCs/>
            <w:sz w:val="14"/>
          </w:rPr>
          <w:t>http://journals.sagepub.com/doi/abs/10.1177/0734371X17693056</w:t>
        </w:r>
      </w:hyperlink>
    </w:p>
    <w:p w14:paraId="2CF0B6AD" w14:textId="77777777" w:rsidR="000A66C6" w:rsidRDefault="000A66C6" w:rsidP="00D950EB">
      <w:pPr>
        <w:pStyle w:val="Heading1"/>
        <w:ind w:left="180"/>
        <w:rPr>
          <w:b w:val="0"/>
        </w:rPr>
      </w:pPr>
    </w:p>
    <w:p w14:paraId="299CE07E" w14:textId="77777777" w:rsidR="000A66C6" w:rsidRDefault="000A66C6" w:rsidP="000A66C6">
      <w:pPr>
        <w:pStyle w:val="Heading1"/>
        <w:ind w:left="180"/>
        <w:rPr>
          <w:b w:val="0"/>
          <w:i/>
        </w:rPr>
      </w:pPr>
      <w:r>
        <w:rPr>
          <w:b w:val="0"/>
        </w:rPr>
        <w:t xml:space="preserve">Langer, J. and </w:t>
      </w:r>
      <w:r w:rsidRPr="00804001">
        <w:rPr>
          <w:b w:val="0"/>
        </w:rPr>
        <w:t>LeRoux</w:t>
      </w:r>
      <w:r>
        <w:rPr>
          <w:b w:val="0"/>
        </w:rPr>
        <w:t>, K. (2017)</w:t>
      </w:r>
      <w:r w:rsidRPr="00804001">
        <w:rPr>
          <w:b w:val="0"/>
        </w:rPr>
        <w:t xml:space="preserve"> </w:t>
      </w:r>
      <w:r w:rsidRPr="00BC701B">
        <w:rPr>
          <w:b w:val="0"/>
        </w:rPr>
        <w:t>Developmental Culture and Effectiveness in Nonprofit Organizations</w:t>
      </w:r>
      <w:r>
        <w:rPr>
          <w:b w:val="0"/>
        </w:rPr>
        <w:t xml:space="preserve">. </w:t>
      </w:r>
      <w:r>
        <w:rPr>
          <w:b w:val="0"/>
          <w:i/>
        </w:rPr>
        <w:t xml:space="preserve">Public Performance and Management Review </w:t>
      </w:r>
    </w:p>
    <w:p w14:paraId="025D0CDB" w14:textId="77777777" w:rsidR="000A66C6" w:rsidRPr="00BD65BF" w:rsidRDefault="000A66C6" w:rsidP="000A66C6">
      <w:pPr>
        <w:pStyle w:val="Heading1"/>
        <w:ind w:left="180"/>
        <w:rPr>
          <w:b w:val="0"/>
          <w:bCs w:val="0"/>
          <w:i/>
          <w:iCs/>
          <w:sz w:val="14"/>
          <w:szCs w:val="14"/>
        </w:rPr>
      </w:pPr>
      <w:r w:rsidRPr="00526B1C">
        <w:rPr>
          <w:b w:val="0"/>
          <w:i/>
          <w:sz w:val="14"/>
          <w:szCs w:val="14"/>
        </w:rPr>
        <w:t>LINK TO ONLINE PUBLICATION</w:t>
      </w:r>
      <w:r>
        <w:rPr>
          <w:b w:val="0"/>
          <w:i/>
          <w:sz w:val="14"/>
          <w:szCs w:val="14"/>
        </w:rPr>
        <w:t xml:space="preserve">: </w:t>
      </w:r>
      <w:r w:rsidRPr="00526B1C">
        <w:rPr>
          <w:b w:val="0"/>
          <w:i/>
          <w:sz w:val="14"/>
          <w:szCs w:val="14"/>
        </w:rPr>
        <w:t xml:space="preserve"> </w:t>
      </w:r>
      <w:hyperlink r:id="rId12" w:history="1">
        <w:r w:rsidRPr="00BD65BF">
          <w:rPr>
            <w:rStyle w:val="Hyperlink"/>
            <w:b w:val="0"/>
            <w:bCs w:val="0"/>
            <w:i/>
            <w:iCs/>
            <w:sz w:val="14"/>
            <w:szCs w:val="14"/>
          </w:rPr>
          <w:t>http://www.tandfonline.com/doi/abs/10.1080/15309576.2016.1273124</w:t>
        </w:r>
      </w:hyperlink>
    </w:p>
    <w:p w14:paraId="46C2E12F" w14:textId="77777777" w:rsidR="000A66C6" w:rsidRDefault="000A66C6" w:rsidP="000A66C6">
      <w:pPr>
        <w:pStyle w:val="Heading1"/>
        <w:ind w:left="180"/>
        <w:rPr>
          <w:b w:val="0"/>
          <w:i/>
          <w:sz w:val="14"/>
          <w:szCs w:val="14"/>
        </w:rPr>
      </w:pPr>
    </w:p>
    <w:p w14:paraId="3D45A7B0" w14:textId="77777777" w:rsidR="000A66C6" w:rsidRDefault="000A66C6" w:rsidP="000A66C6">
      <w:pPr>
        <w:pStyle w:val="Heading1"/>
        <w:ind w:left="180"/>
        <w:rPr>
          <w:b w:val="0"/>
          <w:i/>
        </w:rPr>
      </w:pPr>
      <w:r w:rsidRPr="00557C10">
        <w:rPr>
          <w:b w:val="0"/>
        </w:rPr>
        <w:t xml:space="preserve">LeRoux, K., &amp; Langer, J. (2016). What Nonprofit Executives Want and What They Get from Board Members. </w:t>
      </w:r>
      <w:r w:rsidRPr="00557C10">
        <w:rPr>
          <w:b w:val="0"/>
          <w:i/>
        </w:rPr>
        <w:t>Nonprofit Management and Leadership.</w:t>
      </w:r>
    </w:p>
    <w:p w14:paraId="343ECCBA" w14:textId="77777777" w:rsidR="000A66C6" w:rsidRDefault="000A66C6" w:rsidP="000A66C6">
      <w:pPr>
        <w:pStyle w:val="Heading1"/>
        <w:ind w:left="180"/>
        <w:rPr>
          <w:rStyle w:val="Hyperlink"/>
          <w:b w:val="0"/>
          <w:i/>
          <w:sz w:val="14"/>
          <w:szCs w:val="14"/>
        </w:rPr>
      </w:pPr>
      <w:r w:rsidRPr="00557C10">
        <w:rPr>
          <w:b w:val="0"/>
          <w:i/>
          <w:sz w:val="14"/>
          <w:szCs w:val="14"/>
        </w:rPr>
        <w:t xml:space="preserve">LINK TO ONLINE PUBLICATION: </w:t>
      </w:r>
      <w:hyperlink r:id="rId13" w:history="1">
        <w:r w:rsidRPr="0044001A">
          <w:rPr>
            <w:rStyle w:val="Hyperlink"/>
            <w:b w:val="0"/>
            <w:i/>
            <w:sz w:val="14"/>
            <w:szCs w:val="14"/>
          </w:rPr>
          <w:t>http://onlinelibrary.wiley.com/doi/10.1002/nml.21234/full</w:t>
        </w:r>
      </w:hyperlink>
    </w:p>
    <w:p w14:paraId="6840C17A" w14:textId="77777777" w:rsidR="0038068E" w:rsidRDefault="0038068E" w:rsidP="005D774B">
      <w:pPr>
        <w:pStyle w:val="Heading1"/>
        <w:ind w:left="0"/>
        <w:rPr>
          <w:b w:val="0"/>
        </w:rPr>
      </w:pPr>
    </w:p>
    <w:p w14:paraId="174B5138" w14:textId="50918D5C" w:rsidR="0038068E" w:rsidRDefault="0038068E" w:rsidP="0038068E">
      <w:pPr>
        <w:pStyle w:val="Heading1"/>
        <w:ind w:left="180"/>
        <w:rPr>
          <w:b w:val="0"/>
          <w:i/>
        </w:rPr>
      </w:pPr>
      <w:r w:rsidRPr="00D70B1B">
        <w:rPr>
          <w:b w:val="0"/>
        </w:rPr>
        <w:t xml:space="preserve">Feeney, M. K., &amp; Langer, J. (2015). Getting Ahead in the </w:t>
      </w:r>
      <w:r w:rsidR="00750532" w:rsidRPr="00D70B1B">
        <w:rPr>
          <w:b w:val="0"/>
        </w:rPr>
        <w:t>Public-Sector</w:t>
      </w:r>
      <w:r>
        <w:rPr>
          <w:b w:val="0"/>
        </w:rPr>
        <w:t xml:space="preserve"> Perceptions of Managers in </w:t>
      </w:r>
      <w:r w:rsidRPr="00D70B1B">
        <w:rPr>
          <w:b w:val="0"/>
        </w:rPr>
        <w:t xml:space="preserve">US Municipalities. </w:t>
      </w:r>
      <w:r w:rsidRPr="00D70B1B">
        <w:rPr>
          <w:b w:val="0"/>
          <w:i/>
        </w:rPr>
        <w:t>The American Review of Public Administration</w:t>
      </w:r>
    </w:p>
    <w:p w14:paraId="3F779A66" w14:textId="77777777" w:rsidR="0038068E" w:rsidRPr="00D70B1B" w:rsidRDefault="0038068E" w:rsidP="0038068E">
      <w:pPr>
        <w:pStyle w:val="Heading1"/>
        <w:ind w:left="180"/>
        <w:rPr>
          <w:b w:val="0"/>
          <w:i/>
          <w:sz w:val="14"/>
        </w:rPr>
      </w:pPr>
      <w:r w:rsidRPr="00D70B1B">
        <w:rPr>
          <w:b w:val="0"/>
          <w:i/>
          <w:sz w:val="14"/>
        </w:rPr>
        <w:t xml:space="preserve">LINK TO ONLINE PUBLICATION - </w:t>
      </w:r>
      <w:hyperlink r:id="rId14" w:history="1">
        <w:r w:rsidRPr="00D70B1B">
          <w:rPr>
            <w:rStyle w:val="Hyperlink"/>
            <w:b w:val="0"/>
            <w:i/>
            <w:sz w:val="14"/>
          </w:rPr>
          <w:t>http://arp.sagepub.com/content/early/2015/02/07/0275074015570037.full.pdf?ijkey=iKb87Aynq11AsTH&amp;keytype=finite</w:t>
        </w:r>
      </w:hyperlink>
    </w:p>
    <w:p w14:paraId="4ADEAD1B" w14:textId="77777777" w:rsidR="00065393" w:rsidRDefault="00065393" w:rsidP="00D36FC3">
      <w:pPr>
        <w:pStyle w:val="Heading1"/>
        <w:ind w:left="0"/>
        <w:rPr>
          <w:b w:val="0"/>
        </w:rPr>
      </w:pPr>
    </w:p>
    <w:p w14:paraId="371D1237" w14:textId="77777777" w:rsidR="00557C10" w:rsidRPr="001A1169" w:rsidRDefault="00557C10" w:rsidP="00065393">
      <w:pPr>
        <w:pStyle w:val="Heading1"/>
        <w:ind w:left="120"/>
        <w:rPr>
          <w:b w:val="0"/>
          <w:i/>
        </w:rPr>
      </w:pPr>
    </w:p>
    <w:p w14:paraId="7F979627" w14:textId="1A7767C9" w:rsidR="00804001" w:rsidRDefault="00B7002D" w:rsidP="005B055F">
      <w:pPr>
        <w:pStyle w:val="Heading1"/>
        <w:ind w:left="0"/>
      </w:pPr>
      <w:r>
        <w:t xml:space="preserve">Published </w:t>
      </w:r>
      <w:r w:rsidR="00560480">
        <w:t>Case Studies</w:t>
      </w:r>
      <w:r w:rsidR="0043529D">
        <w:t xml:space="preserve">, </w:t>
      </w:r>
      <w:r w:rsidR="0052442A">
        <w:t>Book Reviews</w:t>
      </w:r>
      <w:r w:rsidR="0043529D">
        <w:t xml:space="preserve"> and Conference Proceedings</w:t>
      </w:r>
    </w:p>
    <w:p w14:paraId="6F87BCB7" w14:textId="455F9F0F" w:rsidR="0052442A" w:rsidRDefault="0052442A" w:rsidP="005B055F">
      <w:pPr>
        <w:pStyle w:val="Heading1"/>
        <w:ind w:left="0"/>
      </w:pPr>
    </w:p>
    <w:p w14:paraId="6D4613FA" w14:textId="1C8C348C" w:rsidR="00047528" w:rsidRDefault="00047528" w:rsidP="002E6A2D">
      <w:pPr>
        <w:pStyle w:val="Heading1"/>
        <w:ind w:left="180"/>
        <w:rPr>
          <w:b w:val="0"/>
          <w:bCs w:val="0"/>
        </w:rPr>
      </w:pPr>
      <w:r>
        <w:rPr>
          <w:b w:val="0"/>
          <w:bCs w:val="0"/>
        </w:rPr>
        <w:t xml:space="preserve">Langer, J. (2021) </w:t>
      </w:r>
      <w:r w:rsidR="0052442A">
        <w:rPr>
          <w:b w:val="0"/>
          <w:bCs w:val="0"/>
        </w:rPr>
        <w:t xml:space="preserve">The Unfolding Tale of Hybrid Organizations: A Review of the Handbook on Hybrid Organizations. </w:t>
      </w:r>
      <w:r w:rsidR="0052442A" w:rsidRPr="00047528">
        <w:rPr>
          <w:b w:val="0"/>
          <w:bCs w:val="0"/>
          <w:i/>
          <w:iCs/>
        </w:rPr>
        <w:t>Nonprofit Policy Forum</w:t>
      </w:r>
      <w:r>
        <w:rPr>
          <w:b w:val="0"/>
          <w:bCs w:val="0"/>
        </w:rPr>
        <w:t>.</w:t>
      </w:r>
    </w:p>
    <w:p w14:paraId="0AB41A79" w14:textId="360297F4" w:rsidR="00047528" w:rsidRPr="00047528" w:rsidRDefault="00047528" w:rsidP="002E6A2D">
      <w:pPr>
        <w:pStyle w:val="Heading1"/>
        <w:ind w:left="180"/>
        <w:rPr>
          <w:b w:val="0"/>
          <w:bCs w:val="0"/>
          <w:i/>
          <w:iCs/>
        </w:rPr>
      </w:pPr>
      <w:r w:rsidRPr="00047528">
        <w:rPr>
          <w:b w:val="0"/>
          <w:bCs w:val="0"/>
          <w:i/>
          <w:iCs/>
          <w:smallCaps/>
          <w:sz w:val="18"/>
          <w:szCs w:val="18"/>
        </w:rPr>
        <w:t xml:space="preserve">link to online publication: </w:t>
      </w:r>
      <w:hyperlink r:id="rId15" w:history="1">
        <w:r w:rsidRPr="00047528">
          <w:rPr>
            <w:rStyle w:val="Hyperlink"/>
            <w:b w:val="0"/>
            <w:bCs w:val="0"/>
            <w:i/>
            <w:iCs/>
            <w:smallCaps/>
            <w:sz w:val="18"/>
            <w:szCs w:val="18"/>
          </w:rPr>
          <w:t>https://www.degruyter.com/document/doi/10.1515/npf-2021-0005/html</w:t>
        </w:r>
      </w:hyperlink>
      <w:r w:rsidRPr="00047528">
        <w:rPr>
          <w:b w:val="0"/>
          <w:bCs w:val="0"/>
          <w:i/>
          <w:iCs/>
          <w:smallCaps/>
        </w:rPr>
        <w:t xml:space="preserve"> </w:t>
      </w:r>
      <w:r w:rsidRPr="00047528">
        <w:rPr>
          <w:b w:val="0"/>
          <w:bCs w:val="0"/>
          <w:i/>
          <w:iCs/>
        </w:rPr>
        <w:t xml:space="preserve"> </w:t>
      </w:r>
    </w:p>
    <w:p w14:paraId="4C10AFF0" w14:textId="71D54CB4" w:rsidR="00047528" w:rsidRDefault="00047528" w:rsidP="002E6A2D">
      <w:pPr>
        <w:pStyle w:val="Heading1"/>
        <w:ind w:left="180"/>
        <w:rPr>
          <w:b w:val="0"/>
          <w:bCs w:val="0"/>
        </w:rPr>
      </w:pPr>
    </w:p>
    <w:p w14:paraId="625ACE2D" w14:textId="77777777" w:rsidR="0043529D" w:rsidRDefault="0043529D" w:rsidP="0043529D">
      <w:pPr>
        <w:pStyle w:val="Heading1"/>
        <w:ind w:left="180"/>
      </w:pPr>
      <w:r>
        <w:rPr>
          <w:b w:val="0"/>
        </w:rPr>
        <w:t>Langer, J</w:t>
      </w:r>
      <w:r w:rsidRPr="00BC701B">
        <w:rPr>
          <w:b w:val="0"/>
        </w:rPr>
        <w:t>., &amp; Feeney, M. K. (2014). When Employee and Organization Values Align: Job Satis</w:t>
      </w:r>
      <w:r>
        <w:rPr>
          <w:b w:val="0"/>
        </w:rPr>
        <w:t xml:space="preserve">faction in Local Government. </w:t>
      </w:r>
      <w:r w:rsidRPr="00BC701B">
        <w:rPr>
          <w:b w:val="0"/>
          <w:i/>
        </w:rPr>
        <w:t>Academy of Management Proceedings</w:t>
      </w:r>
      <w:r w:rsidRPr="00BC701B">
        <w:rPr>
          <w:b w:val="0"/>
        </w:rPr>
        <w:t xml:space="preserve"> (Vol. 2014, No. 1, p. 13906). Academy of Management</w:t>
      </w:r>
      <w:r w:rsidRPr="00BC701B">
        <w:t>.</w:t>
      </w:r>
    </w:p>
    <w:p w14:paraId="1EEC888F" w14:textId="52AD705F" w:rsidR="0043529D" w:rsidRPr="0043529D" w:rsidRDefault="0043529D" w:rsidP="0043529D">
      <w:pPr>
        <w:pStyle w:val="Heading1"/>
        <w:ind w:left="180"/>
        <w:rPr>
          <w:b w:val="0"/>
          <w:i/>
          <w:sz w:val="14"/>
          <w:szCs w:val="14"/>
        </w:rPr>
      </w:pPr>
      <w:r w:rsidRPr="00557C10">
        <w:rPr>
          <w:b w:val="0"/>
          <w:i/>
          <w:sz w:val="14"/>
          <w:szCs w:val="14"/>
        </w:rPr>
        <w:lastRenderedPageBreak/>
        <w:t>L</w:t>
      </w:r>
      <w:r>
        <w:rPr>
          <w:b w:val="0"/>
          <w:i/>
          <w:sz w:val="14"/>
          <w:szCs w:val="14"/>
        </w:rPr>
        <w:t>INK</w:t>
      </w:r>
      <w:r w:rsidRPr="00557C10">
        <w:rPr>
          <w:b w:val="0"/>
          <w:i/>
          <w:sz w:val="14"/>
          <w:szCs w:val="14"/>
        </w:rPr>
        <w:t xml:space="preserve"> TO ONLINE PUBLICATION: </w:t>
      </w:r>
      <w:hyperlink r:id="rId16" w:history="1">
        <w:r w:rsidRPr="00047528">
          <w:rPr>
            <w:rStyle w:val="Hyperlink"/>
            <w:b w:val="0"/>
            <w:bCs w:val="0"/>
            <w:i/>
            <w:iCs/>
            <w:sz w:val="14"/>
            <w:szCs w:val="14"/>
          </w:rPr>
          <w:t>http://proceedings.aom.org/content/2014/1/13906.short</w:t>
        </w:r>
      </w:hyperlink>
    </w:p>
    <w:p w14:paraId="6896201C" w14:textId="77777777" w:rsidR="0043529D" w:rsidRDefault="0043529D" w:rsidP="002E6A2D">
      <w:pPr>
        <w:pStyle w:val="Heading1"/>
        <w:ind w:left="180"/>
        <w:rPr>
          <w:b w:val="0"/>
          <w:bCs w:val="0"/>
        </w:rPr>
      </w:pPr>
    </w:p>
    <w:p w14:paraId="2D3D66B3" w14:textId="1A34E12E" w:rsidR="001D2182" w:rsidRPr="00047528" w:rsidRDefault="00047528" w:rsidP="002E6A2D">
      <w:pPr>
        <w:pStyle w:val="Heading1"/>
        <w:ind w:left="180"/>
        <w:rPr>
          <w:b w:val="0"/>
        </w:rPr>
      </w:pPr>
      <w:r>
        <w:rPr>
          <w:b w:val="0"/>
          <w:bCs w:val="0"/>
        </w:rPr>
        <w:t>L</w:t>
      </w:r>
      <w:r w:rsidR="00804001" w:rsidRPr="00804001">
        <w:rPr>
          <w:b w:val="0"/>
        </w:rPr>
        <w:t xml:space="preserve">anger, Julie and Mary K. Feeney. Multi-Sector Collaboration in Complex Policy Environments: The case of the Chicago Cook Workforce Partnership. Teaching Case. </w:t>
      </w:r>
      <w:r w:rsidR="0038068E" w:rsidRPr="00D0532B">
        <w:rPr>
          <w:b w:val="0"/>
        </w:rPr>
        <w:t>(2014)</w:t>
      </w:r>
      <w:r w:rsidR="00804001" w:rsidRPr="00D0532B">
        <w:rPr>
          <w:b w:val="0"/>
        </w:rPr>
        <w:t>.</w:t>
      </w:r>
      <w:r w:rsidR="00804001" w:rsidRPr="00804001">
        <w:rPr>
          <w:b w:val="0"/>
          <w:i/>
        </w:rPr>
        <w:t xml:space="preserve"> </w:t>
      </w:r>
      <w:r w:rsidR="00804001" w:rsidRPr="00804001">
        <w:rPr>
          <w:b w:val="0"/>
        </w:rPr>
        <w:t xml:space="preserve"> Cases and Simulations Portal for Public and Nonprofit Sectors at Rutgers School of Public Affairs and Administration. </w:t>
      </w:r>
    </w:p>
    <w:p w14:paraId="2799B77F" w14:textId="77777777" w:rsidR="0038068E" w:rsidRPr="00047528" w:rsidRDefault="0038068E" w:rsidP="002E6A2D">
      <w:pPr>
        <w:pStyle w:val="Heading1"/>
        <w:ind w:left="180"/>
        <w:rPr>
          <w:b w:val="0"/>
          <w:bCs w:val="0"/>
          <w:i/>
          <w:iCs/>
          <w:smallCaps/>
          <w:sz w:val="14"/>
        </w:rPr>
      </w:pPr>
      <w:r w:rsidRPr="00047528">
        <w:rPr>
          <w:b w:val="0"/>
          <w:i/>
          <w:iCs/>
          <w:smallCaps/>
          <w:sz w:val="18"/>
          <w:szCs w:val="18"/>
        </w:rPr>
        <w:t xml:space="preserve">Link to Publication: </w:t>
      </w:r>
      <w:hyperlink r:id="rId17" w:history="1">
        <w:r w:rsidRPr="00047528">
          <w:rPr>
            <w:rStyle w:val="Hyperlink"/>
            <w:b w:val="0"/>
            <w:bCs w:val="0"/>
            <w:i/>
            <w:iCs/>
            <w:sz w:val="18"/>
            <w:szCs w:val="18"/>
          </w:rPr>
          <w:t>https://casesimportal.newark.rutgers.edu/multi-sector-collaboration-complex-policy-environments-case-chicago-cook-workforce-partnership</w:t>
        </w:r>
      </w:hyperlink>
      <w:r w:rsidRPr="00047528">
        <w:rPr>
          <w:b w:val="0"/>
          <w:bCs w:val="0"/>
          <w:i/>
          <w:iCs/>
          <w:smallCaps/>
          <w:sz w:val="14"/>
        </w:rPr>
        <w:t xml:space="preserve"> </w:t>
      </w:r>
    </w:p>
    <w:p w14:paraId="54ED4304" w14:textId="77777777" w:rsidR="00331941" w:rsidRDefault="00331941" w:rsidP="00CA07EA">
      <w:pPr>
        <w:pStyle w:val="Heading1"/>
        <w:ind w:left="0"/>
        <w:rPr>
          <w:b w:val="0"/>
        </w:rPr>
      </w:pPr>
    </w:p>
    <w:p w14:paraId="061A273F" w14:textId="5807C019" w:rsidR="00331941" w:rsidRDefault="00331941" w:rsidP="00CA07EA">
      <w:pPr>
        <w:pStyle w:val="Heading1"/>
        <w:ind w:left="0"/>
        <w:rPr>
          <w:bCs w:val="0"/>
        </w:rPr>
      </w:pPr>
      <w:r w:rsidRPr="00331941">
        <w:rPr>
          <w:bCs w:val="0"/>
        </w:rPr>
        <w:t>Research</w:t>
      </w:r>
      <w:r>
        <w:rPr>
          <w:bCs w:val="0"/>
        </w:rPr>
        <w:t xml:space="preserve"> in Progress </w:t>
      </w:r>
    </w:p>
    <w:p w14:paraId="002E0833" w14:textId="00FD4E65" w:rsidR="00B50624" w:rsidRDefault="00B50624" w:rsidP="00331941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B51F36" w14:textId="1FA607EA" w:rsidR="00B50624" w:rsidRDefault="00B50624" w:rsidP="00331941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3194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3529D" w:rsidRPr="0043529D">
        <w:rPr>
          <w:rFonts w:ascii="Times New Roman" w:eastAsia="Times New Roman" w:hAnsi="Times New Roman" w:cs="Times New Roman"/>
          <w:sz w:val="24"/>
          <w:szCs w:val="24"/>
        </w:rPr>
        <w:t>Measuring Organizational Identity Orientation: An Assessment of Construct Reliability and Validity</w:t>
      </w:r>
      <w:r w:rsidR="0043529D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59DBABF7" w14:textId="5B611512" w:rsidR="00B50624" w:rsidRDefault="00B50624" w:rsidP="00331941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B6562C" w14:textId="77777777" w:rsidR="00C15D54" w:rsidRDefault="00B50624" w:rsidP="00331941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“Nonprofit GOTV Efforts: </w:t>
      </w:r>
      <w:r w:rsidR="00467CFE">
        <w:rPr>
          <w:rFonts w:ascii="Times New Roman" w:eastAsia="Times New Roman" w:hAnsi="Times New Roman" w:cs="Times New Roman"/>
          <w:sz w:val="24"/>
          <w:szCs w:val="24"/>
        </w:rPr>
        <w:t>A Field Experiment T</w:t>
      </w:r>
      <w:r>
        <w:rPr>
          <w:rFonts w:ascii="Times New Roman" w:eastAsia="Times New Roman" w:hAnsi="Times New Roman" w:cs="Times New Roman"/>
          <w:sz w:val="24"/>
          <w:szCs w:val="24"/>
        </w:rPr>
        <w:t>esting Messaging and Mode of Delivery Among Trusted Providers”</w:t>
      </w:r>
      <w:r w:rsidR="00C15D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72346C" w14:textId="47D5465E" w:rsidR="00B50624" w:rsidRDefault="00B50624" w:rsidP="00331941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(with Kelly LeRoux</w:t>
      </w:r>
      <w:r w:rsidR="0043529D">
        <w:rPr>
          <w:rFonts w:ascii="Times New Roman" w:eastAsia="Times New Roman" w:hAnsi="Times New Roman" w:cs="Times New Roman"/>
          <w:sz w:val="24"/>
          <w:szCs w:val="24"/>
        </w:rPr>
        <w:t xml:space="preserve"> and Samantha Plotner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4710AD59" w14:textId="65D70293" w:rsidR="00B50624" w:rsidRDefault="00B50624" w:rsidP="00331941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A39EF0" w14:textId="77777777" w:rsidR="00C15D54" w:rsidRDefault="00B50624" w:rsidP="00331941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“Nonpartisan GOTV Efforts in Municipal Elections</w:t>
      </w:r>
      <w:r w:rsidR="00412FD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Behavioral Field Experiment</w:t>
      </w:r>
      <w:r w:rsidR="00412FD8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C15D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6D83AC" w14:textId="2BB1C1E9" w:rsidR="00331941" w:rsidRDefault="00412FD8" w:rsidP="00331941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(with Kelly LeRoux</w:t>
      </w:r>
      <w:r w:rsidR="0043529D">
        <w:rPr>
          <w:rFonts w:ascii="Times New Roman" w:eastAsia="Times New Roman" w:hAnsi="Times New Roman" w:cs="Times New Roman"/>
          <w:sz w:val="24"/>
          <w:szCs w:val="24"/>
        </w:rPr>
        <w:t xml:space="preserve"> and Samantha Plotner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D68DD70" w14:textId="1B03EAB4" w:rsidR="00A325FE" w:rsidRDefault="00A325FE" w:rsidP="00331941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4FCD24" w14:textId="3666DF4A" w:rsidR="00A325FE" w:rsidRDefault="00A325FE" w:rsidP="00331941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“Voter Mobilization Among Identity Based Nonprofits” (with Kelly LeRoux and Samantha Plotner)</w:t>
      </w:r>
    </w:p>
    <w:p w14:paraId="15734A89" w14:textId="02FF21BF" w:rsidR="0043529D" w:rsidRDefault="0043529D" w:rsidP="00331941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BE43CD" w14:textId="08D1E901" w:rsidR="0043529D" w:rsidRPr="00331941" w:rsidRDefault="0043529D" w:rsidP="00331941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31941">
        <w:rPr>
          <w:rFonts w:ascii="Times New Roman" w:eastAsia="Times New Roman" w:hAnsi="Times New Roman" w:cs="Times New Roman"/>
          <w:sz w:val="24"/>
          <w:szCs w:val="24"/>
        </w:rPr>
        <w:t>“Organizational identity orientation and civic engagement among local government agency heads”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1941">
        <w:rPr>
          <w:rFonts w:ascii="Times New Roman" w:eastAsia="Times New Roman" w:hAnsi="Times New Roman" w:cs="Times New Roman"/>
          <w:sz w:val="24"/>
          <w:szCs w:val="24"/>
        </w:rPr>
        <w:t xml:space="preserve"> (with Mary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K.</w:t>
      </w:r>
      <w:r w:rsidRPr="00331941">
        <w:rPr>
          <w:rFonts w:ascii="Times New Roman" w:eastAsia="Times New Roman" w:hAnsi="Times New Roman" w:cs="Times New Roman"/>
          <w:sz w:val="24"/>
          <w:szCs w:val="24"/>
        </w:rPr>
        <w:t xml:space="preserve"> Feeney) </w:t>
      </w:r>
    </w:p>
    <w:p w14:paraId="66EEB473" w14:textId="763E33BF" w:rsidR="00D948EE" w:rsidRDefault="00D948EE" w:rsidP="00331941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73468C" w14:textId="77777777" w:rsidR="00D948EE" w:rsidRPr="00331941" w:rsidRDefault="00D948EE" w:rsidP="00331941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B189FC" w14:textId="01C354F8" w:rsidR="00331941" w:rsidRPr="00331941" w:rsidRDefault="00331941" w:rsidP="00331941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31941">
        <w:rPr>
          <w:rFonts w:ascii="Times New Roman" w:eastAsia="Times New Roman" w:hAnsi="Times New Roman" w:cs="Times New Roman"/>
          <w:sz w:val="24"/>
          <w:szCs w:val="24"/>
        </w:rPr>
        <w:t xml:space="preserve">“What We Do and Who We Serve: Exploring how Services and Stakeholders </w:t>
      </w:r>
      <w:r w:rsidR="00D948EE">
        <w:rPr>
          <w:rFonts w:ascii="Times New Roman" w:eastAsia="Times New Roman" w:hAnsi="Times New Roman" w:cs="Times New Roman"/>
          <w:sz w:val="24"/>
          <w:szCs w:val="24"/>
        </w:rPr>
        <w:t>Shape</w:t>
      </w:r>
      <w:r w:rsidRPr="00331941">
        <w:rPr>
          <w:rFonts w:ascii="Times New Roman" w:eastAsia="Times New Roman" w:hAnsi="Times New Roman" w:cs="Times New Roman"/>
          <w:sz w:val="24"/>
          <w:szCs w:val="24"/>
        </w:rPr>
        <w:t xml:space="preserve"> Nonprofit Identity”</w:t>
      </w:r>
      <w:r w:rsidR="00412F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1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075C51" w14:textId="77777777" w:rsidR="00331941" w:rsidRPr="00331941" w:rsidRDefault="00331941" w:rsidP="00331941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6E03A0" w14:textId="77777777" w:rsidR="00C15D54" w:rsidRDefault="00331941" w:rsidP="00331941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31941">
        <w:rPr>
          <w:rFonts w:ascii="Times New Roman" w:eastAsia="Times New Roman" w:hAnsi="Times New Roman" w:cs="Times New Roman"/>
          <w:sz w:val="24"/>
          <w:szCs w:val="24"/>
        </w:rPr>
        <w:t>“What We Do and Who We Serve: Exploring how Services and Stakeholders Influence the Identity of Local Government Agencies</w:t>
      </w:r>
      <w:r w:rsidR="00C15D5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1941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0061933D" w14:textId="540A0BA8" w:rsidR="00331941" w:rsidRPr="00331941" w:rsidRDefault="00331941" w:rsidP="00331941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31941">
        <w:rPr>
          <w:rFonts w:ascii="Times New Roman" w:eastAsia="Times New Roman" w:hAnsi="Times New Roman" w:cs="Times New Roman"/>
          <w:sz w:val="24"/>
          <w:szCs w:val="24"/>
        </w:rPr>
        <w:t xml:space="preserve">(With Mary Feeney) </w:t>
      </w:r>
    </w:p>
    <w:p w14:paraId="62EF5A24" w14:textId="77777777" w:rsidR="00331941" w:rsidRPr="00331941" w:rsidRDefault="00331941" w:rsidP="00331941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B98573" w14:textId="378DD190" w:rsidR="00331941" w:rsidRPr="00331941" w:rsidRDefault="00331941" w:rsidP="009A0DC8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1C01AB" w14:textId="4FFC164D" w:rsidR="00331941" w:rsidRDefault="00331941" w:rsidP="00CA07EA">
      <w:pPr>
        <w:pStyle w:val="Heading1"/>
        <w:ind w:left="0"/>
        <w:rPr>
          <w:bCs w:val="0"/>
        </w:rPr>
      </w:pPr>
    </w:p>
    <w:p w14:paraId="31A85138" w14:textId="77777777" w:rsidR="0057354D" w:rsidRPr="00804001" w:rsidRDefault="0057354D" w:rsidP="0057354D">
      <w:pPr>
        <w:pStyle w:val="Heading1"/>
        <w:ind w:left="0"/>
      </w:pPr>
      <w:r w:rsidRPr="00804001">
        <w:t>Conference Presentations</w:t>
      </w:r>
    </w:p>
    <w:p w14:paraId="21408C51" w14:textId="75331656" w:rsidR="0057354D" w:rsidRDefault="0057354D" w:rsidP="0057354D">
      <w:pPr>
        <w:pStyle w:val="Heading1"/>
        <w:ind w:left="180"/>
        <w:rPr>
          <w:b w:val="0"/>
          <w:iCs/>
        </w:rPr>
      </w:pPr>
    </w:p>
    <w:p w14:paraId="43ECC8F1" w14:textId="592D1049" w:rsidR="009B039B" w:rsidRDefault="009B039B" w:rsidP="0057354D">
      <w:pPr>
        <w:pStyle w:val="Heading1"/>
        <w:ind w:left="180"/>
        <w:rPr>
          <w:b w:val="0"/>
          <w:iCs/>
        </w:rPr>
      </w:pPr>
      <w:r w:rsidRPr="009B039B">
        <w:rPr>
          <w:b w:val="0"/>
          <w:i/>
        </w:rPr>
        <w:t>Nonprofit Messaging and the 2020 Election:  Findings from a Nonpartisan Get-Out-The-Vote (GOTV) Field Experiment.</w:t>
      </w:r>
      <w:r>
        <w:rPr>
          <w:b w:val="0"/>
          <w:iCs/>
        </w:rPr>
        <w:t xml:space="preserve"> Association for Research on Nonprofit Organizations and Voluntary Action. November, 2021. Atlanta, GA</w:t>
      </w:r>
      <w:r w:rsidR="00D56C33">
        <w:rPr>
          <w:b w:val="0"/>
          <w:iCs/>
        </w:rPr>
        <w:t xml:space="preserve"> (with Kelly LeRoux and Samantha Plotner). </w:t>
      </w:r>
    </w:p>
    <w:p w14:paraId="1F5F7723" w14:textId="77777777" w:rsidR="009B039B" w:rsidRDefault="009B039B" w:rsidP="0057354D">
      <w:pPr>
        <w:pStyle w:val="Heading1"/>
        <w:ind w:left="180"/>
        <w:rPr>
          <w:b w:val="0"/>
          <w:iCs/>
        </w:rPr>
      </w:pPr>
    </w:p>
    <w:p w14:paraId="1ABBF4F4" w14:textId="3837A9BA" w:rsidR="001B10B6" w:rsidRPr="001B10B6" w:rsidRDefault="001B10B6" w:rsidP="0057354D">
      <w:pPr>
        <w:pStyle w:val="Heading1"/>
        <w:ind w:left="180"/>
        <w:rPr>
          <w:b w:val="0"/>
          <w:iCs/>
        </w:rPr>
      </w:pPr>
      <w:r>
        <w:rPr>
          <w:b w:val="0"/>
          <w:i/>
        </w:rPr>
        <w:t xml:space="preserve">Bureaucracy and the Imaginal Realm: </w:t>
      </w:r>
      <w:r>
        <w:rPr>
          <w:b w:val="0"/>
          <w:iCs/>
        </w:rPr>
        <w:t>Perspectives on Public Management and Governance Conference and Workshop. March, 2021. Virtual</w:t>
      </w:r>
    </w:p>
    <w:p w14:paraId="1B777989" w14:textId="77777777" w:rsidR="001B10B6" w:rsidRPr="008A4AC7" w:rsidRDefault="001B10B6" w:rsidP="0057354D">
      <w:pPr>
        <w:pStyle w:val="Heading1"/>
        <w:ind w:left="180"/>
        <w:rPr>
          <w:b w:val="0"/>
          <w:iCs/>
        </w:rPr>
      </w:pPr>
    </w:p>
    <w:p w14:paraId="59F31578" w14:textId="52F5462B" w:rsidR="00D32A93" w:rsidRPr="00D32A93" w:rsidRDefault="00D32A93" w:rsidP="0057354D">
      <w:pPr>
        <w:pStyle w:val="Heading1"/>
        <w:ind w:left="180"/>
        <w:rPr>
          <w:b w:val="0"/>
          <w:iCs/>
        </w:rPr>
      </w:pPr>
      <w:r w:rsidRPr="00D32A93">
        <w:rPr>
          <w:b w:val="0"/>
          <w:i/>
        </w:rPr>
        <w:t>Producing Social Value: The Role of Sector and Identity</w:t>
      </w:r>
      <w:r>
        <w:rPr>
          <w:b w:val="0"/>
          <w:i/>
        </w:rPr>
        <w:t xml:space="preserve">: </w:t>
      </w:r>
      <w:r>
        <w:rPr>
          <w:b w:val="0"/>
          <w:iCs/>
        </w:rPr>
        <w:t>Associations for Research on Nonprofit Organizations and Voluntary Action. November, 2020. Virtual.</w:t>
      </w:r>
    </w:p>
    <w:p w14:paraId="4D1711CB" w14:textId="77777777" w:rsidR="00D32A93" w:rsidRDefault="00D32A93" w:rsidP="0057354D">
      <w:pPr>
        <w:pStyle w:val="Heading1"/>
        <w:ind w:left="180"/>
        <w:rPr>
          <w:b w:val="0"/>
          <w:i/>
        </w:rPr>
      </w:pPr>
    </w:p>
    <w:p w14:paraId="4453B107" w14:textId="5D8B8917" w:rsidR="0057354D" w:rsidRPr="008A4AC7" w:rsidRDefault="0057354D" w:rsidP="0057354D">
      <w:pPr>
        <w:pStyle w:val="Heading1"/>
        <w:ind w:left="180"/>
        <w:rPr>
          <w:b w:val="0"/>
          <w:iCs/>
        </w:rPr>
      </w:pPr>
      <w:r w:rsidRPr="008A4AC7">
        <w:rPr>
          <w:b w:val="0"/>
          <w:i/>
        </w:rPr>
        <w:t>Individualistic Innovators or Collectivistic Change Agents? A Population Perspective on Identity Orientation</w:t>
      </w:r>
      <w:r>
        <w:rPr>
          <w:b w:val="0"/>
          <w:i/>
        </w:rPr>
        <w:t xml:space="preserve">. </w:t>
      </w:r>
      <w:r>
        <w:rPr>
          <w:b w:val="0"/>
          <w:iCs/>
        </w:rPr>
        <w:t>Association for Research on Nonprofit Organizations and Voluntary Action. November, 2019. San Diego, CA</w:t>
      </w:r>
    </w:p>
    <w:p w14:paraId="59BB3CD2" w14:textId="77777777" w:rsidR="0057354D" w:rsidRDefault="0057354D" w:rsidP="0057354D">
      <w:pPr>
        <w:pStyle w:val="Heading1"/>
        <w:ind w:left="180"/>
        <w:rPr>
          <w:b w:val="0"/>
          <w:i/>
        </w:rPr>
      </w:pPr>
    </w:p>
    <w:p w14:paraId="7F1937FA" w14:textId="77777777" w:rsidR="0057354D" w:rsidRPr="008A4AC7" w:rsidRDefault="0057354D" w:rsidP="0057354D">
      <w:pPr>
        <w:pStyle w:val="Heading1"/>
        <w:ind w:left="180"/>
        <w:rPr>
          <w:b w:val="0"/>
          <w:iCs/>
        </w:rPr>
      </w:pPr>
      <w:r>
        <w:rPr>
          <w:b w:val="0"/>
          <w:i/>
        </w:rPr>
        <w:t xml:space="preserve">Understanding Identity in the Age of Sector Blurring. </w:t>
      </w:r>
      <w:r>
        <w:rPr>
          <w:b w:val="0"/>
          <w:iCs/>
        </w:rPr>
        <w:t>Public Management Research Conference. June 2019. Chapel Hill, NC</w:t>
      </w:r>
    </w:p>
    <w:p w14:paraId="05855D0C" w14:textId="77777777" w:rsidR="0057354D" w:rsidRDefault="0057354D" w:rsidP="0057354D">
      <w:pPr>
        <w:pStyle w:val="Heading1"/>
        <w:ind w:left="180"/>
        <w:rPr>
          <w:b w:val="0"/>
          <w:i/>
        </w:rPr>
      </w:pPr>
    </w:p>
    <w:p w14:paraId="684F4623" w14:textId="04BBC8A7" w:rsidR="0057354D" w:rsidRPr="00DA08E1" w:rsidRDefault="0057354D" w:rsidP="0057354D">
      <w:pPr>
        <w:pStyle w:val="Heading1"/>
        <w:ind w:left="180"/>
        <w:rPr>
          <w:b w:val="0"/>
        </w:rPr>
      </w:pPr>
      <w:r>
        <w:rPr>
          <w:b w:val="0"/>
          <w:i/>
        </w:rPr>
        <w:lastRenderedPageBreak/>
        <w:t xml:space="preserve">The State of Nonprofit Theory: An Identity Orientation Perspective. </w:t>
      </w:r>
      <w:r>
        <w:rPr>
          <w:b w:val="0"/>
        </w:rPr>
        <w:t>Association for Research on Nonprofit and Voluntary Action. November, 2018. Austin, TX (</w:t>
      </w:r>
      <w:r w:rsidR="009B039B">
        <w:rPr>
          <w:b w:val="0"/>
        </w:rPr>
        <w:t xml:space="preserve">With </w:t>
      </w:r>
      <w:r>
        <w:rPr>
          <w:b w:val="0"/>
        </w:rPr>
        <w:t>R. Abzug, E. Castillo, C. Child, M. LePere-Schloop, J. Maniberg, M. Moody, B. Nesbit, R. Steinberg, E. Witesman)</w:t>
      </w:r>
    </w:p>
    <w:p w14:paraId="44429012" w14:textId="77777777" w:rsidR="0057354D" w:rsidRDefault="0057354D" w:rsidP="0057354D">
      <w:pPr>
        <w:pStyle w:val="Heading1"/>
        <w:ind w:left="180"/>
        <w:rPr>
          <w:b w:val="0"/>
          <w:i/>
        </w:rPr>
      </w:pPr>
    </w:p>
    <w:p w14:paraId="489DD6D5" w14:textId="77777777" w:rsidR="0057354D" w:rsidRPr="00D82C63" w:rsidRDefault="0057354D" w:rsidP="0057354D">
      <w:pPr>
        <w:pStyle w:val="Heading1"/>
        <w:ind w:left="180"/>
        <w:rPr>
          <w:b w:val="0"/>
        </w:rPr>
      </w:pPr>
      <w:r w:rsidRPr="00D82C63">
        <w:rPr>
          <w:b w:val="0"/>
          <w:i/>
        </w:rPr>
        <w:t>Competitors, Activists or Confidants: Sector Blurring, Organizational Identity and the Nature of Stakeholder Relationships</w:t>
      </w:r>
      <w:r>
        <w:rPr>
          <w:b w:val="0"/>
          <w:i/>
        </w:rPr>
        <w:t xml:space="preserve">. </w:t>
      </w:r>
      <w:r>
        <w:rPr>
          <w:b w:val="0"/>
        </w:rPr>
        <w:t>Association for Research on Nonprofit Organizations and Voluntary Action. November, 2017. Grand Rapids, MI</w:t>
      </w:r>
    </w:p>
    <w:p w14:paraId="6A47907A" w14:textId="77777777" w:rsidR="0057354D" w:rsidRDefault="0057354D" w:rsidP="0057354D">
      <w:pPr>
        <w:pStyle w:val="Heading1"/>
        <w:ind w:left="180"/>
        <w:rPr>
          <w:b w:val="0"/>
          <w:i/>
        </w:rPr>
      </w:pPr>
    </w:p>
    <w:p w14:paraId="567E9620" w14:textId="77777777" w:rsidR="0057354D" w:rsidRDefault="0057354D" w:rsidP="0057354D">
      <w:pPr>
        <w:pStyle w:val="Heading1"/>
        <w:ind w:left="180"/>
        <w:rPr>
          <w:b w:val="0"/>
          <w:i/>
        </w:rPr>
      </w:pPr>
      <w:r w:rsidRPr="0050302E">
        <w:rPr>
          <w:b w:val="0"/>
          <w:i/>
        </w:rPr>
        <w:t>Running for a Cause: Findings from a National Study of Nonprofits Leaders Who Run for Elected Office</w:t>
      </w:r>
      <w:r>
        <w:rPr>
          <w:b w:val="0"/>
          <w:i/>
        </w:rPr>
        <w:t xml:space="preserve">. </w:t>
      </w:r>
      <w:r w:rsidRPr="0038068E">
        <w:rPr>
          <w:b w:val="0"/>
        </w:rPr>
        <w:t>Association for Research on Nonprofit Organizations and Voluntary Action. November, 2016. Washington D.C. (With Kelly LeRoux)</w:t>
      </w:r>
    </w:p>
    <w:p w14:paraId="5152227D" w14:textId="77777777" w:rsidR="0057354D" w:rsidRDefault="0057354D" w:rsidP="0057354D">
      <w:pPr>
        <w:pStyle w:val="Heading1"/>
        <w:ind w:left="180"/>
        <w:rPr>
          <w:b w:val="0"/>
          <w:i/>
        </w:rPr>
      </w:pPr>
    </w:p>
    <w:p w14:paraId="5701FF95" w14:textId="77777777" w:rsidR="0057354D" w:rsidRPr="00B7002D" w:rsidRDefault="0057354D" w:rsidP="0057354D">
      <w:pPr>
        <w:pStyle w:val="Heading1"/>
        <w:ind w:left="180"/>
        <w:rPr>
          <w:b w:val="0"/>
          <w:i/>
        </w:rPr>
      </w:pPr>
      <w:r w:rsidRPr="00B7002D">
        <w:rPr>
          <w:b w:val="0"/>
          <w:i/>
        </w:rPr>
        <w:t>Organizational Culture and Nonprofit Effectivene</w:t>
      </w:r>
      <w:r>
        <w:rPr>
          <w:b w:val="0"/>
          <w:i/>
        </w:rPr>
        <w:t xml:space="preserve">ss: A Competing Values Approach. </w:t>
      </w:r>
      <w:r w:rsidRPr="00804001">
        <w:rPr>
          <w:b w:val="0"/>
        </w:rPr>
        <w:t>Association for Research on Nonprofit Organizations and Voluntary Action</w:t>
      </w:r>
      <w:r>
        <w:rPr>
          <w:b w:val="0"/>
        </w:rPr>
        <w:t>. November, 2014. Denver, Colorado</w:t>
      </w:r>
      <w:r w:rsidRPr="00804001">
        <w:rPr>
          <w:b w:val="0"/>
        </w:rPr>
        <w:t>. (with Kelly LeRoux)</w:t>
      </w:r>
    </w:p>
    <w:p w14:paraId="02B6DFBC" w14:textId="77777777" w:rsidR="0057354D" w:rsidRDefault="0057354D" w:rsidP="0057354D">
      <w:pPr>
        <w:pStyle w:val="Heading1"/>
        <w:ind w:left="180"/>
        <w:rPr>
          <w:b w:val="0"/>
          <w:i/>
        </w:rPr>
      </w:pPr>
    </w:p>
    <w:p w14:paraId="3CB1D24A" w14:textId="77777777" w:rsidR="0057354D" w:rsidRDefault="0057354D" w:rsidP="0057354D">
      <w:pPr>
        <w:pStyle w:val="Heading1"/>
        <w:ind w:left="180"/>
        <w:rPr>
          <w:b w:val="0"/>
        </w:rPr>
      </w:pPr>
      <w:r w:rsidRPr="00F275A8">
        <w:rPr>
          <w:b w:val="0"/>
          <w:i/>
        </w:rPr>
        <w:t>When Employee and Organization Values Align: Job Satisfaction in Local</w:t>
      </w:r>
      <w:r w:rsidRPr="00804001">
        <w:rPr>
          <w:b w:val="0"/>
        </w:rPr>
        <w:t xml:space="preserve"> </w:t>
      </w:r>
      <w:r w:rsidRPr="00F275A8">
        <w:rPr>
          <w:b w:val="0"/>
          <w:i/>
        </w:rPr>
        <w:t>Government</w:t>
      </w:r>
      <w:r>
        <w:rPr>
          <w:b w:val="0"/>
        </w:rPr>
        <w:t>. Academy of Management Conference. August, 2014. Philadelphia, Pennsylvania</w:t>
      </w:r>
      <w:r w:rsidRPr="00804001">
        <w:rPr>
          <w:b w:val="0"/>
        </w:rPr>
        <w:t>. (with Mary K. Feeney)</w:t>
      </w:r>
    </w:p>
    <w:p w14:paraId="0CDD340F" w14:textId="77777777" w:rsidR="0057354D" w:rsidRDefault="0057354D" w:rsidP="0057354D">
      <w:pPr>
        <w:pStyle w:val="Heading1"/>
        <w:ind w:left="180"/>
        <w:rPr>
          <w:b w:val="0"/>
          <w:i/>
        </w:rPr>
      </w:pPr>
    </w:p>
    <w:p w14:paraId="1D22DF65" w14:textId="77777777" w:rsidR="0057354D" w:rsidRDefault="0057354D" w:rsidP="0057354D">
      <w:pPr>
        <w:pStyle w:val="Heading1"/>
        <w:ind w:left="180"/>
        <w:rPr>
          <w:b w:val="0"/>
        </w:rPr>
      </w:pPr>
      <w:r w:rsidRPr="00804001">
        <w:rPr>
          <w:b w:val="0"/>
          <w:i/>
        </w:rPr>
        <w:t>What you Kno</w:t>
      </w:r>
      <w:r>
        <w:rPr>
          <w:b w:val="0"/>
          <w:i/>
        </w:rPr>
        <w:t>w vs. Who You Know: Managerial Perceptions of W</w:t>
      </w:r>
      <w:r w:rsidRPr="00804001">
        <w:rPr>
          <w:b w:val="0"/>
          <w:i/>
        </w:rPr>
        <w:t xml:space="preserve">hat </w:t>
      </w:r>
      <w:r>
        <w:rPr>
          <w:b w:val="0"/>
          <w:i/>
        </w:rPr>
        <w:t>It Takes to Get Ahead in Local G</w:t>
      </w:r>
      <w:r w:rsidRPr="00E91FDA">
        <w:rPr>
          <w:b w:val="0"/>
          <w:i/>
        </w:rPr>
        <w:t>overnment</w:t>
      </w:r>
      <w:r w:rsidRPr="00804001">
        <w:rPr>
          <w:b w:val="0"/>
        </w:rPr>
        <w:t>. Midwest Political Science Association. April, 2014. Chicago, Illinois. (with Mary K. Feeney)</w:t>
      </w:r>
    </w:p>
    <w:p w14:paraId="5DE0E527" w14:textId="77777777" w:rsidR="0057354D" w:rsidRDefault="0057354D" w:rsidP="0057354D">
      <w:pPr>
        <w:pStyle w:val="Heading1"/>
        <w:ind w:left="180"/>
        <w:rPr>
          <w:b w:val="0"/>
        </w:rPr>
      </w:pPr>
    </w:p>
    <w:p w14:paraId="17C4039B" w14:textId="77777777" w:rsidR="0057354D" w:rsidRPr="00D950EB" w:rsidRDefault="0057354D" w:rsidP="0057354D">
      <w:pPr>
        <w:pStyle w:val="Heading1"/>
        <w:ind w:left="180"/>
        <w:rPr>
          <w:b w:val="0"/>
        </w:rPr>
      </w:pPr>
      <w:r>
        <w:rPr>
          <w:b w:val="0"/>
          <w:i/>
        </w:rPr>
        <w:t>Explaining the Gap Between What Nonprofit Executive Directors Want and What They Get from Board M</w:t>
      </w:r>
      <w:r w:rsidRPr="00804001">
        <w:rPr>
          <w:b w:val="0"/>
          <w:i/>
        </w:rPr>
        <w:t xml:space="preserve">embers. </w:t>
      </w:r>
      <w:r w:rsidRPr="00804001">
        <w:rPr>
          <w:b w:val="0"/>
        </w:rPr>
        <w:t>Association for Research on Nonprofit Organizations and Voluntary Action. November, 2013. Hartford, Connecticut. (with Kelly LeRoux)</w:t>
      </w:r>
    </w:p>
    <w:p w14:paraId="3C61BF40" w14:textId="77777777" w:rsidR="00883EC1" w:rsidRDefault="00883EC1" w:rsidP="00364948">
      <w:pPr>
        <w:pStyle w:val="Heading1"/>
        <w:ind w:left="0"/>
      </w:pPr>
    </w:p>
    <w:p w14:paraId="4BBF8E19" w14:textId="29AF1267" w:rsidR="0038068E" w:rsidRDefault="0038068E" w:rsidP="00364948">
      <w:pPr>
        <w:pStyle w:val="Heading1"/>
        <w:ind w:left="0"/>
      </w:pPr>
      <w:r>
        <w:t xml:space="preserve">Teaching Experience </w:t>
      </w:r>
    </w:p>
    <w:p w14:paraId="0EBB38D1" w14:textId="77777777" w:rsidR="00DB1F50" w:rsidRDefault="00DB1F50" w:rsidP="00364948">
      <w:pPr>
        <w:pStyle w:val="Heading1"/>
        <w:ind w:left="0"/>
      </w:pPr>
    </w:p>
    <w:p w14:paraId="30968A78" w14:textId="0ABD089B" w:rsidR="00A43C84" w:rsidRDefault="00A43C84" w:rsidP="00364948">
      <w:pPr>
        <w:pStyle w:val="Heading1"/>
        <w:numPr>
          <w:ilvl w:val="0"/>
          <w:numId w:val="10"/>
        </w:numPr>
        <w:rPr>
          <w:b w:val="0"/>
        </w:rPr>
      </w:pPr>
      <w:r>
        <w:rPr>
          <w:b w:val="0"/>
        </w:rPr>
        <w:t>Public Service Performance I: Theory and Management, PSPA 607, Northern Illinois University</w:t>
      </w:r>
    </w:p>
    <w:p w14:paraId="51F0D122" w14:textId="0CF2DF2F" w:rsidR="00A43C84" w:rsidRDefault="00A43C84" w:rsidP="00364948">
      <w:pPr>
        <w:pStyle w:val="Heading1"/>
        <w:numPr>
          <w:ilvl w:val="0"/>
          <w:numId w:val="10"/>
        </w:numPr>
        <w:rPr>
          <w:b w:val="0"/>
        </w:rPr>
      </w:pPr>
      <w:r>
        <w:rPr>
          <w:b w:val="0"/>
        </w:rPr>
        <w:t>Nonprofit Organizations and Governance, PSPA 624, Northern Illinois University</w:t>
      </w:r>
    </w:p>
    <w:p w14:paraId="5C68B4E3" w14:textId="4475E929" w:rsidR="00883EC1" w:rsidRDefault="00883EC1" w:rsidP="00364948">
      <w:pPr>
        <w:pStyle w:val="Heading1"/>
        <w:numPr>
          <w:ilvl w:val="0"/>
          <w:numId w:val="10"/>
        </w:numPr>
        <w:rPr>
          <w:b w:val="0"/>
        </w:rPr>
      </w:pPr>
      <w:r>
        <w:rPr>
          <w:b w:val="0"/>
        </w:rPr>
        <w:t>Nonprofit Management, PSPA 656, Northern Illinois University</w:t>
      </w:r>
    </w:p>
    <w:p w14:paraId="25A4391E" w14:textId="215EEE83" w:rsidR="00A43C84" w:rsidRDefault="00A43C84" w:rsidP="00364948">
      <w:pPr>
        <w:pStyle w:val="Heading1"/>
        <w:numPr>
          <w:ilvl w:val="0"/>
          <w:numId w:val="10"/>
        </w:numPr>
        <w:rPr>
          <w:b w:val="0"/>
        </w:rPr>
      </w:pPr>
      <w:r>
        <w:rPr>
          <w:b w:val="0"/>
        </w:rPr>
        <w:t>Resource Development for Nonprofit Organizations, PSPA 626, Northern Illinois University</w:t>
      </w:r>
    </w:p>
    <w:p w14:paraId="3F725D4D" w14:textId="1F5BF3C9" w:rsidR="00A06F14" w:rsidRDefault="00A06F14" w:rsidP="00364948">
      <w:pPr>
        <w:pStyle w:val="Heading1"/>
        <w:numPr>
          <w:ilvl w:val="0"/>
          <w:numId w:val="10"/>
        </w:numPr>
        <w:rPr>
          <w:b w:val="0"/>
        </w:rPr>
      </w:pPr>
      <w:r>
        <w:rPr>
          <w:b w:val="0"/>
        </w:rPr>
        <w:t>Scope and Dynamics of Public Administration, PSPA 600, Northern Illinois University</w:t>
      </w:r>
    </w:p>
    <w:p w14:paraId="7213EB90" w14:textId="1FA6074A" w:rsidR="00D36FC3" w:rsidRDefault="00D36FC3" w:rsidP="00364948">
      <w:pPr>
        <w:pStyle w:val="Heading1"/>
        <w:numPr>
          <w:ilvl w:val="0"/>
          <w:numId w:val="10"/>
        </w:numPr>
        <w:rPr>
          <w:b w:val="0"/>
        </w:rPr>
      </w:pPr>
      <w:r>
        <w:rPr>
          <w:b w:val="0"/>
        </w:rPr>
        <w:t>Nonprofit Management, PSPA 326x, Northern Illinois University</w:t>
      </w:r>
    </w:p>
    <w:p w14:paraId="3F7F5456" w14:textId="28CD9683" w:rsidR="0038068E" w:rsidRDefault="0038068E" w:rsidP="00364948">
      <w:pPr>
        <w:pStyle w:val="Heading1"/>
        <w:numPr>
          <w:ilvl w:val="0"/>
          <w:numId w:val="10"/>
        </w:numPr>
        <w:rPr>
          <w:b w:val="0"/>
        </w:rPr>
      </w:pPr>
      <w:r>
        <w:rPr>
          <w:b w:val="0"/>
        </w:rPr>
        <w:t>Urban Government I: Managing the Internal Environment, P</w:t>
      </w:r>
      <w:r w:rsidR="00364948">
        <w:rPr>
          <w:b w:val="0"/>
        </w:rPr>
        <w:t xml:space="preserve">A 303, University of Illinois </w:t>
      </w:r>
      <w:r>
        <w:rPr>
          <w:b w:val="0"/>
        </w:rPr>
        <w:t>Chicago</w:t>
      </w:r>
    </w:p>
    <w:p w14:paraId="12D339BE" w14:textId="77777777" w:rsidR="0038068E" w:rsidRDefault="0038068E" w:rsidP="00364948">
      <w:pPr>
        <w:pStyle w:val="Heading1"/>
        <w:numPr>
          <w:ilvl w:val="0"/>
          <w:numId w:val="10"/>
        </w:numPr>
        <w:rPr>
          <w:b w:val="0"/>
        </w:rPr>
      </w:pPr>
      <w:r>
        <w:rPr>
          <w:b w:val="0"/>
        </w:rPr>
        <w:t>Nonprofit Organizations in U.S. Society, PA</w:t>
      </w:r>
      <w:r w:rsidR="00364948">
        <w:rPr>
          <w:b w:val="0"/>
        </w:rPr>
        <w:t xml:space="preserve"> 230, University of Illinois </w:t>
      </w:r>
      <w:r>
        <w:rPr>
          <w:b w:val="0"/>
        </w:rPr>
        <w:t>Chicago (TA)</w:t>
      </w:r>
    </w:p>
    <w:p w14:paraId="4C5AE0F9" w14:textId="77777777" w:rsidR="0038068E" w:rsidRPr="0038068E" w:rsidRDefault="0038068E" w:rsidP="00364948">
      <w:pPr>
        <w:pStyle w:val="Heading1"/>
        <w:numPr>
          <w:ilvl w:val="0"/>
          <w:numId w:val="10"/>
        </w:numPr>
        <w:rPr>
          <w:b w:val="0"/>
        </w:rPr>
      </w:pPr>
      <w:r>
        <w:rPr>
          <w:b w:val="0"/>
        </w:rPr>
        <w:t>Introduction to the Policy Process, PA</w:t>
      </w:r>
      <w:r w:rsidR="00364948">
        <w:rPr>
          <w:b w:val="0"/>
        </w:rPr>
        <w:t xml:space="preserve"> 210, University of Illinois </w:t>
      </w:r>
      <w:r>
        <w:rPr>
          <w:b w:val="0"/>
        </w:rPr>
        <w:t>Chicago (Invited Lecturer)</w:t>
      </w:r>
    </w:p>
    <w:p w14:paraId="55759E13" w14:textId="77777777" w:rsidR="00364948" w:rsidRDefault="00364948" w:rsidP="00CA07EA">
      <w:pPr>
        <w:pStyle w:val="Heading1"/>
        <w:ind w:left="120"/>
      </w:pPr>
    </w:p>
    <w:p w14:paraId="1EB2401F" w14:textId="77777777" w:rsidR="0057354D" w:rsidRDefault="0057354D" w:rsidP="00CA07EA">
      <w:pPr>
        <w:pStyle w:val="Heading1"/>
        <w:ind w:left="120"/>
      </w:pPr>
    </w:p>
    <w:p w14:paraId="47EE955D" w14:textId="77777777" w:rsidR="00163F28" w:rsidRDefault="00163F28" w:rsidP="00CA07EA">
      <w:pPr>
        <w:pStyle w:val="Heading1"/>
        <w:ind w:left="120"/>
      </w:pPr>
    </w:p>
    <w:p w14:paraId="35913EBD" w14:textId="77777777" w:rsidR="00163F28" w:rsidRDefault="00163F28" w:rsidP="00CA07EA">
      <w:pPr>
        <w:pStyle w:val="Heading1"/>
        <w:ind w:left="120"/>
      </w:pPr>
    </w:p>
    <w:p w14:paraId="21C5C62A" w14:textId="77777777" w:rsidR="00163F28" w:rsidRDefault="00163F28" w:rsidP="00CA07EA">
      <w:pPr>
        <w:pStyle w:val="Heading1"/>
        <w:ind w:left="120"/>
      </w:pPr>
    </w:p>
    <w:p w14:paraId="41D9CCAA" w14:textId="2020B4D3" w:rsidR="00CA07EA" w:rsidRDefault="00CA07EA" w:rsidP="00CA07EA">
      <w:pPr>
        <w:pStyle w:val="Heading1"/>
        <w:ind w:left="120"/>
        <w:rPr>
          <w:b w:val="0"/>
          <w:bCs w:val="0"/>
        </w:rPr>
      </w:pPr>
      <w:r>
        <w:lastRenderedPageBreak/>
        <w:t>E</w:t>
      </w:r>
      <w:r>
        <w:rPr>
          <w:spacing w:val="-4"/>
        </w:rPr>
        <w:t>m</w:t>
      </w:r>
      <w:r>
        <w:t>plo</w:t>
      </w:r>
      <w:r>
        <w:rPr>
          <w:spacing w:val="2"/>
        </w:rPr>
        <w:t>y</w:t>
      </w:r>
      <w:r>
        <w:rPr>
          <w:spacing w:val="-4"/>
        </w:rP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>t</w:t>
      </w:r>
      <w:r>
        <w:t>o</w:t>
      </w:r>
      <w:r>
        <w:rPr>
          <w:spacing w:val="-1"/>
        </w:rPr>
        <w:t>r</w:t>
      </w:r>
      <w:r>
        <w:t>y</w:t>
      </w:r>
    </w:p>
    <w:p w14:paraId="5B8D7271" w14:textId="77777777" w:rsidR="00CA07EA" w:rsidRDefault="00CA07EA" w:rsidP="00CA07EA">
      <w:pPr>
        <w:spacing w:before="1" w:line="200" w:lineRule="exact"/>
        <w:ind w:firstLine="720"/>
        <w:rPr>
          <w:sz w:val="20"/>
          <w:szCs w:val="20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895"/>
        <w:gridCol w:w="6647"/>
      </w:tblGrid>
      <w:tr w:rsidR="00CA07EA" w14:paraId="6F6C9017" w14:textId="77777777" w:rsidTr="00374904">
        <w:trPr>
          <w:trHeight w:hRule="exact" w:val="635"/>
        </w:trPr>
        <w:tc>
          <w:tcPr>
            <w:tcW w:w="275" w:type="dxa"/>
          </w:tcPr>
          <w:p w14:paraId="5C6C4D57" w14:textId="77777777" w:rsidR="00CA07EA" w:rsidRDefault="00CA07EA" w:rsidP="00374904">
            <w:pPr>
              <w:pStyle w:val="TableParagraph"/>
              <w:ind w:left="4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</w:p>
        </w:tc>
        <w:tc>
          <w:tcPr>
            <w:tcW w:w="1895" w:type="dxa"/>
          </w:tcPr>
          <w:p w14:paraId="41DFD8D9" w14:textId="77777777" w:rsidR="00CA07EA" w:rsidRDefault="00CA07EA" w:rsidP="00EC5051">
            <w:pPr>
              <w:pStyle w:val="TableParagraph"/>
              <w:ind w:righ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2011 -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6647" w:type="dxa"/>
          </w:tcPr>
          <w:p w14:paraId="5A32F1A1" w14:textId="2558411A" w:rsidR="00CA07EA" w:rsidRPr="00812B05" w:rsidRDefault="00CA07EA" w:rsidP="00812B05">
            <w:pPr>
              <w:pStyle w:val="TableParagraph"/>
              <w:ind w:left="234" w:hanging="3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Doctoral Fellow –</w:t>
            </w:r>
            <w:r w:rsidR="00EC50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Chicago Cook Workforce Partnership </w:t>
            </w:r>
          </w:p>
        </w:tc>
      </w:tr>
      <w:tr w:rsidR="00CA07EA" w14:paraId="36C31E9D" w14:textId="77777777" w:rsidTr="00374904">
        <w:trPr>
          <w:trHeight w:hRule="exact" w:val="986"/>
        </w:trPr>
        <w:tc>
          <w:tcPr>
            <w:tcW w:w="275" w:type="dxa"/>
          </w:tcPr>
          <w:p w14:paraId="73CE371B" w14:textId="77777777" w:rsidR="00CA07EA" w:rsidRDefault="00CA07EA" w:rsidP="008A4AC7">
            <w:pPr>
              <w:pStyle w:val="TableParagraph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</w:p>
        </w:tc>
        <w:tc>
          <w:tcPr>
            <w:tcW w:w="1895" w:type="dxa"/>
          </w:tcPr>
          <w:p w14:paraId="2CAA6E7E" w14:textId="77777777" w:rsidR="00CA07EA" w:rsidRDefault="00CA07EA" w:rsidP="00374904">
            <w:pPr>
              <w:pStyle w:val="TableParagraph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2012 - 2016</w:t>
            </w:r>
          </w:p>
        </w:tc>
        <w:tc>
          <w:tcPr>
            <w:tcW w:w="6647" w:type="dxa"/>
          </w:tcPr>
          <w:p w14:paraId="1DADFCAC" w14:textId="77777777" w:rsidR="00CA07EA" w:rsidRDefault="00CA07EA" w:rsidP="00374904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Graduate Research Assistant (PhD) University of Illinois at Chicago</w:t>
            </w:r>
          </w:p>
        </w:tc>
      </w:tr>
      <w:tr w:rsidR="00CA07EA" w14:paraId="3375F1E6" w14:textId="77777777" w:rsidTr="00374904">
        <w:trPr>
          <w:trHeight w:hRule="exact" w:val="724"/>
        </w:trPr>
        <w:tc>
          <w:tcPr>
            <w:tcW w:w="275" w:type="dxa"/>
          </w:tcPr>
          <w:p w14:paraId="767A357D" w14:textId="77777777" w:rsidR="00CA07EA" w:rsidRDefault="00CA07EA" w:rsidP="00374904">
            <w:pPr>
              <w:pStyle w:val="TableParagraph"/>
              <w:ind w:left="4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</w:p>
        </w:tc>
        <w:tc>
          <w:tcPr>
            <w:tcW w:w="1895" w:type="dxa"/>
          </w:tcPr>
          <w:p w14:paraId="4962EF0D" w14:textId="77777777" w:rsidR="00CA07EA" w:rsidRDefault="00CA07EA" w:rsidP="00374904">
            <w:pPr>
              <w:pStyle w:val="TableParagraph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6647" w:type="dxa"/>
          </w:tcPr>
          <w:p w14:paraId="73799C43" w14:textId="77777777" w:rsidR="00CA07EA" w:rsidRPr="00703E32" w:rsidRDefault="00CA07EA" w:rsidP="00374904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  <w:p w14:paraId="1B6CAEAD" w14:textId="77777777" w:rsidR="00CA07EA" w:rsidRDefault="00CA07EA" w:rsidP="00374904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Graduate Research Assistant (MPA) University of Illinois at Chicago.</w:t>
            </w:r>
          </w:p>
        </w:tc>
      </w:tr>
      <w:tr w:rsidR="00CA07EA" w14:paraId="4FD94540" w14:textId="77777777" w:rsidTr="00374904">
        <w:trPr>
          <w:trHeight w:hRule="exact" w:val="551"/>
        </w:trPr>
        <w:tc>
          <w:tcPr>
            <w:tcW w:w="275" w:type="dxa"/>
          </w:tcPr>
          <w:p w14:paraId="4ECDD03B" w14:textId="77777777" w:rsidR="00CA07EA" w:rsidRDefault="00CA07EA" w:rsidP="00374904">
            <w:pPr>
              <w:pStyle w:val="TableParagraph"/>
              <w:ind w:left="4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</w:p>
        </w:tc>
        <w:tc>
          <w:tcPr>
            <w:tcW w:w="1895" w:type="dxa"/>
          </w:tcPr>
          <w:p w14:paraId="48BA52CE" w14:textId="77777777" w:rsidR="00CA07EA" w:rsidRDefault="00CA07EA" w:rsidP="00374904">
            <w:pPr>
              <w:pStyle w:val="TableParagraph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6647" w:type="dxa"/>
          </w:tcPr>
          <w:p w14:paraId="2F078DD7" w14:textId="2B9D1C09" w:rsidR="00CA07EA" w:rsidRDefault="003F633D" w:rsidP="00374904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Account</w:t>
            </w:r>
            <w:r w:rsidR="00CA0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Manager, Empower Woman Publications</w:t>
            </w:r>
          </w:p>
        </w:tc>
      </w:tr>
    </w:tbl>
    <w:p w14:paraId="5D42816A" w14:textId="77777777" w:rsidR="00CA07EA" w:rsidRDefault="00CA07EA" w:rsidP="005A4B35">
      <w:pPr>
        <w:pStyle w:val="Heading1"/>
        <w:ind w:left="0"/>
      </w:pPr>
    </w:p>
    <w:p w14:paraId="66EF2C61" w14:textId="77777777" w:rsidR="00412FD8" w:rsidRDefault="00412FD8" w:rsidP="005A4B35">
      <w:pPr>
        <w:pStyle w:val="Heading1"/>
        <w:ind w:left="0"/>
      </w:pPr>
    </w:p>
    <w:p w14:paraId="5B6B9F31" w14:textId="758769B5" w:rsidR="005A4B35" w:rsidRDefault="005A4B35" w:rsidP="005A4B35">
      <w:pPr>
        <w:pStyle w:val="Heading1"/>
        <w:ind w:left="0"/>
      </w:pPr>
      <w:r>
        <w:t xml:space="preserve">Professional Service </w:t>
      </w:r>
    </w:p>
    <w:p w14:paraId="4AC6F2EB" w14:textId="77777777" w:rsidR="005A4B35" w:rsidRDefault="005A4B35" w:rsidP="005A4B35">
      <w:pPr>
        <w:pStyle w:val="Heading1"/>
        <w:ind w:left="0"/>
      </w:pPr>
    </w:p>
    <w:p w14:paraId="4D61EC39" w14:textId="77777777" w:rsidR="005A4B35" w:rsidRPr="005A4B35" w:rsidRDefault="005A4B35" w:rsidP="005A4B35">
      <w:pPr>
        <w:pStyle w:val="Heading1"/>
        <w:numPr>
          <w:ilvl w:val="0"/>
          <w:numId w:val="9"/>
        </w:numPr>
      </w:pPr>
      <w:r>
        <w:rPr>
          <w:b w:val="0"/>
        </w:rPr>
        <w:t xml:space="preserve">Manuscript Reviewer For </w:t>
      </w:r>
    </w:p>
    <w:p w14:paraId="7CC198B4" w14:textId="50640686" w:rsidR="009A0DC8" w:rsidRPr="009A0DC8" w:rsidRDefault="009A0DC8" w:rsidP="00702245">
      <w:pPr>
        <w:pStyle w:val="Heading1"/>
        <w:numPr>
          <w:ilvl w:val="1"/>
          <w:numId w:val="12"/>
        </w:numPr>
      </w:pPr>
      <w:r>
        <w:rPr>
          <w:b w:val="0"/>
          <w:bCs w:val="0"/>
        </w:rPr>
        <w:t xml:space="preserve">Journal of Public Administration and Theory </w:t>
      </w:r>
    </w:p>
    <w:p w14:paraId="40B03228" w14:textId="402C40E0" w:rsidR="005A4B35" w:rsidRPr="0077171B" w:rsidRDefault="005A4B35" w:rsidP="00702245">
      <w:pPr>
        <w:pStyle w:val="Heading1"/>
        <w:numPr>
          <w:ilvl w:val="1"/>
          <w:numId w:val="12"/>
        </w:numPr>
      </w:pPr>
      <w:r>
        <w:rPr>
          <w:b w:val="0"/>
        </w:rPr>
        <w:t xml:space="preserve">Nonprofit Management and Leadership </w:t>
      </w:r>
    </w:p>
    <w:p w14:paraId="526B5D10" w14:textId="7D688F70" w:rsidR="0077171B" w:rsidRPr="005A4B35" w:rsidRDefault="0077171B" w:rsidP="00702245">
      <w:pPr>
        <w:pStyle w:val="Heading1"/>
        <w:numPr>
          <w:ilvl w:val="1"/>
          <w:numId w:val="12"/>
        </w:numPr>
      </w:pPr>
      <w:r>
        <w:rPr>
          <w:b w:val="0"/>
        </w:rPr>
        <w:t xml:space="preserve">Nonprofit and Voluntary Sector Quarterly </w:t>
      </w:r>
    </w:p>
    <w:p w14:paraId="4280EE24" w14:textId="3A815BEA" w:rsidR="005A4B35" w:rsidRPr="00695177" w:rsidRDefault="005A4B35" w:rsidP="00702245">
      <w:pPr>
        <w:pStyle w:val="Heading1"/>
        <w:numPr>
          <w:ilvl w:val="1"/>
          <w:numId w:val="12"/>
        </w:numPr>
      </w:pPr>
      <w:r>
        <w:rPr>
          <w:b w:val="0"/>
        </w:rPr>
        <w:t xml:space="preserve">American Review of Public Administration </w:t>
      </w:r>
    </w:p>
    <w:p w14:paraId="0FAFEA91" w14:textId="65C40599" w:rsidR="00695177" w:rsidRPr="008A4AC7" w:rsidRDefault="00695177" w:rsidP="00702245">
      <w:pPr>
        <w:pStyle w:val="Heading1"/>
        <w:numPr>
          <w:ilvl w:val="1"/>
          <w:numId w:val="12"/>
        </w:numPr>
      </w:pPr>
      <w:r>
        <w:rPr>
          <w:b w:val="0"/>
        </w:rPr>
        <w:t xml:space="preserve">Review of Public Personnel Administration </w:t>
      </w:r>
    </w:p>
    <w:p w14:paraId="66E911C5" w14:textId="687BB3F4" w:rsidR="009A0DC8" w:rsidRPr="0043529D" w:rsidRDefault="008A4AC7" w:rsidP="009A0DC8">
      <w:pPr>
        <w:pStyle w:val="Heading1"/>
        <w:numPr>
          <w:ilvl w:val="1"/>
          <w:numId w:val="12"/>
        </w:numPr>
      </w:pPr>
      <w:r>
        <w:rPr>
          <w:b w:val="0"/>
        </w:rPr>
        <w:t>Urban Affairs</w:t>
      </w:r>
    </w:p>
    <w:p w14:paraId="6CB38602" w14:textId="5CD7E70E" w:rsidR="0043529D" w:rsidRPr="0043529D" w:rsidRDefault="0043529D" w:rsidP="009A0DC8">
      <w:pPr>
        <w:pStyle w:val="Heading1"/>
        <w:numPr>
          <w:ilvl w:val="1"/>
          <w:numId w:val="12"/>
        </w:numPr>
      </w:pPr>
      <w:r>
        <w:rPr>
          <w:b w:val="0"/>
        </w:rPr>
        <w:t>VOLUNTAS</w:t>
      </w:r>
    </w:p>
    <w:p w14:paraId="61C7F8AC" w14:textId="56366C60" w:rsidR="0043529D" w:rsidRPr="0043529D" w:rsidRDefault="0043529D" w:rsidP="009A0DC8">
      <w:pPr>
        <w:pStyle w:val="Heading1"/>
        <w:numPr>
          <w:ilvl w:val="1"/>
          <w:numId w:val="12"/>
        </w:numPr>
      </w:pPr>
      <w:r>
        <w:rPr>
          <w:b w:val="0"/>
        </w:rPr>
        <w:t xml:space="preserve">Perspectives on Public Management and Governance </w:t>
      </w:r>
    </w:p>
    <w:p w14:paraId="00E888D4" w14:textId="77777777" w:rsidR="0043529D" w:rsidRPr="003F633D" w:rsidRDefault="0043529D" w:rsidP="0043529D">
      <w:pPr>
        <w:pStyle w:val="Heading1"/>
        <w:ind w:left="1605"/>
      </w:pPr>
    </w:p>
    <w:p w14:paraId="2B59A0C4" w14:textId="298DC0EE" w:rsidR="003F633D" w:rsidRPr="003F633D" w:rsidRDefault="003F633D" w:rsidP="003F633D">
      <w:pPr>
        <w:pStyle w:val="Heading1"/>
        <w:numPr>
          <w:ilvl w:val="0"/>
          <w:numId w:val="12"/>
        </w:numPr>
      </w:pPr>
      <w:r>
        <w:rPr>
          <w:b w:val="0"/>
        </w:rPr>
        <w:t xml:space="preserve">Association Membership </w:t>
      </w:r>
    </w:p>
    <w:p w14:paraId="3E2F3B62" w14:textId="2E56943C" w:rsidR="003F633D" w:rsidRPr="003F633D" w:rsidRDefault="003F633D" w:rsidP="003F633D">
      <w:pPr>
        <w:pStyle w:val="Heading1"/>
        <w:numPr>
          <w:ilvl w:val="1"/>
          <w:numId w:val="12"/>
        </w:numPr>
      </w:pPr>
      <w:r>
        <w:rPr>
          <w:b w:val="0"/>
        </w:rPr>
        <w:t xml:space="preserve">Association for Research on Nonprofit Organizations and Voluntary Action </w:t>
      </w:r>
    </w:p>
    <w:p w14:paraId="7B716561" w14:textId="701E3546" w:rsidR="003F633D" w:rsidRPr="003F633D" w:rsidRDefault="003F633D" w:rsidP="003F633D">
      <w:pPr>
        <w:pStyle w:val="Heading1"/>
        <w:numPr>
          <w:ilvl w:val="1"/>
          <w:numId w:val="12"/>
        </w:numPr>
      </w:pPr>
      <w:r>
        <w:rPr>
          <w:b w:val="0"/>
        </w:rPr>
        <w:t xml:space="preserve">Public Management Research Association </w:t>
      </w:r>
    </w:p>
    <w:p w14:paraId="51EEB21E" w14:textId="5E1F744E" w:rsidR="003F633D" w:rsidRPr="0043529D" w:rsidRDefault="003F633D" w:rsidP="003F633D">
      <w:pPr>
        <w:pStyle w:val="Heading1"/>
        <w:numPr>
          <w:ilvl w:val="1"/>
          <w:numId w:val="12"/>
        </w:numPr>
      </w:pPr>
      <w:r>
        <w:rPr>
          <w:b w:val="0"/>
        </w:rPr>
        <w:t>Academy of Management (public and nonprofit division)</w:t>
      </w:r>
    </w:p>
    <w:p w14:paraId="77BDBE5B" w14:textId="77777777" w:rsidR="0043529D" w:rsidRPr="00DF03CE" w:rsidRDefault="0043529D" w:rsidP="0043529D">
      <w:pPr>
        <w:pStyle w:val="Heading1"/>
        <w:ind w:left="1605"/>
      </w:pPr>
    </w:p>
    <w:p w14:paraId="6E265E0C" w14:textId="3BFC6E47" w:rsidR="0043529D" w:rsidRPr="00DF03CE" w:rsidRDefault="00DF03CE" w:rsidP="0043529D">
      <w:pPr>
        <w:pStyle w:val="Heading1"/>
        <w:numPr>
          <w:ilvl w:val="0"/>
          <w:numId w:val="12"/>
        </w:numPr>
      </w:pPr>
      <w:r>
        <w:rPr>
          <w:b w:val="0"/>
        </w:rPr>
        <w:t xml:space="preserve">Media </w:t>
      </w:r>
    </w:p>
    <w:p w14:paraId="2D7A0B43" w14:textId="4F0EA959" w:rsidR="00DF03CE" w:rsidRPr="00DF03CE" w:rsidRDefault="000F6A99" w:rsidP="00DF03CE">
      <w:pPr>
        <w:pStyle w:val="Heading1"/>
        <w:numPr>
          <w:ilvl w:val="1"/>
          <w:numId w:val="12"/>
        </w:numPr>
        <w:rPr>
          <w:b w:val="0"/>
          <w:bCs w:val="0"/>
        </w:rPr>
      </w:pPr>
      <w:hyperlink r:id="rId18" w:history="1">
        <w:r w:rsidR="00DF03CE" w:rsidRPr="00DF03CE">
          <w:rPr>
            <w:rStyle w:val="Hyperlink"/>
            <w:b w:val="0"/>
            <w:bCs w:val="0"/>
          </w:rPr>
          <w:t>https://wrex.com/2020/06/09/niu-professor-explains-what-defunding-police-could-look-like-in-communities/</w:t>
        </w:r>
      </w:hyperlink>
    </w:p>
    <w:p w14:paraId="6D8A8BFE" w14:textId="4FEB587B" w:rsidR="00DF03CE" w:rsidRPr="00DF03CE" w:rsidRDefault="000F6A99" w:rsidP="00DF03CE">
      <w:pPr>
        <w:pStyle w:val="Heading1"/>
        <w:numPr>
          <w:ilvl w:val="1"/>
          <w:numId w:val="12"/>
        </w:numPr>
        <w:rPr>
          <w:b w:val="0"/>
          <w:bCs w:val="0"/>
        </w:rPr>
      </w:pPr>
      <w:hyperlink r:id="rId19" w:history="1">
        <w:r w:rsidR="00DF03CE" w:rsidRPr="00DF03CE">
          <w:rPr>
            <w:rStyle w:val="Hyperlink"/>
            <w:b w:val="0"/>
            <w:bCs w:val="0"/>
          </w:rPr>
          <w:t>https://www.fox32chicago.com/video/696523</w:t>
        </w:r>
      </w:hyperlink>
    </w:p>
    <w:p w14:paraId="1AA7F27D" w14:textId="77777777" w:rsidR="00DF03CE" w:rsidRPr="005A4B35" w:rsidRDefault="00DF03CE" w:rsidP="00DF03CE">
      <w:pPr>
        <w:pStyle w:val="Heading1"/>
        <w:ind w:left="1605"/>
      </w:pPr>
    </w:p>
    <w:sectPr w:rsidR="00DF03CE" w:rsidRPr="005A4B35" w:rsidSect="0038068E">
      <w:type w:val="continuous"/>
      <w:pgSz w:w="12240" w:h="15840"/>
      <w:pgMar w:top="1220" w:right="1100" w:bottom="144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0305" w14:textId="77777777" w:rsidR="000F6A99" w:rsidRDefault="000F6A99">
      <w:r>
        <w:separator/>
      </w:r>
    </w:p>
  </w:endnote>
  <w:endnote w:type="continuationSeparator" w:id="0">
    <w:p w14:paraId="61F5F0A8" w14:textId="77777777" w:rsidR="000F6A99" w:rsidRDefault="000F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6DAA8" w14:textId="77777777" w:rsidR="000F6A99" w:rsidRDefault="000F6A99">
      <w:r>
        <w:separator/>
      </w:r>
    </w:p>
  </w:footnote>
  <w:footnote w:type="continuationSeparator" w:id="0">
    <w:p w14:paraId="4EB3C887" w14:textId="77777777" w:rsidR="000F6A99" w:rsidRDefault="000F6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98D"/>
    <w:multiLevelType w:val="hybridMultilevel"/>
    <w:tmpl w:val="15DE3B68"/>
    <w:lvl w:ilvl="0" w:tplc="9A66CB12">
      <w:start w:val="1"/>
      <w:numFmt w:val="bullet"/>
      <w:lvlText w:val=""/>
      <w:lvlJc w:val="left"/>
      <w:pPr>
        <w:ind w:left="1170" w:hanging="360"/>
      </w:pPr>
      <w:rPr>
        <w:rFonts w:ascii="Wingdings" w:eastAsia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550437"/>
    <w:multiLevelType w:val="hybridMultilevel"/>
    <w:tmpl w:val="D6866C4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0BD526C"/>
    <w:multiLevelType w:val="hybridMultilevel"/>
    <w:tmpl w:val="94309250"/>
    <w:lvl w:ilvl="0" w:tplc="9A66CB1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E5EE8CC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2" w:tplc="15BE9020">
      <w:start w:val="1"/>
      <w:numFmt w:val="bullet"/>
      <w:lvlText w:val="•"/>
      <w:lvlJc w:val="left"/>
      <w:rPr>
        <w:rFonts w:hint="default"/>
      </w:rPr>
    </w:lvl>
    <w:lvl w:ilvl="3" w:tplc="C580316C">
      <w:start w:val="1"/>
      <w:numFmt w:val="bullet"/>
      <w:lvlText w:val="•"/>
      <w:lvlJc w:val="left"/>
      <w:rPr>
        <w:rFonts w:hint="default"/>
      </w:rPr>
    </w:lvl>
    <w:lvl w:ilvl="4" w:tplc="7E7A8402">
      <w:start w:val="1"/>
      <w:numFmt w:val="bullet"/>
      <w:lvlText w:val="•"/>
      <w:lvlJc w:val="left"/>
      <w:rPr>
        <w:rFonts w:hint="default"/>
      </w:rPr>
    </w:lvl>
    <w:lvl w:ilvl="5" w:tplc="A7503FB0">
      <w:start w:val="1"/>
      <w:numFmt w:val="bullet"/>
      <w:lvlText w:val="•"/>
      <w:lvlJc w:val="left"/>
      <w:rPr>
        <w:rFonts w:hint="default"/>
      </w:rPr>
    </w:lvl>
    <w:lvl w:ilvl="6" w:tplc="AA4A7134">
      <w:start w:val="1"/>
      <w:numFmt w:val="bullet"/>
      <w:lvlText w:val="•"/>
      <w:lvlJc w:val="left"/>
      <w:rPr>
        <w:rFonts w:hint="default"/>
      </w:rPr>
    </w:lvl>
    <w:lvl w:ilvl="7" w:tplc="6C42C1CA">
      <w:start w:val="1"/>
      <w:numFmt w:val="bullet"/>
      <w:lvlText w:val="•"/>
      <w:lvlJc w:val="left"/>
      <w:rPr>
        <w:rFonts w:hint="default"/>
      </w:rPr>
    </w:lvl>
    <w:lvl w:ilvl="8" w:tplc="11B8197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54F2A8A"/>
    <w:multiLevelType w:val="hybridMultilevel"/>
    <w:tmpl w:val="EBD63788"/>
    <w:lvl w:ilvl="0" w:tplc="9A66CB12">
      <w:start w:val="1"/>
      <w:numFmt w:val="bullet"/>
      <w:lvlText w:val=""/>
      <w:lvlJc w:val="left"/>
      <w:pPr>
        <w:ind w:left="1200" w:hanging="360"/>
      </w:pPr>
      <w:rPr>
        <w:rFonts w:ascii="Wingdings" w:eastAsia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58A0511"/>
    <w:multiLevelType w:val="hybridMultilevel"/>
    <w:tmpl w:val="FCBA1794"/>
    <w:lvl w:ilvl="0" w:tplc="9A66CB12">
      <w:start w:val="1"/>
      <w:numFmt w:val="bullet"/>
      <w:lvlText w:val=""/>
      <w:lvlJc w:val="left"/>
      <w:pPr>
        <w:ind w:left="885" w:hanging="360"/>
      </w:pPr>
      <w:rPr>
        <w:rFonts w:ascii="Wingdings" w:eastAsia="Wingdings" w:hAnsi="Wingdings" w:hint="default"/>
        <w:sz w:val="24"/>
        <w:szCs w:val="24"/>
      </w:rPr>
    </w:lvl>
    <w:lvl w:ilvl="1" w:tplc="9A66CB12">
      <w:start w:val="1"/>
      <w:numFmt w:val="bullet"/>
      <w:lvlText w:val=""/>
      <w:lvlJc w:val="left"/>
      <w:pPr>
        <w:ind w:left="1605" w:hanging="360"/>
      </w:pPr>
      <w:rPr>
        <w:rFonts w:ascii="Wingdings" w:eastAsia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16D64CDF"/>
    <w:multiLevelType w:val="hybridMultilevel"/>
    <w:tmpl w:val="8E80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768A9"/>
    <w:multiLevelType w:val="hybridMultilevel"/>
    <w:tmpl w:val="C86A3E94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29F71D35"/>
    <w:multiLevelType w:val="hybridMultilevel"/>
    <w:tmpl w:val="65943426"/>
    <w:lvl w:ilvl="0" w:tplc="9A66CB12">
      <w:start w:val="1"/>
      <w:numFmt w:val="bullet"/>
      <w:lvlText w:val=""/>
      <w:lvlJc w:val="left"/>
      <w:pPr>
        <w:ind w:left="1080" w:hanging="360"/>
      </w:pPr>
      <w:rPr>
        <w:rFonts w:ascii="Wingdings" w:eastAsia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D15738"/>
    <w:multiLevelType w:val="hybridMultilevel"/>
    <w:tmpl w:val="3432B78E"/>
    <w:lvl w:ilvl="0" w:tplc="9A66CB12">
      <w:start w:val="1"/>
      <w:numFmt w:val="bullet"/>
      <w:lvlText w:val=""/>
      <w:lvlJc w:val="left"/>
      <w:pPr>
        <w:ind w:left="840" w:hanging="360"/>
      </w:pPr>
      <w:rPr>
        <w:rFonts w:ascii="Wingdings" w:eastAsia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623E3719"/>
    <w:multiLevelType w:val="hybridMultilevel"/>
    <w:tmpl w:val="07186AB8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633F2242"/>
    <w:multiLevelType w:val="hybridMultilevel"/>
    <w:tmpl w:val="26FCF840"/>
    <w:lvl w:ilvl="0" w:tplc="9A66CB12">
      <w:start w:val="1"/>
      <w:numFmt w:val="bullet"/>
      <w:lvlText w:val=""/>
      <w:lvlJc w:val="left"/>
      <w:pPr>
        <w:ind w:left="990" w:hanging="360"/>
      </w:pPr>
      <w:rPr>
        <w:rFonts w:ascii="Wingdings" w:eastAsia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69187F17"/>
    <w:multiLevelType w:val="hybridMultilevel"/>
    <w:tmpl w:val="F9A60136"/>
    <w:lvl w:ilvl="0" w:tplc="E95E37D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63F06A3E">
      <w:start w:val="1"/>
      <w:numFmt w:val="bullet"/>
      <w:lvlText w:val="•"/>
      <w:lvlJc w:val="left"/>
      <w:rPr>
        <w:rFonts w:hint="default"/>
      </w:rPr>
    </w:lvl>
    <w:lvl w:ilvl="2" w:tplc="67020DDE">
      <w:start w:val="1"/>
      <w:numFmt w:val="bullet"/>
      <w:lvlText w:val="•"/>
      <w:lvlJc w:val="left"/>
      <w:rPr>
        <w:rFonts w:hint="default"/>
      </w:rPr>
    </w:lvl>
    <w:lvl w:ilvl="3" w:tplc="4CEED210">
      <w:start w:val="1"/>
      <w:numFmt w:val="bullet"/>
      <w:lvlText w:val="•"/>
      <w:lvlJc w:val="left"/>
      <w:rPr>
        <w:rFonts w:hint="default"/>
      </w:rPr>
    </w:lvl>
    <w:lvl w:ilvl="4" w:tplc="4A24D880">
      <w:start w:val="1"/>
      <w:numFmt w:val="bullet"/>
      <w:lvlText w:val="•"/>
      <w:lvlJc w:val="left"/>
      <w:rPr>
        <w:rFonts w:hint="default"/>
      </w:rPr>
    </w:lvl>
    <w:lvl w:ilvl="5" w:tplc="2A706D1A">
      <w:start w:val="1"/>
      <w:numFmt w:val="bullet"/>
      <w:lvlText w:val="•"/>
      <w:lvlJc w:val="left"/>
      <w:rPr>
        <w:rFonts w:hint="default"/>
      </w:rPr>
    </w:lvl>
    <w:lvl w:ilvl="6" w:tplc="DCD0B61C">
      <w:start w:val="1"/>
      <w:numFmt w:val="bullet"/>
      <w:lvlText w:val="•"/>
      <w:lvlJc w:val="left"/>
      <w:rPr>
        <w:rFonts w:hint="default"/>
      </w:rPr>
    </w:lvl>
    <w:lvl w:ilvl="7" w:tplc="01AA2080">
      <w:start w:val="1"/>
      <w:numFmt w:val="bullet"/>
      <w:lvlText w:val="•"/>
      <w:lvlJc w:val="left"/>
      <w:rPr>
        <w:rFonts w:hint="default"/>
      </w:rPr>
    </w:lvl>
    <w:lvl w:ilvl="8" w:tplc="2EDE74A0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A8B35E0"/>
    <w:multiLevelType w:val="hybridMultilevel"/>
    <w:tmpl w:val="2DCA055A"/>
    <w:lvl w:ilvl="0" w:tplc="9A66CB12">
      <w:start w:val="1"/>
      <w:numFmt w:val="bullet"/>
      <w:lvlText w:val=""/>
      <w:lvlJc w:val="left"/>
      <w:pPr>
        <w:ind w:left="885" w:hanging="360"/>
      </w:pPr>
      <w:rPr>
        <w:rFonts w:ascii="Wingdings" w:eastAsia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 w15:restartNumberingAfterBreak="0">
    <w:nsid w:val="7C203A5B"/>
    <w:multiLevelType w:val="hybridMultilevel"/>
    <w:tmpl w:val="0324FED0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E880C4B"/>
    <w:multiLevelType w:val="hybridMultilevel"/>
    <w:tmpl w:val="7A42B520"/>
    <w:lvl w:ilvl="0" w:tplc="9A66CB12">
      <w:start w:val="1"/>
      <w:numFmt w:val="bullet"/>
      <w:lvlText w:val=""/>
      <w:lvlJc w:val="left"/>
      <w:pPr>
        <w:ind w:left="885" w:hanging="360"/>
      </w:pPr>
      <w:rPr>
        <w:rFonts w:ascii="Wingdings" w:eastAsia="Wingdings" w:hAnsi="Wingdings" w:hint="default"/>
        <w:sz w:val="24"/>
        <w:szCs w:val="24"/>
      </w:rPr>
    </w:lvl>
    <w:lvl w:ilvl="1" w:tplc="E5EE8CCC">
      <w:start w:val="1"/>
      <w:numFmt w:val="bullet"/>
      <w:lvlText w:val="•"/>
      <w:lvlJc w:val="left"/>
      <w:pPr>
        <w:ind w:left="1605" w:hanging="360"/>
      </w:pPr>
      <w:rPr>
        <w:rFonts w:ascii="Arial" w:eastAsia="Arial" w:hAnsi="Arial" w:hint="default"/>
        <w:w w:val="131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3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3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D1B"/>
    <w:rsid w:val="00015FB4"/>
    <w:rsid w:val="00023A13"/>
    <w:rsid w:val="00047528"/>
    <w:rsid w:val="000478EF"/>
    <w:rsid w:val="00065393"/>
    <w:rsid w:val="000744A2"/>
    <w:rsid w:val="000765CE"/>
    <w:rsid w:val="000A5DCA"/>
    <w:rsid w:val="000A66C6"/>
    <w:rsid w:val="000B68F9"/>
    <w:rsid w:val="000F290F"/>
    <w:rsid w:val="000F6A99"/>
    <w:rsid w:val="00121BA5"/>
    <w:rsid w:val="001446F3"/>
    <w:rsid w:val="00146523"/>
    <w:rsid w:val="00163F28"/>
    <w:rsid w:val="001A1169"/>
    <w:rsid w:val="001B10B6"/>
    <w:rsid w:val="001C6490"/>
    <w:rsid w:val="001D2182"/>
    <w:rsid w:val="001D2935"/>
    <w:rsid w:val="001D43E6"/>
    <w:rsid w:val="001E741B"/>
    <w:rsid w:val="001F4EFD"/>
    <w:rsid w:val="00204E20"/>
    <w:rsid w:val="00223446"/>
    <w:rsid w:val="00292582"/>
    <w:rsid w:val="002B7BCC"/>
    <w:rsid w:val="002E44EC"/>
    <w:rsid w:val="002E4662"/>
    <w:rsid w:val="002E6A2D"/>
    <w:rsid w:val="002F2A49"/>
    <w:rsid w:val="00306A2E"/>
    <w:rsid w:val="0031116C"/>
    <w:rsid w:val="00312818"/>
    <w:rsid w:val="00331941"/>
    <w:rsid w:val="00337820"/>
    <w:rsid w:val="00364948"/>
    <w:rsid w:val="0038068E"/>
    <w:rsid w:val="00390D73"/>
    <w:rsid w:val="003F09A2"/>
    <w:rsid w:val="003F633D"/>
    <w:rsid w:val="00412FD8"/>
    <w:rsid w:val="0043529D"/>
    <w:rsid w:val="00441ACE"/>
    <w:rsid w:val="00467CFE"/>
    <w:rsid w:val="00481EBF"/>
    <w:rsid w:val="00491268"/>
    <w:rsid w:val="004A0ADC"/>
    <w:rsid w:val="004A707F"/>
    <w:rsid w:val="004C6A70"/>
    <w:rsid w:val="004E16FC"/>
    <w:rsid w:val="0050302E"/>
    <w:rsid w:val="00520CA3"/>
    <w:rsid w:val="0052442A"/>
    <w:rsid w:val="00526B1C"/>
    <w:rsid w:val="00533D1B"/>
    <w:rsid w:val="005349D8"/>
    <w:rsid w:val="00557C10"/>
    <w:rsid w:val="00560480"/>
    <w:rsid w:val="0057354D"/>
    <w:rsid w:val="005A4B35"/>
    <w:rsid w:val="005B055F"/>
    <w:rsid w:val="005B1F80"/>
    <w:rsid w:val="005D72C6"/>
    <w:rsid w:val="005D774B"/>
    <w:rsid w:val="005F3A55"/>
    <w:rsid w:val="00632290"/>
    <w:rsid w:val="006531E5"/>
    <w:rsid w:val="006603FD"/>
    <w:rsid w:val="00661123"/>
    <w:rsid w:val="00664781"/>
    <w:rsid w:val="00676CB6"/>
    <w:rsid w:val="00677A1B"/>
    <w:rsid w:val="00695177"/>
    <w:rsid w:val="006D25CF"/>
    <w:rsid w:val="006F7AE1"/>
    <w:rsid w:val="00702245"/>
    <w:rsid w:val="00703E32"/>
    <w:rsid w:val="00706617"/>
    <w:rsid w:val="0073246D"/>
    <w:rsid w:val="00750532"/>
    <w:rsid w:val="00751835"/>
    <w:rsid w:val="007706F7"/>
    <w:rsid w:val="0077171B"/>
    <w:rsid w:val="00776D91"/>
    <w:rsid w:val="007A4767"/>
    <w:rsid w:val="007B2947"/>
    <w:rsid w:val="007B6A7C"/>
    <w:rsid w:val="007F40FC"/>
    <w:rsid w:val="00804001"/>
    <w:rsid w:val="00812241"/>
    <w:rsid w:val="00812B05"/>
    <w:rsid w:val="0083277B"/>
    <w:rsid w:val="00836B48"/>
    <w:rsid w:val="00844813"/>
    <w:rsid w:val="008610EB"/>
    <w:rsid w:val="00866A1F"/>
    <w:rsid w:val="00883EC1"/>
    <w:rsid w:val="008A4AC7"/>
    <w:rsid w:val="008A7920"/>
    <w:rsid w:val="008C0631"/>
    <w:rsid w:val="008E1DCF"/>
    <w:rsid w:val="008E6F48"/>
    <w:rsid w:val="008E7FF0"/>
    <w:rsid w:val="00914ED6"/>
    <w:rsid w:val="009222AB"/>
    <w:rsid w:val="00932854"/>
    <w:rsid w:val="00980871"/>
    <w:rsid w:val="009A0DC8"/>
    <w:rsid w:val="009B039B"/>
    <w:rsid w:val="009E4D2C"/>
    <w:rsid w:val="00A010FC"/>
    <w:rsid w:val="00A01BBA"/>
    <w:rsid w:val="00A06DAA"/>
    <w:rsid w:val="00A06F14"/>
    <w:rsid w:val="00A17DE2"/>
    <w:rsid w:val="00A27F47"/>
    <w:rsid w:val="00A325FE"/>
    <w:rsid w:val="00A37C73"/>
    <w:rsid w:val="00A43C84"/>
    <w:rsid w:val="00A469CC"/>
    <w:rsid w:val="00A47427"/>
    <w:rsid w:val="00A522BC"/>
    <w:rsid w:val="00AB3174"/>
    <w:rsid w:val="00AC6726"/>
    <w:rsid w:val="00AD54F8"/>
    <w:rsid w:val="00B45A1F"/>
    <w:rsid w:val="00B50624"/>
    <w:rsid w:val="00B5190D"/>
    <w:rsid w:val="00B7002D"/>
    <w:rsid w:val="00BA3F3F"/>
    <w:rsid w:val="00BB73ED"/>
    <w:rsid w:val="00BC701B"/>
    <w:rsid w:val="00BD65BF"/>
    <w:rsid w:val="00C13D7C"/>
    <w:rsid w:val="00C15D54"/>
    <w:rsid w:val="00C3516F"/>
    <w:rsid w:val="00C84868"/>
    <w:rsid w:val="00CA07EA"/>
    <w:rsid w:val="00CF5DAB"/>
    <w:rsid w:val="00D01510"/>
    <w:rsid w:val="00D0532B"/>
    <w:rsid w:val="00D075C4"/>
    <w:rsid w:val="00D2676F"/>
    <w:rsid w:val="00D32A93"/>
    <w:rsid w:val="00D36FC3"/>
    <w:rsid w:val="00D43330"/>
    <w:rsid w:val="00D56C33"/>
    <w:rsid w:val="00D70B1B"/>
    <w:rsid w:val="00D72033"/>
    <w:rsid w:val="00D82C63"/>
    <w:rsid w:val="00D92768"/>
    <w:rsid w:val="00D948EE"/>
    <w:rsid w:val="00D950EB"/>
    <w:rsid w:val="00DA08E1"/>
    <w:rsid w:val="00DB1F50"/>
    <w:rsid w:val="00DE14D6"/>
    <w:rsid w:val="00DF03CE"/>
    <w:rsid w:val="00DF7E32"/>
    <w:rsid w:val="00E33972"/>
    <w:rsid w:val="00E3755C"/>
    <w:rsid w:val="00E42974"/>
    <w:rsid w:val="00E859CD"/>
    <w:rsid w:val="00E9155C"/>
    <w:rsid w:val="00E91FDA"/>
    <w:rsid w:val="00EC5051"/>
    <w:rsid w:val="00F275A8"/>
    <w:rsid w:val="00F33540"/>
    <w:rsid w:val="00F40ED9"/>
    <w:rsid w:val="00F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BD8E8"/>
  <w15:docId w15:val="{ECBC6C3F-49B4-4D85-9499-D5756768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81E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4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3E6"/>
  </w:style>
  <w:style w:type="paragraph" w:styleId="Footer">
    <w:name w:val="footer"/>
    <w:basedOn w:val="Normal"/>
    <w:link w:val="FooterChar"/>
    <w:uiPriority w:val="99"/>
    <w:unhideWhenUsed/>
    <w:rsid w:val="001D4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3E6"/>
  </w:style>
  <w:style w:type="character" w:styleId="Mention">
    <w:name w:val="Mention"/>
    <w:basedOn w:val="DefaultParagraphFont"/>
    <w:uiPriority w:val="99"/>
    <w:semiHidden/>
    <w:unhideWhenUsed/>
    <w:rsid w:val="00526B1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8068E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8122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812241"/>
  </w:style>
  <w:style w:type="character" w:customStyle="1" w:styleId="eop">
    <w:name w:val="eop"/>
    <w:rsid w:val="00812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11266-021-00438-3" TargetMode="External"/><Relationship Id="rId13" Type="http://schemas.openxmlformats.org/officeDocument/2006/relationships/hyperlink" Target="http://onlinelibrary.wiley.com/doi/10.1002/nml.21234/full" TargetMode="External"/><Relationship Id="rId18" Type="http://schemas.openxmlformats.org/officeDocument/2006/relationships/hyperlink" Target="https://wrex.com/2020/06/09/niu-professor-explains-what-defunding-police-could-look-like-in-communitie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onprofitquarterly.org/a-new-theory-of-u-s-nonprofits-in-a-democracy-gone-awry/" TargetMode="External"/><Relationship Id="rId12" Type="http://schemas.openxmlformats.org/officeDocument/2006/relationships/hyperlink" Target="http://www.tandfonline.com/doi/abs/10.1080/15309576.2016.1273124" TargetMode="External"/><Relationship Id="rId17" Type="http://schemas.openxmlformats.org/officeDocument/2006/relationships/hyperlink" Target="https://casesimportal.newark.rutgers.edu/multi-sector-collaboration-complex-policy-environments-case-chicago-cook-workforce-partnership" TargetMode="External"/><Relationship Id="rId2" Type="http://schemas.openxmlformats.org/officeDocument/2006/relationships/styles" Target="styles.xml"/><Relationship Id="rId16" Type="http://schemas.openxmlformats.org/officeDocument/2006/relationships/hyperlink" Target="http://proceedings.aom.org/content/2014/1/13906.shor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ournals.sagepub.com/doi/abs/10.1177/0734371X1769305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egruyter.com/document/doi/10.1515/npf-2021-0005/html" TargetMode="External"/><Relationship Id="rId10" Type="http://schemas.openxmlformats.org/officeDocument/2006/relationships/hyperlink" Target="https://journals.sagepub.com/doi/pdf/10.1177/0899764018807757" TargetMode="External"/><Relationship Id="rId19" Type="http://schemas.openxmlformats.org/officeDocument/2006/relationships/hyperlink" Target="https://www.fox32chicago.com/video/696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00953997211041131" TargetMode="External"/><Relationship Id="rId14" Type="http://schemas.openxmlformats.org/officeDocument/2006/relationships/hyperlink" Target="http://arp.sagepub.com/content/early/2015/02/07/0275074015570037.full.pdf?ijkey=iKb87Aynq11AsTH&amp;keytype=fin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Kelly LeRoux, MSW, CSW</vt:lpstr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LeRoux, MSW, CSW</dc:title>
  <dc:creator>Kelly Leroux</dc:creator>
  <cp:lastModifiedBy> </cp:lastModifiedBy>
  <cp:revision>7</cp:revision>
  <cp:lastPrinted>2018-10-28T19:20:00Z</cp:lastPrinted>
  <dcterms:created xsi:type="dcterms:W3CDTF">2022-01-06T19:40:00Z</dcterms:created>
  <dcterms:modified xsi:type="dcterms:W3CDTF">2022-01-12T17:00:00Z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2012-11-29T00:00:00Z</vt:filetime>
  </property>
  <property fmtid="{D5CDD505-2E9C-101B-9397-08002B2CF9AE}" pid="3" name="LastSaved">
    <vt:filetime>2014-02-11T00:00:00Z</vt:filetime>
  </property>
</Properties>
</file>