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1FF2" w14:textId="3BEC6C4B" w:rsidR="008E1B11" w:rsidRPr="00853DDE" w:rsidRDefault="00B605FC">
      <w:pPr>
        <w:rPr>
          <w:rFonts w:ascii="Century Gothic" w:hAnsi="Century Gothic"/>
          <w:b/>
          <w:sz w:val="24"/>
        </w:rPr>
      </w:pPr>
      <w:r>
        <w:rPr>
          <w:rFonts w:ascii="Century Gothic" w:hAnsi="Century Gothic"/>
          <w:b/>
          <w:sz w:val="24"/>
        </w:rPr>
        <w:t>Environmental Studies 20</w:t>
      </w:r>
      <w:r w:rsidR="00D85C74">
        <w:rPr>
          <w:rFonts w:ascii="Century Gothic" w:hAnsi="Century Gothic"/>
          <w:b/>
          <w:sz w:val="24"/>
        </w:rPr>
        <w:t>2</w:t>
      </w:r>
      <w:r w:rsidR="00CA5979">
        <w:rPr>
          <w:rFonts w:ascii="Century Gothic" w:hAnsi="Century Gothic"/>
          <w:b/>
          <w:sz w:val="24"/>
        </w:rPr>
        <w:t>2</w:t>
      </w:r>
      <w:r>
        <w:rPr>
          <w:rFonts w:ascii="Century Gothic" w:hAnsi="Century Gothic"/>
          <w:b/>
          <w:sz w:val="24"/>
        </w:rPr>
        <w:t>-20</w:t>
      </w:r>
      <w:r w:rsidR="0070738A">
        <w:rPr>
          <w:rFonts w:ascii="Century Gothic" w:hAnsi="Century Gothic"/>
          <w:b/>
          <w:sz w:val="24"/>
        </w:rPr>
        <w:t>2</w:t>
      </w:r>
      <w:r w:rsidR="00CA5979">
        <w:rPr>
          <w:rFonts w:ascii="Century Gothic" w:hAnsi="Century Gothic"/>
          <w:b/>
          <w:sz w:val="24"/>
        </w:rPr>
        <w:t>3</w:t>
      </w:r>
      <w:r w:rsidR="008E1B11" w:rsidRPr="00853DDE">
        <w:rPr>
          <w:rFonts w:ascii="Century Gothic" w:hAnsi="Century Gothic"/>
          <w:b/>
          <w:sz w:val="24"/>
        </w:rPr>
        <w:t xml:space="preserve"> </w:t>
      </w:r>
      <w:r w:rsidR="00CA5979">
        <w:rPr>
          <w:rFonts w:ascii="Century Gothic" w:hAnsi="Century Gothic"/>
          <w:b/>
          <w:sz w:val="24"/>
        </w:rPr>
        <w:t>Course</w:t>
      </w:r>
      <w:r w:rsidR="008E1B11" w:rsidRPr="00853DDE">
        <w:rPr>
          <w:rFonts w:ascii="Century Gothic" w:hAnsi="Century Gothic"/>
          <w:b/>
          <w:sz w:val="24"/>
        </w:rPr>
        <w:t xml:space="preserve"> Check List</w:t>
      </w:r>
      <w:r w:rsidR="00500943">
        <w:rPr>
          <w:rFonts w:ascii="Century Gothic" w:hAnsi="Century Gothic"/>
          <w:b/>
          <w:sz w:val="24"/>
        </w:rPr>
        <w:t xml:space="preserve"> - </w:t>
      </w:r>
    </w:p>
    <w:p w14:paraId="23126B2C" w14:textId="174D090B" w:rsidR="008E1B11" w:rsidRPr="00853DDE" w:rsidRDefault="007374C3">
      <w:pPr>
        <w:pBdr>
          <w:bottom w:val="single" w:sz="12" w:space="1" w:color="auto"/>
        </w:pBdr>
        <w:rPr>
          <w:rFonts w:ascii="Century Gothic" w:hAnsi="Century Gothic"/>
          <w:i/>
        </w:rPr>
      </w:pPr>
      <w:r>
        <w:rPr>
          <w:rFonts w:ascii="Century Gothic" w:hAnsi="Century Gothic"/>
          <w:i/>
        </w:rPr>
        <w:t>Nature in Society</w:t>
      </w:r>
      <w:r w:rsidR="00A21B36">
        <w:rPr>
          <w:rFonts w:ascii="Century Gothic" w:hAnsi="Century Gothic"/>
          <w:i/>
        </w:rPr>
        <w:t>--B</w:t>
      </w:r>
      <w:r w:rsidR="008E1B11" w:rsidRPr="00853DDE">
        <w:rPr>
          <w:rFonts w:ascii="Century Gothic" w:hAnsi="Century Gothic"/>
          <w:i/>
        </w:rPr>
        <w:t>achel</w:t>
      </w:r>
      <w:r w:rsidR="003E569A">
        <w:rPr>
          <w:rFonts w:ascii="Century Gothic" w:hAnsi="Century Gothic"/>
          <w:i/>
        </w:rPr>
        <w:t>or</w:t>
      </w:r>
      <w:r w:rsidR="00417225">
        <w:rPr>
          <w:rFonts w:ascii="Century Gothic" w:hAnsi="Century Gothic"/>
          <w:i/>
        </w:rPr>
        <w:t xml:space="preserve"> of Arts</w:t>
      </w:r>
    </w:p>
    <w:p w14:paraId="3914CD4E" w14:textId="677052F9" w:rsidR="00D85C74" w:rsidRDefault="00D85C74" w:rsidP="00D85C74">
      <w:pPr>
        <w:rPr>
          <w:rFonts w:ascii="Century Gothic" w:hAnsi="Century Gothic"/>
          <w:bCs/>
          <w:sz w:val="16"/>
        </w:rPr>
      </w:pPr>
      <w:r>
        <w:rPr>
          <w:rFonts w:ascii="Century Gothic" w:hAnsi="Century Gothic"/>
          <w:b/>
          <w:sz w:val="16"/>
        </w:rPr>
        <w:t xml:space="preserve">Bolded classes also satisfy GEN ED requirements. </w:t>
      </w:r>
      <w:r>
        <w:rPr>
          <w:rFonts w:ascii="Century Gothic" w:hAnsi="Century Gothic"/>
          <w:bCs/>
          <w:sz w:val="16"/>
        </w:rPr>
        <w:t>You should consult with your advisor when planning out your elective courses. Not all courses on the course lists will be offered every year and advising will help you identify courses to take.</w:t>
      </w:r>
    </w:p>
    <w:p w14:paraId="5B2BF831" w14:textId="40DD528E" w:rsidR="00BA71DC" w:rsidRPr="00BA71DC" w:rsidRDefault="00BA71DC" w:rsidP="00D85C74">
      <w:pPr>
        <w:rPr>
          <w:rFonts w:ascii="Century Gothic" w:hAnsi="Century Gothic"/>
          <w:bCs/>
          <w:sz w:val="10"/>
          <w:szCs w:val="16"/>
        </w:rPr>
      </w:pPr>
    </w:p>
    <w:p w14:paraId="66A7B585" w14:textId="68BE57B9" w:rsidR="00B871DF" w:rsidRPr="000C7B9A" w:rsidRDefault="00BA71DC" w:rsidP="00B871DF">
      <w:pPr>
        <w:rPr>
          <w:rFonts w:ascii="Century Gothic" w:hAnsi="Century Gothic"/>
          <w:bCs/>
          <w:sz w:val="16"/>
        </w:rPr>
      </w:pPr>
      <w:r>
        <w:rPr>
          <w:rFonts w:ascii="Century Gothic" w:hAnsi="Century Gothic"/>
          <w:bCs/>
          <w:sz w:val="16"/>
        </w:rPr>
        <w:t xml:space="preserve">This check list is intended to </w:t>
      </w:r>
      <w:r w:rsidR="007C082C">
        <w:rPr>
          <w:rFonts w:ascii="Century Gothic" w:hAnsi="Century Gothic"/>
          <w:bCs/>
          <w:sz w:val="16"/>
        </w:rPr>
        <w:t xml:space="preserve">help you and your advisor </w:t>
      </w:r>
      <w:r>
        <w:rPr>
          <w:rFonts w:ascii="Century Gothic" w:hAnsi="Century Gothic"/>
          <w:bCs/>
          <w:sz w:val="16"/>
        </w:rPr>
        <w:t xml:space="preserve">keep track of </w:t>
      </w:r>
      <w:r w:rsidR="007C082C">
        <w:rPr>
          <w:rFonts w:ascii="Century Gothic" w:hAnsi="Century Gothic"/>
          <w:bCs/>
          <w:sz w:val="16"/>
        </w:rPr>
        <w:t>your</w:t>
      </w:r>
      <w:r>
        <w:rPr>
          <w:rFonts w:ascii="Century Gothic" w:hAnsi="Century Gothic"/>
          <w:bCs/>
          <w:sz w:val="16"/>
        </w:rPr>
        <w:t xml:space="preserve"> completed </w:t>
      </w:r>
      <w:r w:rsidR="007C082C">
        <w:rPr>
          <w:rFonts w:ascii="Century Gothic" w:hAnsi="Century Gothic"/>
          <w:bCs/>
          <w:sz w:val="16"/>
        </w:rPr>
        <w:t xml:space="preserve">ENVS </w:t>
      </w:r>
      <w:r>
        <w:rPr>
          <w:rFonts w:ascii="Century Gothic" w:hAnsi="Century Gothic"/>
          <w:bCs/>
          <w:sz w:val="16"/>
        </w:rPr>
        <w:t>course</w:t>
      </w:r>
      <w:r w:rsidR="007C082C">
        <w:rPr>
          <w:rFonts w:ascii="Century Gothic" w:hAnsi="Century Gothic"/>
          <w:bCs/>
          <w:sz w:val="16"/>
        </w:rPr>
        <w:t>s</w:t>
      </w:r>
      <w:r>
        <w:rPr>
          <w:rFonts w:ascii="Century Gothic" w:hAnsi="Century Gothic"/>
          <w:bCs/>
          <w:sz w:val="16"/>
        </w:rPr>
        <w:t xml:space="preserve">. As courses are taken, the “completed” section is filled in to make it easier to identify where you still have courses to </w:t>
      </w:r>
      <w:r w:rsidR="007C082C">
        <w:rPr>
          <w:rFonts w:ascii="Century Gothic" w:hAnsi="Century Gothic"/>
          <w:bCs/>
          <w:sz w:val="16"/>
        </w:rPr>
        <w:t>take</w:t>
      </w:r>
      <w:r>
        <w:rPr>
          <w:rFonts w:ascii="Century Gothic" w:hAnsi="Century Gothic"/>
          <w:bCs/>
          <w:sz w:val="16"/>
        </w:rPr>
        <w:t>. The notes section can</w:t>
      </w:r>
      <w:r w:rsidR="007C082C">
        <w:rPr>
          <w:rFonts w:ascii="Century Gothic" w:hAnsi="Century Gothic"/>
          <w:bCs/>
          <w:sz w:val="16"/>
        </w:rPr>
        <w:t xml:space="preserve"> be used to</w:t>
      </w:r>
      <w:r>
        <w:rPr>
          <w:rFonts w:ascii="Century Gothic" w:hAnsi="Century Gothic"/>
          <w:bCs/>
          <w:sz w:val="16"/>
        </w:rPr>
        <w:t xml:space="preserve"> identify when you have taken a course that will be substituted for a particular course; to identify community college courses that are equivalent to a course at NIU</w:t>
      </w:r>
      <w:r w:rsidR="007C082C">
        <w:rPr>
          <w:rFonts w:ascii="Century Gothic" w:hAnsi="Century Gothic"/>
          <w:bCs/>
          <w:sz w:val="16"/>
        </w:rPr>
        <w:t>; or, to list suggested courses based on your professional goals.</w:t>
      </w:r>
    </w:p>
    <w:tbl>
      <w:tblPr>
        <w:tblStyle w:val="TableGrid"/>
        <w:tblW w:w="5000" w:type="pct"/>
        <w:tblLook w:val="04A0" w:firstRow="1" w:lastRow="0" w:firstColumn="1" w:lastColumn="0" w:noHBand="0" w:noVBand="1"/>
      </w:tblPr>
      <w:tblGrid>
        <w:gridCol w:w="585"/>
        <w:gridCol w:w="311"/>
        <w:gridCol w:w="4046"/>
        <w:gridCol w:w="1847"/>
        <w:gridCol w:w="1543"/>
        <w:gridCol w:w="2458"/>
      </w:tblGrid>
      <w:tr w:rsidR="000C7B9A" w:rsidRPr="00853DDE" w14:paraId="3A3CA4E8" w14:textId="77777777" w:rsidTr="00512D08">
        <w:tc>
          <w:tcPr>
            <w:tcW w:w="2290" w:type="pct"/>
            <w:gridSpan w:val="3"/>
            <w:shd w:val="clear" w:color="auto" w:fill="808080" w:themeFill="background1" w:themeFillShade="80"/>
          </w:tcPr>
          <w:p w14:paraId="47397D0F" w14:textId="298EDCEE" w:rsidR="000C7B9A" w:rsidRPr="00853DDE" w:rsidRDefault="000C7B9A" w:rsidP="00CD476E">
            <w:pPr>
              <w:rPr>
                <w:rFonts w:ascii="Century Gothic" w:hAnsi="Century Gothic"/>
                <w:b/>
                <w:sz w:val="20"/>
              </w:rPr>
            </w:pPr>
            <w:r w:rsidRPr="000B2848">
              <w:rPr>
                <w:rFonts w:ascii="Century Gothic" w:hAnsi="Century Gothic"/>
                <w:b/>
              </w:rPr>
              <w:t>Requirements in Environmental Studies (19)</w:t>
            </w:r>
          </w:p>
        </w:tc>
        <w:tc>
          <w:tcPr>
            <w:tcW w:w="856" w:type="pct"/>
            <w:shd w:val="clear" w:color="auto" w:fill="808080" w:themeFill="background1" w:themeFillShade="80"/>
          </w:tcPr>
          <w:p w14:paraId="037F7601" w14:textId="7B80B4A6" w:rsidR="000C7B9A" w:rsidRPr="00853DDE" w:rsidRDefault="000B23C9" w:rsidP="00CD476E">
            <w:pPr>
              <w:jc w:val="center"/>
              <w:rPr>
                <w:rFonts w:ascii="Century Gothic" w:hAnsi="Century Gothic"/>
                <w:b/>
                <w:sz w:val="20"/>
              </w:rPr>
            </w:pPr>
            <w:r>
              <w:rPr>
                <w:rFonts w:ascii="Century Gothic" w:hAnsi="Century Gothic"/>
                <w:b/>
                <w:sz w:val="20"/>
              </w:rPr>
              <w:t xml:space="preserve">Semester </w:t>
            </w:r>
            <w:r w:rsidR="000C7B9A" w:rsidRPr="00853DDE">
              <w:rPr>
                <w:rFonts w:ascii="Century Gothic" w:hAnsi="Century Gothic"/>
                <w:b/>
                <w:sz w:val="20"/>
              </w:rPr>
              <w:t>Completed</w:t>
            </w:r>
          </w:p>
        </w:tc>
        <w:tc>
          <w:tcPr>
            <w:tcW w:w="1854" w:type="pct"/>
            <w:gridSpan w:val="2"/>
            <w:shd w:val="clear" w:color="auto" w:fill="808080" w:themeFill="background1" w:themeFillShade="80"/>
          </w:tcPr>
          <w:p w14:paraId="4BDEB7C4" w14:textId="77777777" w:rsidR="000C7B9A" w:rsidRPr="00853DDE" w:rsidRDefault="000C7B9A" w:rsidP="00CD476E">
            <w:pPr>
              <w:jc w:val="center"/>
              <w:rPr>
                <w:rFonts w:ascii="Century Gothic" w:hAnsi="Century Gothic"/>
                <w:b/>
                <w:sz w:val="20"/>
              </w:rPr>
            </w:pPr>
            <w:r w:rsidRPr="00853DDE">
              <w:rPr>
                <w:rFonts w:ascii="Century Gothic" w:hAnsi="Century Gothic"/>
                <w:b/>
                <w:sz w:val="20"/>
              </w:rPr>
              <w:t>Notes</w:t>
            </w:r>
          </w:p>
        </w:tc>
      </w:tr>
      <w:tr w:rsidR="000B23C9" w:rsidRPr="00853DDE" w14:paraId="6C49C824" w14:textId="77777777" w:rsidTr="00512D08">
        <w:tc>
          <w:tcPr>
            <w:tcW w:w="271" w:type="pct"/>
            <w:shd w:val="clear" w:color="auto" w:fill="BFBFBF" w:themeFill="background1" w:themeFillShade="BF"/>
          </w:tcPr>
          <w:p w14:paraId="26B4DD8B" w14:textId="72FEBB0B" w:rsidR="00CD476E" w:rsidRDefault="000B23C9" w:rsidP="00CD476E">
            <w:pPr>
              <w:rPr>
                <w:rFonts w:ascii="Century Gothic" w:hAnsi="Century Gothic"/>
                <w:sz w:val="20"/>
              </w:rPr>
            </w:pPr>
            <w:r>
              <w:rPr>
                <w:rFonts w:ascii="Century Gothic" w:hAnsi="Century Gothic"/>
                <w:sz w:val="20"/>
              </w:rPr>
              <w:t>A</w:t>
            </w:r>
          </w:p>
        </w:tc>
        <w:tc>
          <w:tcPr>
            <w:tcW w:w="2019" w:type="pct"/>
            <w:gridSpan w:val="2"/>
          </w:tcPr>
          <w:p w14:paraId="438F35CB" w14:textId="2A51FF1E" w:rsidR="00CD476E" w:rsidRPr="00853DDE" w:rsidRDefault="00CD476E" w:rsidP="00CD476E">
            <w:pPr>
              <w:rPr>
                <w:rFonts w:ascii="Century Gothic" w:hAnsi="Century Gothic"/>
                <w:sz w:val="20"/>
              </w:rPr>
            </w:pPr>
            <w:r>
              <w:rPr>
                <w:rFonts w:ascii="Century Gothic" w:hAnsi="Century Gothic"/>
                <w:sz w:val="20"/>
              </w:rPr>
              <w:t>ENVS 100 (1)</w:t>
            </w:r>
          </w:p>
        </w:tc>
        <w:tc>
          <w:tcPr>
            <w:tcW w:w="856" w:type="pct"/>
          </w:tcPr>
          <w:p w14:paraId="680F7A98" w14:textId="77777777" w:rsidR="00CD476E" w:rsidRPr="00853DDE" w:rsidRDefault="00CD476E" w:rsidP="00CD476E">
            <w:pPr>
              <w:rPr>
                <w:rFonts w:ascii="Century Gothic" w:hAnsi="Century Gothic"/>
                <w:sz w:val="20"/>
              </w:rPr>
            </w:pPr>
          </w:p>
        </w:tc>
        <w:tc>
          <w:tcPr>
            <w:tcW w:w="1854" w:type="pct"/>
            <w:gridSpan w:val="2"/>
          </w:tcPr>
          <w:p w14:paraId="34DF0EDB" w14:textId="77777777" w:rsidR="00CD476E" w:rsidRPr="00853DDE" w:rsidRDefault="00CD476E" w:rsidP="00CD476E">
            <w:pPr>
              <w:rPr>
                <w:rFonts w:ascii="Century Gothic" w:hAnsi="Century Gothic"/>
                <w:sz w:val="20"/>
              </w:rPr>
            </w:pPr>
            <w:r>
              <w:rPr>
                <w:rFonts w:ascii="Century Gothic" w:hAnsi="Century Gothic"/>
                <w:sz w:val="20"/>
              </w:rPr>
              <w:t>Fall only</w:t>
            </w:r>
          </w:p>
        </w:tc>
      </w:tr>
      <w:tr w:rsidR="000B23C9" w:rsidRPr="00853DDE" w14:paraId="79A6F42D" w14:textId="77777777" w:rsidTr="00512D08">
        <w:tc>
          <w:tcPr>
            <w:tcW w:w="271" w:type="pct"/>
            <w:shd w:val="clear" w:color="auto" w:fill="BFBFBF" w:themeFill="background1" w:themeFillShade="BF"/>
          </w:tcPr>
          <w:p w14:paraId="41F30B55" w14:textId="412F13C7" w:rsidR="00CD476E" w:rsidRPr="000C7B9A" w:rsidRDefault="00CD476E" w:rsidP="00CD476E">
            <w:pPr>
              <w:rPr>
                <w:rFonts w:ascii="Century Gothic" w:hAnsi="Century Gothic"/>
                <w:sz w:val="18"/>
                <w:szCs w:val="21"/>
              </w:rPr>
            </w:pPr>
            <w:r w:rsidRPr="000C7B9A">
              <w:rPr>
                <w:rFonts w:ascii="Century Gothic" w:hAnsi="Century Gothic"/>
                <w:sz w:val="18"/>
                <w:szCs w:val="21"/>
              </w:rPr>
              <w:t>1</w:t>
            </w:r>
          </w:p>
        </w:tc>
        <w:tc>
          <w:tcPr>
            <w:tcW w:w="2019" w:type="pct"/>
            <w:gridSpan w:val="2"/>
          </w:tcPr>
          <w:p w14:paraId="658FEC16" w14:textId="03A3E774" w:rsidR="00CD476E" w:rsidRPr="00853DDE" w:rsidRDefault="00CD476E" w:rsidP="00CD476E">
            <w:pPr>
              <w:rPr>
                <w:rFonts w:ascii="Century Gothic" w:hAnsi="Century Gothic"/>
                <w:sz w:val="20"/>
              </w:rPr>
            </w:pPr>
            <w:r w:rsidRPr="00853DDE">
              <w:rPr>
                <w:rFonts w:ascii="Century Gothic" w:hAnsi="Century Gothic"/>
                <w:sz w:val="20"/>
              </w:rPr>
              <w:t>ENVS 301</w:t>
            </w:r>
            <w:r>
              <w:rPr>
                <w:rFonts w:ascii="Century Gothic" w:hAnsi="Century Gothic"/>
                <w:sz w:val="20"/>
              </w:rPr>
              <w:t xml:space="preserve"> (3)</w:t>
            </w:r>
          </w:p>
        </w:tc>
        <w:tc>
          <w:tcPr>
            <w:tcW w:w="856" w:type="pct"/>
          </w:tcPr>
          <w:p w14:paraId="5D60EE1E" w14:textId="77777777" w:rsidR="00CD476E" w:rsidRPr="00853DDE" w:rsidRDefault="00CD476E" w:rsidP="00CD476E">
            <w:pPr>
              <w:rPr>
                <w:rFonts w:ascii="Century Gothic" w:hAnsi="Century Gothic"/>
                <w:sz w:val="20"/>
              </w:rPr>
            </w:pPr>
          </w:p>
        </w:tc>
        <w:tc>
          <w:tcPr>
            <w:tcW w:w="1854" w:type="pct"/>
            <w:gridSpan w:val="2"/>
          </w:tcPr>
          <w:p w14:paraId="6A9BE4D7" w14:textId="7FBF883C" w:rsidR="00CD476E" w:rsidRPr="00853DDE" w:rsidRDefault="00CD476E" w:rsidP="00CD476E">
            <w:pPr>
              <w:rPr>
                <w:rFonts w:ascii="Century Gothic" w:hAnsi="Century Gothic"/>
                <w:sz w:val="20"/>
              </w:rPr>
            </w:pPr>
            <w:r>
              <w:rPr>
                <w:rFonts w:ascii="Century Gothic" w:hAnsi="Century Gothic"/>
                <w:sz w:val="20"/>
              </w:rPr>
              <w:t>Spring and Summer</w:t>
            </w:r>
          </w:p>
        </w:tc>
      </w:tr>
      <w:tr w:rsidR="000B23C9" w:rsidRPr="00853DDE" w14:paraId="6ABA3F60" w14:textId="77777777" w:rsidTr="00512D08">
        <w:tc>
          <w:tcPr>
            <w:tcW w:w="271" w:type="pct"/>
            <w:shd w:val="clear" w:color="auto" w:fill="BFBFBF" w:themeFill="background1" w:themeFillShade="BF"/>
          </w:tcPr>
          <w:p w14:paraId="2A4BD54C" w14:textId="725B0BF2" w:rsidR="00CD476E" w:rsidRPr="000C7B9A" w:rsidRDefault="00CD476E" w:rsidP="00CD476E">
            <w:pPr>
              <w:rPr>
                <w:rFonts w:ascii="Century Gothic" w:hAnsi="Century Gothic"/>
                <w:sz w:val="18"/>
                <w:szCs w:val="21"/>
              </w:rPr>
            </w:pPr>
            <w:r w:rsidRPr="000C7B9A">
              <w:rPr>
                <w:rFonts w:ascii="Century Gothic" w:hAnsi="Century Gothic"/>
                <w:sz w:val="18"/>
                <w:szCs w:val="21"/>
              </w:rPr>
              <w:t>2</w:t>
            </w:r>
          </w:p>
        </w:tc>
        <w:tc>
          <w:tcPr>
            <w:tcW w:w="2019" w:type="pct"/>
            <w:gridSpan w:val="2"/>
          </w:tcPr>
          <w:p w14:paraId="14F26E04" w14:textId="24068C94" w:rsidR="00CD476E" w:rsidRPr="00853DDE" w:rsidRDefault="00CD476E" w:rsidP="00CD476E">
            <w:pPr>
              <w:rPr>
                <w:rFonts w:ascii="Century Gothic" w:hAnsi="Century Gothic"/>
                <w:sz w:val="20"/>
              </w:rPr>
            </w:pPr>
            <w:r w:rsidRPr="00853DDE">
              <w:rPr>
                <w:rFonts w:ascii="Century Gothic" w:hAnsi="Century Gothic"/>
                <w:sz w:val="20"/>
              </w:rPr>
              <w:t>ENVS 302</w:t>
            </w:r>
            <w:r>
              <w:rPr>
                <w:rFonts w:ascii="Century Gothic" w:hAnsi="Century Gothic"/>
                <w:sz w:val="20"/>
              </w:rPr>
              <w:t xml:space="preserve"> (3)</w:t>
            </w:r>
          </w:p>
        </w:tc>
        <w:tc>
          <w:tcPr>
            <w:tcW w:w="856" w:type="pct"/>
          </w:tcPr>
          <w:p w14:paraId="3373591C" w14:textId="77777777" w:rsidR="00CD476E" w:rsidRPr="00853DDE" w:rsidRDefault="00CD476E" w:rsidP="00CD476E">
            <w:pPr>
              <w:rPr>
                <w:rFonts w:ascii="Century Gothic" w:hAnsi="Century Gothic"/>
                <w:sz w:val="20"/>
              </w:rPr>
            </w:pPr>
          </w:p>
        </w:tc>
        <w:tc>
          <w:tcPr>
            <w:tcW w:w="1854" w:type="pct"/>
            <w:gridSpan w:val="2"/>
          </w:tcPr>
          <w:p w14:paraId="6B2E4FDA" w14:textId="77777777" w:rsidR="00CD476E" w:rsidRPr="00853DDE" w:rsidRDefault="00CD476E" w:rsidP="00CD476E">
            <w:pPr>
              <w:rPr>
                <w:rFonts w:ascii="Century Gothic" w:hAnsi="Century Gothic"/>
                <w:sz w:val="20"/>
              </w:rPr>
            </w:pPr>
            <w:r>
              <w:rPr>
                <w:rFonts w:ascii="Century Gothic" w:hAnsi="Century Gothic"/>
                <w:sz w:val="20"/>
              </w:rPr>
              <w:t>Fall only</w:t>
            </w:r>
          </w:p>
        </w:tc>
      </w:tr>
      <w:tr w:rsidR="000B23C9" w:rsidRPr="00853DDE" w14:paraId="19666F6A" w14:textId="77777777" w:rsidTr="00512D08">
        <w:tc>
          <w:tcPr>
            <w:tcW w:w="271" w:type="pct"/>
            <w:shd w:val="clear" w:color="auto" w:fill="BFBFBF" w:themeFill="background1" w:themeFillShade="BF"/>
          </w:tcPr>
          <w:p w14:paraId="238FAF75" w14:textId="29E64A29" w:rsidR="00CD476E" w:rsidRPr="000C7B9A" w:rsidRDefault="00CD476E" w:rsidP="00CD476E">
            <w:pPr>
              <w:rPr>
                <w:rFonts w:ascii="Century Gothic" w:hAnsi="Century Gothic"/>
                <w:bCs/>
                <w:sz w:val="18"/>
                <w:szCs w:val="21"/>
              </w:rPr>
            </w:pPr>
            <w:r w:rsidRPr="000C7B9A">
              <w:rPr>
                <w:rFonts w:ascii="Century Gothic" w:hAnsi="Century Gothic"/>
                <w:bCs/>
                <w:sz w:val="18"/>
                <w:szCs w:val="21"/>
              </w:rPr>
              <w:t>3</w:t>
            </w:r>
          </w:p>
        </w:tc>
        <w:tc>
          <w:tcPr>
            <w:tcW w:w="2019" w:type="pct"/>
            <w:gridSpan w:val="2"/>
          </w:tcPr>
          <w:p w14:paraId="061E3659" w14:textId="3A427BAF" w:rsidR="00CD476E" w:rsidRPr="00853DDE" w:rsidRDefault="00CD476E" w:rsidP="00CD476E">
            <w:pPr>
              <w:rPr>
                <w:rFonts w:ascii="Century Gothic" w:hAnsi="Century Gothic"/>
                <w:sz w:val="20"/>
              </w:rPr>
            </w:pPr>
            <w:r w:rsidRPr="00E464BF">
              <w:rPr>
                <w:rFonts w:ascii="Century Gothic" w:hAnsi="Century Gothic"/>
                <w:b/>
                <w:sz w:val="20"/>
              </w:rPr>
              <w:t>ENVS 303</w:t>
            </w:r>
            <w:r>
              <w:rPr>
                <w:rFonts w:ascii="Century Gothic" w:hAnsi="Century Gothic"/>
                <w:sz w:val="20"/>
              </w:rPr>
              <w:t xml:space="preserve"> (3)</w:t>
            </w:r>
          </w:p>
        </w:tc>
        <w:tc>
          <w:tcPr>
            <w:tcW w:w="856" w:type="pct"/>
          </w:tcPr>
          <w:p w14:paraId="50179A18" w14:textId="77777777" w:rsidR="00CD476E" w:rsidRPr="00853DDE" w:rsidRDefault="00CD476E" w:rsidP="00CD476E">
            <w:pPr>
              <w:rPr>
                <w:rFonts w:ascii="Century Gothic" w:hAnsi="Century Gothic"/>
                <w:sz w:val="20"/>
              </w:rPr>
            </w:pPr>
          </w:p>
        </w:tc>
        <w:tc>
          <w:tcPr>
            <w:tcW w:w="1854" w:type="pct"/>
            <w:gridSpan w:val="2"/>
          </w:tcPr>
          <w:p w14:paraId="347F798A" w14:textId="77777777" w:rsidR="00CD476E" w:rsidRPr="00853DDE" w:rsidRDefault="00CD476E" w:rsidP="00CD476E">
            <w:pPr>
              <w:rPr>
                <w:rFonts w:ascii="Century Gothic" w:hAnsi="Century Gothic"/>
                <w:sz w:val="20"/>
              </w:rPr>
            </w:pPr>
            <w:r>
              <w:rPr>
                <w:rFonts w:ascii="Century Gothic" w:hAnsi="Century Gothic"/>
                <w:sz w:val="20"/>
              </w:rPr>
              <w:t>Spring only</w:t>
            </w:r>
          </w:p>
        </w:tc>
      </w:tr>
      <w:tr w:rsidR="000B23C9" w:rsidRPr="00853DDE" w14:paraId="5D303F31" w14:textId="77777777" w:rsidTr="00512D08">
        <w:tc>
          <w:tcPr>
            <w:tcW w:w="271" w:type="pct"/>
            <w:shd w:val="clear" w:color="auto" w:fill="BFBFBF" w:themeFill="background1" w:themeFillShade="BF"/>
          </w:tcPr>
          <w:p w14:paraId="07BBCDC4" w14:textId="02B7DB7E" w:rsidR="00CD476E" w:rsidRPr="000C7B9A" w:rsidRDefault="00CD476E" w:rsidP="00CD476E">
            <w:pPr>
              <w:rPr>
                <w:rFonts w:ascii="Century Gothic" w:hAnsi="Century Gothic"/>
                <w:sz w:val="18"/>
                <w:szCs w:val="21"/>
              </w:rPr>
            </w:pPr>
            <w:r w:rsidRPr="000C7B9A">
              <w:rPr>
                <w:rFonts w:ascii="Century Gothic" w:hAnsi="Century Gothic"/>
                <w:sz w:val="18"/>
                <w:szCs w:val="21"/>
              </w:rPr>
              <w:t>4</w:t>
            </w:r>
          </w:p>
        </w:tc>
        <w:tc>
          <w:tcPr>
            <w:tcW w:w="2019" w:type="pct"/>
            <w:gridSpan w:val="2"/>
          </w:tcPr>
          <w:p w14:paraId="09CCE58A" w14:textId="5A4AEEE6" w:rsidR="00CD476E" w:rsidRPr="00853DDE" w:rsidRDefault="00CD476E" w:rsidP="00CD476E">
            <w:pPr>
              <w:rPr>
                <w:rFonts w:ascii="Century Gothic" w:hAnsi="Century Gothic"/>
                <w:sz w:val="20"/>
              </w:rPr>
            </w:pPr>
            <w:r w:rsidRPr="00853DDE">
              <w:rPr>
                <w:rFonts w:ascii="Century Gothic" w:hAnsi="Century Gothic"/>
                <w:sz w:val="20"/>
              </w:rPr>
              <w:t>ENVS 304</w:t>
            </w:r>
            <w:r>
              <w:rPr>
                <w:rFonts w:ascii="Century Gothic" w:hAnsi="Century Gothic"/>
                <w:sz w:val="20"/>
              </w:rPr>
              <w:t xml:space="preserve"> (3)</w:t>
            </w:r>
          </w:p>
        </w:tc>
        <w:tc>
          <w:tcPr>
            <w:tcW w:w="856" w:type="pct"/>
          </w:tcPr>
          <w:p w14:paraId="148EA32C" w14:textId="77777777" w:rsidR="00CD476E" w:rsidRPr="00853DDE" w:rsidRDefault="00CD476E" w:rsidP="00CD476E">
            <w:pPr>
              <w:rPr>
                <w:rFonts w:ascii="Century Gothic" w:hAnsi="Century Gothic"/>
                <w:sz w:val="20"/>
              </w:rPr>
            </w:pPr>
          </w:p>
        </w:tc>
        <w:tc>
          <w:tcPr>
            <w:tcW w:w="1854" w:type="pct"/>
            <w:gridSpan w:val="2"/>
          </w:tcPr>
          <w:p w14:paraId="3F167FC3" w14:textId="77777777" w:rsidR="00CD476E" w:rsidRPr="00853DDE" w:rsidRDefault="00CD476E" w:rsidP="00CD476E">
            <w:pPr>
              <w:rPr>
                <w:rFonts w:ascii="Century Gothic" w:hAnsi="Century Gothic"/>
                <w:sz w:val="20"/>
              </w:rPr>
            </w:pPr>
            <w:r>
              <w:rPr>
                <w:rFonts w:ascii="Century Gothic" w:hAnsi="Century Gothic"/>
                <w:sz w:val="20"/>
              </w:rPr>
              <w:t>Fall only</w:t>
            </w:r>
          </w:p>
        </w:tc>
      </w:tr>
      <w:tr w:rsidR="000B23C9" w:rsidRPr="00853DDE" w14:paraId="40D3FB9D" w14:textId="77777777" w:rsidTr="00512D08">
        <w:tc>
          <w:tcPr>
            <w:tcW w:w="271" w:type="pct"/>
            <w:shd w:val="clear" w:color="auto" w:fill="BFBFBF" w:themeFill="background1" w:themeFillShade="BF"/>
          </w:tcPr>
          <w:p w14:paraId="6535D4E1" w14:textId="626C2705" w:rsidR="00CD476E" w:rsidRPr="000C7B9A" w:rsidRDefault="00CD476E" w:rsidP="00CD476E">
            <w:pPr>
              <w:rPr>
                <w:rFonts w:ascii="Century Gothic" w:hAnsi="Century Gothic"/>
                <w:sz w:val="18"/>
                <w:szCs w:val="21"/>
              </w:rPr>
            </w:pPr>
            <w:r w:rsidRPr="000C7B9A">
              <w:rPr>
                <w:rFonts w:ascii="Century Gothic" w:hAnsi="Century Gothic"/>
                <w:sz w:val="18"/>
                <w:szCs w:val="21"/>
              </w:rPr>
              <w:t>5</w:t>
            </w:r>
          </w:p>
        </w:tc>
        <w:tc>
          <w:tcPr>
            <w:tcW w:w="2019" w:type="pct"/>
            <w:gridSpan w:val="2"/>
          </w:tcPr>
          <w:p w14:paraId="1EF53576" w14:textId="4AD1945F" w:rsidR="00CD476E" w:rsidRPr="00853DDE" w:rsidRDefault="00CD476E" w:rsidP="00CD476E">
            <w:pPr>
              <w:rPr>
                <w:rFonts w:ascii="Century Gothic" w:hAnsi="Century Gothic"/>
                <w:sz w:val="20"/>
              </w:rPr>
            </w:pPr>
            <w:r w:rsidRPr="00853DDE">
              <w:rPr>
                <w:rFonts w:ascii="Century Gothic" w:hAnsi="Century Gothic"/>
                <w:sz w:val="20"/>
              </w:rPr>
              <w:t>ENVS 305</w:t>
            </w:r>
            <w:r>
              <w:rPr>
                <w:rFonts w:ascii="Century Gothic" w:hAnsi="Century Gothic"/>
                <w:sz w:val="20"/>
              </w:rPr>
              <w:t>X (3) or TECH 305 (3) or TECH 245 (3)</w:t>
            </w:r>
          </w:p>
        </w:tc>
        <w:tc>
          <w:tcPr>
            <w:tcW w:w="856" w:type="pct"/>
          </w:tcPr>
          <w:p w14:paraId="4010B09B" w14:textId="77777777" w:rsidR="00CD476E" w:rsidRPr="00853DDE" w:rsidRDefault="00CD476E" w:rsidP="00CD476E">
            <w:pPr>
              <w:rPr>
                <w:rFonts w:ascii="Century Gothic" w:hAnsi="Century Gothic"/>
                <w:sz w:val="20"/>
              </w:rPr>
            </w:pPr>
          </w:p>
        </w:tc>
        <w:tc>
          <w:tcPr>
            <w:tcW w:w="1854" w:type="pct"/>
            <w:gridSpan w:val="2"/>
          </w:tcPr>
          <w:p w14:paraId="5B5401C0" w14:textId="77777777" w:rsidR="00CD476E" w:rsidRPr="00853DDE" w:rsidRDefault="00CD476E" w:rsidP="00CD476E">
            <w:pPr>
              <w:rPr>
                <w:rFonts w:ascii="Century Gothic" w:hAnsi="Century Gothic"/>
                <w:sz w:val="20"/>
              </w:rPr>
            </w:pPr>
          </w:p>
        </w:tc>
      </w:tr>
      <w:tr w:rsidR="000B23C9" w:rsidRPr="00853DDE" w14:paraId="083B572F" w14:textId="77777777" w:rsidTr="00512D08">
        <w:tc>
          <w:tcPr>
            <w:tcW w:w="271" w:type="pct"/>
            <w:shd w:val="clear" w:color="auto" w:fill="BFBFBF" w:themeFill="background1" w:themeFillShade="BF"/>
          </w:tcPr>
          <w:p w14:paraId="48633D85" w14:textId="6A21D823" w:rsidR="00CD476E" w:rsidRPr="000C7B9A" w:rsidRDefault="00CD476E" w:rsidP="00CD476E">
            <w:pPr>
              <w:rPr>
                <w:rFonts w:ascii="Century Gothic" w:eastAsia="Times New Roman" w:hAnsi="Century Gothic" w:cs="Times New Roman"/>
                <w:color w:val="000000"/>
                <w:sz w:val="18"/>
                <w:szCs w:val="21"/>
              </w:rPr>
            </w:pPr>
            <w:r w:rsidRPr="000C7B9A">
              <w:rPr>
                <w:rFonts w:ascii="Century Gothic" w:eastAsia="Times New Roman" w:hAnsi="Century Gothic" w:cs="Times New Roman"/>
                <w:color w:val="000000"/>
                <w:sz w:val="18"/>
                <w:szCs w:val="21"/>
              </w:rPr>
              <w:t>6</w:t>
            </w:r>
          </w:p>
        </w:tc>
        <w:tc>
          <w:tcPr>
            <w:tcW w:w="2019" w:type="pct"/>
            <w:gridSpan w:val="2"/>
          </w:tcPr>
          <w:p w14:paraId="7ED02FBA" w14:textId="5D34A9CE" w:rsidR="00CD476E" w:rsidRPr="00FC5029" w:rsidRDefault="00CD476E" w:rsidP="00CD476E">
            <w:pPr>
              <w:rPr>
                <w:rFonts w:ascii="Times New Roman" w:eastAsia="Times New Roman" w:hAnsi="Times New Roman" w:cs="Times New Roman"/>
                <w:sz w:val="24"/>
                <w:szCs w:val="24"/>
              </w:rPr>
            </w:pPr>
            <w:r w:rsidRPr="00FC5029">
              <w:rPr>
                <w:rFonts w:ascii="Century Gothic" w:eastAsia="Times New Roman" w:hAnsi="Century Gothic" w:cs="Times New Roman"/>
                <w:color w:val="000000"/>
                <w:sz w:val="20"/>
                <w:szCs w:val="20"/>
              </w:rPr>
              <w:t>Engaged Learning Course (3 credits):</w:t>
            </w:r>
          </w:p>
          <w:p w14:paraId="1F68A036" w14:textId="699C3AB5" w:rsidR="00CD476E" w:rsidRPr="00054806" w:rsidRDefault="00CD476E" w:rsidP="00CD476E">
            <w:pPr>
              <w:rPr>
                <w:rFonts w:ascii="Century Gothic" w:hAnsi="Century Gothic"/>
                <w:spacing w:val="-20"/>
                <w:sz w:val="20"/>
                <w:szCs w:val="20"/>
              </w:rPr>
            </w:pPr>
            <w:r w:rsidRPr="00FC5029">
              <w:rPr>
                <w:rFonts w:ascii="Century Gothic" w:eastAsia="Times New Roman" w:hAnsi="Century Gothic" w:cs="Times New Roman"/>
                <w:color w:val="000000"/>
                <w:sz w:val="20"/>
                <w:szCs w:val="20"/>
              </w:rPr>
              <w:t>ENVS 450, 490, 491, 492, 498</w:t>
            </w:r>
            <w:r>
              <w:rPr>
                <w:rFonts w:ascii="Century Gothic" w:eastAsia="Times New Roman" w:hAnsi="Century Gothic" w:cs="Times New Roman"/>
                <w:color w:val="000000"/>
                <w:sz w:val="20"/>
                <w:szCs w:val="20"/>
              </w:rPr>
              <w:t>,</w:t>
            </w:r>
            <w:r w:rsidRPr="00FC5029">
              <w:rPr>
                <w:rFonts w:ascii="Century Gothic" w:eastAsia="Times New Roman" w:hAnsi="Century Gothic" w:cs="Times New Roman"/>
                <w:color w:val="000000"/>
                <w:sz w:val="20"/>
                <w:szCs w:val="20"/>
              </w:rPr>
              <w:t xml:space="preserve"> or 499</w:t>
            </w:r>
          </w:p>
        </w:tc>
        <w:tc>
          <w:tcPr>
            <w:tcW w:w="856" w:type="pct"/>
          </w:tcPr>
          <w:p w14:paraId="0BD6F9DB" w14:textId="77777777" w:rsidR="00CD476E" w:rsidRPr="00853DDE" w:rsidRDefault="00CD476E" w:rsidP="00CD476E">
            <w:pPr>
              <w:rPr>
                <w:rFonts w:ascii="Century Gothic" w:hAnsi="Century Gothic"/>
                <w:sz w:val="20"/>
              </w:rPr>
            </w:pPr>
          </w:p>
        </w:tc>
        <w:tc>
          <w:tcPr>
            <w:tcW w:w="1854" w:type="pct"/>
            <w:gridSpan w:val="2"/>
          </w:tcPr>
          <w:p w14:paraId="513C0FEA" w14:textId="77777777" w:rsidR="00CD476E" w:rsidRPr="00853DDE" w:rsidRDefault="00CD476E" w:rsidP="00CD476E">
            <w:pPr>
              <w:rPr>
                <w:rFonts w:ascii="Century Gothic" w:hAnsi="Century Gothic"/>
                <w:sz w:val="20"/>
              </w:rPr>
            </w:pPr>
          </w:p>
        </w:tc>
      </w:tr>
      <w:tr w:rsidR="00512D08" w:rsidRPr="00853DDE" w14:paraId="60C145C7" w14:textId="77777777" w:rsidTr="00512D08">
        <w:tc>
          <w:tcPr>
            <w:tcW w:w="5000" w:type="pct"/>
            <w:gridSpan w:val="6"/>
            <w:shd w:val="clear" w:color="auto" w:fill="808080" w:themeFill="background1" w:themeFillShade="80"/>
          </w:tcPr>
          <w:p w14:paraId="29EF69F9" w14:textId="0C62C9E4" w:rsidR="00512D08" w:rsidRPr="00853DDE" w:rsidRDefault="00512D08" w:rsidP="00512D08">
            <w:pPr>
              <w:rPr>
                <w:rFonts w:ascii="Century Gothic" w:hAnsi="Century Gothic"/>
                <w:b/>
                <w:sz w:val="20"/>
              </w:rPr>
            </w:pPr>
            <w:r>
              <w:rPr>
                <w:rFonts w:ascii="Century Gothic" w:hAnsi="Century Gothic"/>
                <w:b/>
              </w:rPr>
              <w:t>Bachelor of Arts (</w:t>
            </w:r>
            <w:r w:rsidR="00503C02">
              <w:rPr>
                <w:rFonts w:ascii="Century Gothic" w:hAnsi="Century Gothic"/>
                <w:b/>
              </w:rPr>
              <w:t>9</w:t>
            </w:r>
            <w:r>
              <w:rPr>
                <w:rFonts w:ascii="Century Gothic" w:hAnsi="Century Gothic"/>
                <w:b/>
              </w:rPr>
              <w:t>-22</w:t>
            </w:r>
            <w:r w:rsidRPr="000B2848">
              <w:rPr>
                <w:rFonts w:ascii="Century Gothic" w:hAnsi="Century Gothic"/>
                <w:b/>
              </w:rPr>
              <w:t>)</w:t>
            </w:r>
          </w:p>
        </w:tc>
      </w:tr>
      <w:tr w:rsidR="00512D08" w:rsidRPr="00853DDE" w14:paraId="0A0AB0E7" w14:textId="77777777" w:rsidTr="00512D08">
        <w:tc>
          <w:tcPr>
            <w:tcW w:w="271" w:type="pct"/>
            <w:shd w:val="clear" w:color="auto" w:fill="BFBFBF" w:themeFill="background1" w:themeFillShade="BF"/>
          </w:tcPr>
          <w:p w14:paraId="719ED8B4" w14:textId="77777777" w:rsidR="000C7B9A" w:rsidRPr="000C7B9A" w:rsidRDefault="000C7B9A" w:rsidP="000C6BB8">
            <w:pPr>
              <w:rPr>
                <w:rFonts w:ascii="Century Gothic" w:hAnsi="Century Gothic"/>
                <w:sz w:val="13"/>
                <w:szCs w:val="16"/>
              </w:rPr>
            </w:pPr>
            <w:r w:rsidRPr="00512D08">
              <w:rPr>
                <w:rFonts w:ascii="Century Gothic" w:hAnsi="Century Gothic"/>
                <w:sz w:val="18"/>
                <w:szCs w:val="21"/>
              </w:rPr>
              <w:t>7-10</w:t>
            </w:r>
          </w:p>
        </w:tc>
        <w:tc>
          <w:tcPr>
            <w:tcW w:w="2019" w:type="pct"/>
            <w:gridSpan w:val="2"/>
          </w:tcPr>
          <w:p w14:paraId="75EC636E" w14:textId="77777777" w:rsidR="000C7B9A" w:rsidRPr="00417225" w:rsidRDefault="000C7B9A" w:rsidP="000C6BB8">
            <w:pPr>
              <w:rPr>
                <w:rFonts w:ascii="Century Gothic" w:hAnsi="Century Gothic"/>
                <w:sz w:val="20"/>
              </w:rPr>
            </w:pPr>
            <w:r>
              <w:rPr>
                <w:rFonts w:ascii="Century Gothic" w:hAnsi="Century Gothic"/>
                <w:sz w:val="20"/>
              </w:rPr>
              <w:t xml:space="preserve">Foreign Language Requirement </w:t>
            </w:r>
          </w:p>
        </w:tc>
        <w:tc>
          <w:tcPr>
            <w:tcW w:w="856" w:type="pct"/>
          </w:tcPr>
          <w:p w14:paraId="08AF5E7D" w14:textId="77777777" w:rsidR="000C7B9A" w:rsidRPr="00853DDE" w:rsidRDefault="000C7B9A" w:rsidP="000C6BB8">
            <w:pPr>
              <w:rPr>
                <w:rFonts w:ascii="Century Gothic" w:hAnsi="Century Gothic"/>
                <w:sz w:val="20"/>
              </w:rPr>
            </w:pPr>
          </w:p>
        </w:tc>
        <w:tc>
          <w:tcPr>
            <w:tcW w:w="1854" w:type="pct"/>
            <w:gridSpan w:val="2"/>
          </w:tcPr>
          <w:p w14:paraId="4AC887B3" w14:textId="77777777" w:rsidR="000C7B9A" w:rsidRPr="00853DDE" w:rsidRDefault="000C7B9A" w:rsidP="000C6BB8">
            <w:pPr>
              <w:rPr>
                <w:rFonts w:ascii="Century Gothic" w:hAnsi="Century Gothic"/>
                <w:sz w:val="20"/>
              </w:rPr>
            </w:pPr>
          </w:p>
        </w:tc>
      </w:tr>
      <w:tr w:rsidR="00512D08" w:rsidRPr="00853DDE" w14:paraId="120CE73B" w14:textId="77777777" w:rsidTr="00512D08">
        <w:tc>
          <w:tcPr>
            <w:tcW w:w="271" w:type="pct"/>
            <w:shd w:val="clear" w:color="auto" w:fill="BFBFBF" w:themeFill="background1" w:themeFillShade="BF"/>
          </w:tcPr>
          <w:p w14:paraId="57313D59" w14:textId="77777777" w:rsidR="000C7B9A" w:rsidRPr="000C7B9A" w:rsidRDefault="000C7B9A" w:rsidP="000C6BB8">
            <w:pPr>
              <w:rPr>
                <w:rFonts w:ascii="Century Gothic" w:hAnsi="Century Gothic"/>
                <w:bCs/>
                <w:spacing w:val="-20"/>
                <w:sz w:val="18"/>
                <w:szCs w:val="21"/>
              </w:rPr>
            </w:pPr>
            <w:r w:rsidRPr="000C7B9A">
              <w:rPr>
                <w:rFonts w:ascii="Century Gothic" w:hAnsi="Century Gothic"/>
                <w:bCs/>
                <w:spacing w:val="-20"/>
                <w:sz w:val="18"/>
                <w:szCs w:val="21"/>
              </w:rPr>
              <w:t>11</w:t>
            </w:r>
          </w:p>
        </w:tc>
        <w:tc>
          <w:tcPr>
            <w:tcW w:w="2019" w:type="pct"/>
            <w:gridSpan w:val="2"/>
          </w:tcPr>
          <w:p w14:paraId="170B585A" w14:textId="77777777" w:rsidR="000C7B9A" w:rsidRPr="007C082C" w:rsidRDefault="000C7B9A" w:rsidP="000C6BB8">
            <w:pPr>
              <w:rPr>
                <w:rFonts w:ascii="Century Gothic" w:hAnsi="Century Gothic"/>
                <w:b/>
                <w:spacing w:val="-20"/>
                <w:sz w:val="20"/>
              </w:rPr>
            </w:pPr>
            <w:r w:rsidRPr="007C082C">
              <w:rPr>
                <w:rFonts w:ascii="Century Gothic" w:hAnsi="Century Gothic"/>
                <w:b/>
                <w:spacing w:val="-20"/>
                <w:sz w:val="20"/>
              </w:rPr>
              <w:t xml:space="preserve">CHEM 100 </w:t>
            </w:r>
            <w:r w:rsidRPr="009F5796">
              <w:rPr>
                <w:rFonts w:ascii="Century Gothic" w:hAnsi="Century Gothic"/>
                <w:bCs/>
                <w:spacing w:val="-20"/>
                <w:sz w:val="20"/>
              </w:rPr>
              <w:t>(3)</w:t>
            </w:r>
            <w:r w:rsidRPr="007C082C">
              <w:rPr>
                <w:rFonts w:ascii="Century Gothic" w:hAnsi="Century Gothic"/>
                <w:b/>
                <w:spacing w:val="-20"/>
                <w:sz w:val="20"/>
              </w:rPr>
              <w:t xml:space="preserve"> or CHEM 110 </w:t>
            </w:r>
            <w:r w:rsidRPr="009F5796">
              <w:rPr>
                <w:rFonts w:ascii="Century Gothic" w:hAnsi="Century Gothic"/>
                <w:bCs/>
                <w:spacing w:val="-20"/>
                <w:sz w:val="20"/>
              </w:rPr>
              <w:t>(3)</w:t>
            </w:r>
            <w:r w:rsidRPr="007C082C">
              <w:rPr>
                <w:rFonts w:ascii="Century Gothic" w:hAnsi="Century Gothic"/>
                <w:b/>
                <w:spacing w:val="-20"/>
                <w:sz w:val="20"/>
              </w:rPr>
              <w:t xml:space="preserve"> or ISYE 100 </w:t>
            </w:r>
            <w:r w:rsidRPr="009F5796">
              <w:rPr>
                <w:rFonts w:ascii="Century Gothic" w:hAnsi="Century Gothic"/>
                <w:bCs/>
                <w:spacing w:val="-20"/>
                <w:sz w:val="20"/>
              </w:rPr>
              <w:t>(3)</w:t>
            </w:r>
          </w:p>
        </w:tc>
        <w:tc>
          <w:tcPr>
            <w:tcW w:w="856" w:type="pct"/>
          </w:tcPr>
          <w:p w14:paraId="29492015" w14:textId="77777777" w:rsidR="000C7B9A" w:rsidRPr="00853DDE" w:rsidRDefault="000C7B9A" w:rsidP="000C6BB8">
            <w:pPr>
              <w:rPr>
                <w:rFonts w:ascii="Century Gothic" w:hAnsi="Century Gothic"/>
                <w:sz w:val="20"/>
              </w:rPr>
            </w:pPr>
          </w:p>
        </w:tc>
        <w:tc>
          <w:tcPr>
            <w:tcW w:w="1854" w:type="pct"/>
            <w:gridSpan w:val="2"/>
          </w:tcPr>
          <w:p w14:paraId="75607F9F" w14:textId="77777777" w:rsidR="000C7B9A" w:rsidRPr="00853DDE" w:rsidRDefault="000C7B9A" w:rsidP="000C6BB8">
            <w:pPr>
              <w:rPr>
                <w:rFonts w:ascii="Century Gothic" w:hAnsi="Century Gothic"/>
                <w:sz w:val="20"/>
              </w:rPr>
            </w:pPr>
          </w:p>
        </w:tc>
      </w:tr>
      <w:tr w:rsidR="00512D08" w:rsidRPr="00853DDE" w14:paraId="4E59F0B0" w14:textId="77777777" w:rsidTr="00512D08">
        <w:tc>
          <w:tcPr>
            <w:tcW w:w="271" w:type="pct"/>
            <w:shd w:val="clear" w:color="auto" w:fill="BFBFBF" w:themeFill="background1" w:themeFillShade="BF"/>
          </w:tcPr>
          <w:p w14:paraId="140F8EA4" w14:textId="77777777" w:rsidR="000C7B9A" w:rsidRPr="000C7B9A" w:rsidRDefault="000C7B9A" w:rsidP="000C6BB8">
            <w:pPr>
              <w:rPr>
                <w:rFonts w:ascii="Century Gothic" w:hAnsi="Century Gothic"/>
                <w:bCs/>
                <w:sz w:val="18"/>
                <w:szCs w:val="21"/>
              </w:rPr>
            </w:pPr>
            <w:r w:rsidRPr="000C7B9A">
              <w:rPr>
                <w:rFonts w:ascii="Century Gothic" w:hAnsi="Century Gothic"/>
                <w:bCs/>
                <w:sz w:val="18"/>
                <w:szCs w:val="21"/>
              </w:rPr>
              <w:t>1</w:t>
            </w:r>
            <w:r>
              <w:rPr>
                <w:rFonts w:ascii="Century Gothic" w:hAnsi="Century Gothic"/>
                <w:bCs/>
                <w:sz w:val="18"/>
                <w:szCs w:val="21"/>
              </w:rPr>
              <w:t>2</w:t>
            </w:r>
          </w:p>
        </w:tc>
        <w:tc>
          <w:tcPr>
            <w:tcW w:w="2019" w:type="pct"/>
            <w:gridSpan w:val="2"/>
          </w:tcPr>
          <w:p w14:paraId="33DFD2A4" w14:textId="77777777" w:rsidR="000C7B9A" w:rsidRPr="007C082C" w:rsidRDefault="000C7B9A" w:rsidP="000C6BB8">
            <w:pPr>
              <w:rPr>
                <w:rFonts w:ascii="Century Gothic" w:hAnsi="Century Gothic"/>
                <w:b/>
                <w:sz w:val="20"/>
                <w:vertAlign w:val="superscript"/>
              </w:rPr>
            </w:pPr>
            <w:r w:rsidRPr="003E06FC">
              <w:rPr>
                <w:rFonts w:ascii="Century Gothic" w:hAnsi="Century Gothic"/>
                <w:bCs/>
                <w:sz w:val="20"/>
              </w:rPr>
              <w:t>MATH 110 (3)</w:t>
            </w:r>
            <w:r>
              <w:rPr>
                <w:rFonts w:ascii="Century Gothic" w:hAnsi="Century Gothic"/>
                <w:b/>
                <w:sz w:val="20"/>
              </w:rPr>
              <w:t xml:space="preserve"> </w:t>
            </w:r>
            <w:r w:rsidRPr="007C082C">
              <w:rPr>
                <w:rFonts w:ascii="Century Gothic" w:hAnsi="Century Gothic"/>
                <w:b/>
                <w:sz w:val="20"/>
              </w:rPr>
              <w:t xml:space="preserve">MATH 155 </w:t>
            </w:r>
            <w:r w:rsidRPr="009F5796">
              <w:rPr>
                <w:rFonts w:ascii="Century Gothic" w:hAnsi="Century Gothic"/>
                <w:bCs/>
                <w:sz w:val="20"/>
              </w:rPr>
              <w:t xml:space="preserve">(3) </w:t>
            </w:r>
            <w:r w:rsidRPr="007C082C">
              <w:rPr>
                <w:rFonts w:ascii="Century Gothic" w:hAnsi="Century Gothic"/>
                <w:b/>
                <w:sz w:val="20"/>
              </w:rPr>
              <w:t xml:space="preserve">or MATH 211 </w:t>
            </w:r>
            <w:r w:rsidRPr="009F5796">
              <w:rPr>
                <w:rFonts w:ascii="Century Gothic" w:hAnsi="Century Gothic"/>
                <w:bCs/>
                <w:sz w:val="20"/>
              </w:rPr>
              <w:t>(4)</w:t>
            </w:r>
          </w:p>
        </w:tc>
        <w:tc>
          <w:tcPr>
            <w:tcW w:w="856" w:type="pct"/>
          </w:tcPr>
          <w:p w14:paraId="2CA0A5BC" w14:textId="77777777" w:rsidR="000C7B9A" w:rsidRPr="00853DDE" w:rsidRDefault="000C7B9A" w:rsidP="000C6BB8">
            <w:pPr>
              <w:rPr>
                <w:rFonts w:ascii="Century Gothic" w:hAnsi="Century Gothic"/>
                <w:sz w:val="20"/>
              </w:rPr>
            </w:pPr>
          </w:p>
        </w:tc>
        <w:tc>
          <w:tcPr>
            <w:tcW w:w="1854" w:type="pct"/>
            <w:gridSpan w:val="2"/>
          </w:tcPr>
          <w:p w14:paraId="2A02F411" w14:textId="77777777" w:rsidR="000C7B9A" w:rsidRPr="00512D08" w:rsidRDefault="000C7B9A" w:rsidP="000C6BB8">
            <w:pPr>
              <w:rPr>
                <w:rFonts w:ascii="Century Gothic" w:hAnsi="Century Gothic"/>
                <w:b/>
                <w:bCs/>
                <w:sz w:val="18"/>
                <w:szCs w:val="21"/>
              </w:rPr>
            </w:pPr>
            <w:r w:rsidRPr="00512D08">
              <w:rPr>
                <w:rFonts w:ascii="Century Gothic" w:hAnsi="Century Gothic"/>
                <w:b/>
                <w:bCs/>
                <w:sz w:val="18"/>
                <w:szCs w:val="21"/>
              </w:rPr>
              <w:t>Need C or better</w:t>
            </w:r>
          </w:p>
        </w:tc>
      </w:tr>
      <w:tr w:rsidR="00512D08" w:rsidRPr="00853DDE" w14:paraId="300C3E39" w14:textId="77777777" w:rsidTr="00512D08">
        <w:tc>
          <w:tcPr>
            <w:tcW w:w="271" w:type="pct"/>
            <w:shd w:val="clear" w:color="auto" w:fill="BFBFBF" w:themeFill="background1" w:themeFillShade="BF"/>
          </w:tcPr>
          <w:p w14:paraId="6B7378D6" w14:textId="77777777" w:rsidR="000C7B9A" w:rsidRPr="000C7B9A" w:rsidRDefault="000C7B9A" w:rsidP="000C6BB8">
            <w:pPr>
              <w:rPr>
                <w:rFonts w:ascii="Century Gothic" w:hAnsi="Century Gothic"/>
                <w:bCs/>
                <w:sz w:val="18"/>
                <w:szCs w:val="21"/>
              </w:rPr>
            </w:pPr>
            <w:r>
              <w:rPr>
                <w:rFonts w:ascii="Century Gothic" w:hAnsi="Century Gothic"/>
                <w:bCs/>
                <w:sz w:val="18"/>
                <w:szCs w:val="21"/>
              </w:rPr>
              <w:t>13</w:t>
            </w:r>
          </w:p>
        </w:tc>
        <w:tc>
          <w:tcPr>
            <w:tcW w:w="2019" w:type="pct"/>
            <w:gridSpan w:val="2"/>
          </w:tcPr>
          <w:p w14:paraId="47EF8EF8" w14:textId="77777777" w:rsidR="000C7B9A" w:rsidRPr="007C082C" w:rsidRDefault="000C7B9A" w:rsidP="000C6BB8">
            <w:pPr>
              <w:rPr>
                <w:rFonts w:ascii="Century Gothic" w:hAnsi="Century Gothic"/>
                <w:b/>
                <w:sz w:val="20"/>
              </w:rPr>
            </w:pPr>
            <w:r w:rsidRPr="007C082C">
              <w:rPr>
                <w:rFonts w:ascii="Century Gothic" w:hAnsi="Century Gothic"/>
                <w:b/>
                <w:sz w:val="20"/>
              </w:rPr>
              <w:t xml:space="preserve">STAT 100 </w:t>
            </w:r>
            <w:r w:rsidRPr="009F5796">
              <w:rPr>
                <w:rFonts w:ascii="Century Gothic" w:hAnsi="Century Gothic"/>
                <w:bCs/>
                <w:sz w:val="20"/>
              </w:rPr>
              <w:t>(3)</w:t>
            </w:r>
          </w:p>
        </w:tc>
        <w:tc>
          <w:tcPr>
            <w:tcW w:w="856" w:type="pct"/>
          </w:tcPr>
          <w:p w14:paraId="4C4CA938" w14:textId="77777777" w:rsidR="000C7B9A" w:rsidRPr="00853DDE" w:rsidRDefault="000C7B9A" w:rsidP="000C6BB8">
            <w:pPr>
              <w:rPr>
                <w:rFonts w:ascii="Century Gothic" w:hAnsi="Century Gothic"/>
                <w:sz w:val="20"/>
              </w:rPr>
            </w:pPr>
          </w:p>
        </w:tc>
        <w:tc>
          <w:tcPr>
            <w:tcW w:w="1854" w:type="pct"/>
            <w:gridSpan w:val="2"/>
          </w:tcPr>
          <w:p w14:paraId="34049D1D" w14:textId="77777777" w:rsidR="000C7B9A" w:rsidRPr="00512D08" w:rsidRDefault="000C7B9A" w:rsidP="000C6BB8">
            <w:pPr>
              <w:rPr>
                <w:rFonts w:ascii="Century Gothic" w:hAnsi="Century Gothic"/>
                <w:b/>
                <w:bCs/>
                <w:sz w:val="18"/>
                <w:szCs w:val="21"/>
              </w:rPr>
            </w:pPr>
            <w:r w:rsidRPr="00512D08">
              <w:rPr>
                <w:rFonts w:ascii="Century Gothic" w:hAnsi="Century Gothic"/>
                <w:b/>
                <w:bCs/>
                <w:sz w:val="18"/>
                <w:szCs w:val="21"/>
              </w:rPr>
              <w:t>Need C or better</w:t>
            </w:r>
          </w:p>
        </w:tc>
      </w:tr>
      <w:tr w:rsidR="00512D08" w:rsidRPr="00853DDE" w14:paraId="2E013335" w14:textId="77777777" w:rsidTr="00512D08">
        <w:tc>
          <w:tcPr>
            <w:tcW w:w="2290" w:type="pct"/>
            <w:gridSpan w:val="3"/>
            <w:shd w:val="clear" w:color="auto" w:fill="808080" w:themeFill="background1" w:themeFillShade="80"/>
          </w:tcPr>
          <w:p w14:paraId="044203DB" w14:textId="0BC01564" w:rsidR="000C7B9A" w:rsidRPr="00853DDE" w:rsidRDefault="000C7B9A" w:rsidP="000C6BB8">
            <w:pPr>
              <w:rPr>
                <w:rFonts w:ascii="Century Gothic" w:hAnsi="Century Gothic"/>
                <w:b/>
                <w:sz w:val="20"/>
              </w:rPr>
            </w:pPr>
            <w:r w:rsidRPr="000B2848">
              <w:rPr>
                <w:rFonts w:ascii="Century Gothic" w:hAnsi="Century Gothic"/>
                <w:b/>
              </w:rPr>
              <w:t>Requirements outside Environmental Studies (</w:t>
            </w:r>
            <w:r w:rsidR="00503C02">
              <w:rPr>
                <w:rFonts w:ascii="Century Gothic" w:hAnsi="Century Gothic"/>
                <w:b/>
              </w:rPr>
              <w:t>9) and Electives (</w:t>
            </w:r>
            <w:r w:rsidR="00232EDD">
              <w:rPr>
                <w:rFonts w:ascii="Century Gothic" w:hAnsi="Century Gothic"/>
                <w:b/>
              </w:rPr>
              <w:t>21-22</w:t>
            </w:r>
            <w:r w:rsidR="00944F90">
              <w:rPr>
                <w:rFonts w:ascii="Century Gothic" w:hAnsi="Century Gothic"/>
                <w:b/>
              </w:rPr>
              <w:t>) * **</w:t>
            </w:r>
          </w:p>
        </w:tc>
        <w:tc>
          <w:tcPr>
            <w:tcW w:w="856" w:type="pct"/>
            <w:shd w:val="clear" w:color="auto" w:fill="808080" w:themeFill="background1" w:themeFillShade="80"/>
          </w:tcPr>
          <w:p w14:paraId="739AA938" w14:textId="5716F1BA" w:rsidR="000C7B9A" w:rsidRPr="00853DDE" w:rsidRDefault="000B23C9" w:rsidP="000C6BB8">
            <w:pPr>
              <w:jc w:val="center"/>
              <w:rPr>
                <w:rFonts w:ascii="Century Gothic" w:hAnsi="Century Gothic"/>
                <w:b/>
                <w:sz w:val="20"/>
              </w:rPr>
            </w:pPr>
            <w:r>
              <w:rPr>
                <w:rFonts w:ascii="Century Gothic" w:hAnsi="Century Gothic"/>
                <w:b/>
                <w:sz w:val="20"/>
              </w:rPr>
              <w:t xml:space="preserve">Semester </w:t>
            </w:r>
            <w:r w:rsidR="000C7B9A" w:rsidRPr="00853DDE">
              <w:rPr>
                <w:rFonts w:ascii="Century Gothic" w:hAnsi="Century Gothic"/>
                <w:b/>
                <w:sz w:val="20"/>
              </w:rPr>
              <w:t>Completed</w:t>
            </w:r>
          </w:p>
        </w:tc>
        <w:tc>
          <w:tcPr>
            <w:tcW w:w="715" w:type="pct"/>
            <w:shd w:val="clear" w:color="auto" w:fill="808080" w:themeFill="background1" w:themeFillShade="80"/>
          </w:tcPr>
          <w:p w14:paraId="0F5AC02F" w14:textId="77777777" w:rsidR="000C7B9A" w:rsidRPr="00853DDE" w:rsidRDefault="000C7B9A" w:rsidP="000C6BB8">
            <w:pPr>
              <w:jc w:val="center"/>
              <w:rPr>
                <w:rFonts w:ascii="Century Gothic" w:hAnsi="Century Gothic"/>
                <w:b/>
                <w:sz w:val="20"/>
              </w:rPr>
            </w:pPr>
            <w:r>
              <w:rPr>
                <w:rFonts w:ascii="Century Gothic" w:hAnsi="Century Gothic"/>
                <w:b/>
                <w:sz w:val="20"/>
              </w:rPr>
              <w:t>Course Taken</w:t>
            </w:r>
          </w:p>
        </w:tc>
        <w:tc>
          <w:tcPr>
            <w:tcW w:w="1139" w:type="pct"/>
            <w:shd w:val="clear" w:color="auto" w:fill="808080" w:themeFill="background1" w:themeFillShade="80"/>
          </w:tcPr>
          <w:p w14:paraId="278B81D9" w14:textId="77777777" w:rsidR="000C7B9A" w:rsidRPr="00853DDE" w:rsidRDefault="000C7B9A" w:rsidP="000C6BB8">
            <w:pPr>
              <w:jc w:val="center"/>
              <w:rPr>
                <w:rFonts w:ascii="Century Gothic" w:hAnsi="Century Gothic"/>
                <w:b/>
                <w:sz w:val="20"/>
              </w:rPr>
            </w:pPr>
            <w:r w:rsidRPr="00853DDE">
              <w:rPr>
                <w:rFonts w:ascii="Century Gothic" w:hAnsi="Century Gothic"/>
                <w:b/>
                <w:sz w:val="20"/>
              </w:rPr>
              <w:t>Notes</w:t>
            </w:r>
          </w:p>
        </w:tc>
      </w:tr>
      <w:tr w:rsidR="000B23C9" w:rsidRPr="00853DDE" w14:paraId="66A68A54" w14:textId="77777777" w:rsidTr="00512D08">
        <w:tc>
          <w:tcPr>
            <w:tcW w:w="271" w:type="pct"/>
            <w:shd w:val="clear" w:color="auto" w:fill="BFBFBF" w:themeFill="background1" w:themeFillShade="BF"/>
          </w:tcPr>
          <w:p w14:paraId="7F1635C4" w14:textId="77777777" w:rsidR="00512D08" w:rsidRPr="000C7B9A" w:rsidRDefault="00512D08" w:rsidP="00512D08">
            <w:pPr>
              <w:ind w:left="-48"/>
              <w:rPr>
                <w:rFonts w:ascii="Century Gothic" w:hAnsi="Century Gothic"/>
                <w:spacing w:val="-20"/>
                <w:sz w:val="18"/>
                <w:szCs w:val="21"/>
              </w:rPr>
            </w:pPr>
            <w:r>
              <w:rPr>
                <w:rFonts w:ascii="Century Gothic" w:hAnsi="Century Gothic"/>
                <w:spacing w:val="-20"/>
                <w:sz w:val="18"/>
                <w:szCs w:val="21"/>
              </w:rPr>
              <w:t>14</w:t>
            </w:r>
          </w:p>
        </w:tc>
        <w:tc>
          <w:tcPr>
            <w:tcW w:w="2019" w:type="pct"/>
            <w:gridSpan w:val="2"/>
          </w:tcPr>
          <w:p w14:paraId="1219A547" w14:textId="77777777" w:rsidR="00512D08" w:rsidRPr="00767FBA" w:rsidRDefault="00512D08" w:rsidP="00512D08">
            <w:pPr>
              <w:ind w:left="-48"/>
              <w:rPr>
                <w:rFonts w:ascii="Century Gothic" w:hAnsi="Century Gothic"/>
                <w:spacing w:val="-20"/>
                <w:sz w:val="20"/>
              </w:rPr>
            </w:pPr>
            <w:r>
              <w:rPr>
                <w:rFonts w:ascii="Century Gothic" w:hAnsi="Century Gothic"/>
                <w:spacing w:val="-20"/>
                <w:sz w:val="20"/>
              </w:rPr>
              <w:t xml:space="preserve"> </w:t>
            </w:r>
            <w:r w:rsidRPr="009F5796">
              <w:rPr>
                <w:rFonts w:ascii="Century Gothic" w:hAnsi="Century Gothic"/>
                <w:spacing w:val="-20"/>
                <w:sz w:val="20"/>
                <w:u w:val="single"/>
              </w:rPr>
              <w:t>Humanities</w:t>
            </w:r>
            <w:r>
              <w:rPr>
                <w:rFonts w:ascii="Century Gothic" w:hAnsi="Century Gothic"/>
                <w:spacing w:val="-20"/>
                <w:sz w:val="20"/>
              </w:rPr>
              <w:t xml:space="preserve">: </w:t>
            </w:r>
            <w:r w:rsidRPr="003E06FC">
              <w:rPr>
                <w:rFonts w:ascii="Century Gothic" w:hAnsi="Century Gothic"/>
                <w:b/>
                <w:bCs/>
                <w:spacing w:val="-20"/>
                <w:sz w:val="20"/>
              </w:rPr>
              <w:t>ARTH 361</w:t>
            </w:r>
            <w:r>
              <w:rPr>
                <w:rFonts w:ascii="Century Gothic" w:hAnsi="Century Gothic"/>
                <w:spacing w:val="-20"/>
                <w:sz w:val="20"/>
              </w:rPr>
              <w:t xml:space="preserve"> (3) or </w:t>
            </w:r>
            <w:r w:rsidRPr="00A45635">
              <w:rPr>
                <w:rFonts w:ascii="Century Gothic" w:hAnsi="Century Gothic"/>
                <w:b/>
                <w:spacing w:val="-20"/>
                <w:sz w:val="20"/>
              </w:rPr>
              <w:t>HIST 377</w:t>
            </w:r>
            <w:r>
              <w:rPr>
                <w:rFonts w:ascii="Century Gothic" w:hAnsi="Century Gothic"/>
                <w:spacing w:val="-20"/>
                <w:sz w:val="20"/>
              </w:rPr>
              <w:t xml:space="preserve"> (3) or PHIL  334 (3) or PHIL 335 (3) or PHIL 338 (3) or </w:t>
            </w:r>
            <w:r w:rsidRPr="003E06FC">
              <w:rPr>
                <w:rFonts w:ascii="Century Gothic" w:hAnsi="Century Gothic"/>
                <w:b/>
                <w:bCs/>
                <w:spacing w:val="-20"/>
                <w:sz w:val="20"/>
              </w:rPr>
              <w:t>WGSS 201</w:t>
            </w:r>
            <w:r>
              <w:rPr>
                <w:rFonts w:ascii="Century Gothic" w:hAnsi="Century Gothic"/>
                <w:spacing w:val="-20"/>
                <w:sz w:val="20"/>
              </w:rPr>
              <w:t xml:space="preserve"> (3) or WGSS/ENVS 435 (3)</w:t>
            </w:r>
          </w:p>
        </w:tc>
        <w:tc>
          <w:tcPr>
            <w:tcW w:w="856" w:type="pct"/>
          </w:tcPr>
          <w:p w14:paraId="7CE65F0B" w14:textId="77777777" w:rsidR="00512D08" w:rsidRPr="00853DDE" w:rsidRDefault="00512D08" w:rsidP="00512D08">
            <w:pPr>
              <w:rPr>
                <w:rFonts w:ascii="Century Gothic" w:hAnsi="Century Gothic"/>
                <w:sz w:val="20"/>
              </w:rPr>
            </w:pPr>
          </w:p>
        </w:tc>
        <w:tc>
          <w:tcPr>
            <w:tcW w:w="715" w:type="pct"/>
          </w:tcPr>
          <w:p w14:paraId="2CD9296D" w14:textId="77777777" w:rsidR="00512D08" w:rsidRPr="00853DDE" w:rsidRDefault="00512D08" w:rsidP="00512D08">
            <w:pPr>
              <w:rPr>
                <w:rFonts w:ascii="Century Gothic" w:hAnsi="Century Gothic"/>
                <w:sz w:val="20"/>
              </w:rPr>
            </w:pPr>
          </w:p>
        </w:tc>
        <w:tc>
          <w:tcPr>
            <w:tcW w:w="1139" w:type="pct"/>
          </w:tcPr>
          <w:p w14:paraId="2216FAF7" w14:textId="77777777" w:rsidR="00512D08" w:rsidRPr="00853DDE" w:rsidRDefault="00512D08" w:rsidP="00512D08">
            <w:pPr>
              <w:rPr>
                <w:rFonts w:ascii="Century Gothic" w:hAnsi="Century Gothic"/>
                <w:sz w:val="20"/>
              </w:rPr>
            </w:pPr>
          </w:p>
        </w:tc>
      </w:tr>
      <w:tr w:rsidR="000B23C9" w:rsidRPr="00853DDE" w14:paraId="3C51C0BD" w14:textId="77777777" w:rsidTr="00512D08">
        <w:tc>
          <w:tcPr>
            <w:tcW w:w="271" w:type="pct"/>
            <w:shd w:val="clear" w:color="auto" w:fill="BFBFBF" w:themeFill="background1" w:themeFillShade="BF"/>
          </w:tcPr>
          <w:p w14:paraId="1E15A5FD" w14:textId="77777777" w:rsidR="00512D08" w:rsidRPr="000C7B9A" w:rsidRDefault="00512D08" w:rsidP="00512D08">
            <w:pPr>
              <w:ind w:left="-48"/>
              <w:rPr>
                <w:rFonts w:ascii="Century Gothic" w:hAnsi="Century Gothic"/>
                <w:spacing w:val="-20"/>
                <w:sz w:val="18"/>
                <w:szCs w:val="21"/>
              </w:rPr>
            </w:pPr>
            <w:r>
              <w:rPr>
                <w:rFonts w:ascii="Century Gothic" w:hAnsi="Century Gothic"/>
                <w:spacing w:val="-20"/>
                <w:sz w:val="18"/>
                <w:szCs w:val="21"/>
              </w:rPr>
              <w:t>15</w:t>
            </w:r>
          </w:p>
        </w:tc>
        <w:tc>
          <w:tcPr>
            <w:tcW w:w="2019" w:type="pct"/>
            <w:gridSpan w:val="2"/>
          </w:tcPr>
          <w:p w14:paraId="3F8D9CD9" w14:textId="77777777" w:rsidR="00512D08" w:rsidRPr="007458D3" w:rsidRDefault="00512D08" w:rsidP="00512D08">
            <w:pPr>
              <w:ind w:left="-48"/>
              <w:rPr>
                <w:rFonts w:ascii="Century Gothic" w:hAnsi="Century Gothic"/>
                <w:spacing w:val="-20"/>
                <w:sz w:val="20"/>
                <w:vertAlign w:val="superscript"/>
              </w:rPr>
            </w:pPr>
            <w:r w:rsidRPr="009F5796">
              <w:rPr>
                <w:rFonts w:ascii="Century Gothic" w:hAnsi="Century Gothic"/>
                <w:spacing w:val="-20"/>
                <w:sz w:val="20"/>
                <w:u w:val="single"/>
              </w:rPr>
              <w:t>Social Science</w:t>
            </w:r>
            <w:r>
              <w:rPr>
                <w:rFonts w:ascii="Century Gothic" w:hAnsi="Century Gothic"/>
                <w:spacing w:val="-20"/>
                <w:sz w:val="20"/>
              </w:rPr>
              <w:t xml:space="preserve">: ANTH/ENVS 420 (3) or ANTH/ENVS 425X (3) or ECON 386 (3) </w:t>
            </w:r>
          </w:p>
        </w:tc>
        <w:tc>
          <w:tcPr>
            <w:tcW w:w="856" w:type="pct"/>
          </w:tcPr>
          <w:p w14:paraId="36C704AD" w14:textId="77777777" w:rsidR="00512D08" w:rsidRPr="00853DDE" w:rsidRDefault="00512D08" w:rsidP="00512D08">
            <w:pPr>
              <w:rPr>
                <w:rFonts w:ascii="Century Gothic" w:hAnsi="Century Gothic"/>
                <w:sz w:val="20"/>
              </w:rPr>
            </w:pPr>
          </w:p>
        </w:tc>
        <w:tc>
          <w:tcPr>
            <w:tcW w:w="715" w:type="pct"/>
          </w:tcPr>
          <w:p w14:paraId="0C0B4481" w14:textId="77777777" w:rsidR="00512D08" w:rsidRPr="00853DDE" w:rsidRDefault="00512D08" w:rsidP="00512D08">
            <w:pPr>
              <w:rPr>
                <w:rFonts w:ascii="Century Gothic" w:hAnsi="Century Gothic"/>
                <w:sz w:val="20"/>
              </w:rPr>
            </w:pPr>
          </w:p>
        </w:tc>
        <w:tc>
          <w:tcPr>
            <w:tcW w:w="1139" w:type="pct"/>
          </w:tcPr>
          <w:p w14:paraId="274FD2AB" w14:textId="77777777" w:rsidR="00512D08" w:rsidRPr="00853DDE" w:rsidRDefault="00512D08" w:rsidP="00512D08">
            <w:pPr>
              <w:rPr>
                <w:rFonts w:ascii="Century Gothic" w:hAnsi="Century Gothic"/>
                <w:sz w:val="20"/>
              </w:rPr>
            </w:pPr>
          </w:p>
        </w:tc>
      </w:tr>
      <w:tr w:rsidR="000B23C9" w:rsidRPr="00853DDE" w14:paraId="2958C4A1" w14:textId="77777777" w:rsidTr="00512D08">
        <w:tc>
          <w:tcPr>
            <w:tcW w:w="271" w:type="pct"/>
            <w:shd w:val="clear" w:color="auto" w:fill="BFBFBF" w:themeFill="background1" w:themeFillShade="BF"/>
          </w:tcPr>
          <w:p w14:paraId="275BEB9A" w14:textId="77777777" w:rsidR="00512D08" w:rsidRPr="000C7B9A" w:rsidRDefault="00512D08" w:rsidP="00512D08">
            <w:pPr>
              <w:ind w:left="-48"/>
              <w:rPr>
                <w:rFonts w:ascii="Century Gothic" w:hAnsi="Century Gothic"/>
                <w:spacing w:val="-20"/>
                <w:sz w:val="18"/>
                <w:szCs w:val="21"/>
              </w:rPr>
            </w:pPr>
            <w:r>
              <w:rPr>
                <w:rFonts w:ascii="Century Gothic" w:hAnsi="Century Gothic"/>
                <w:spacing w:val="-20"/>
                <w:sz w:val="18"/>
                <w:szCs w:val="21"/>
              </w:rPr>
              <w:t>16</w:t>
            </w:r>
          </w:p>
        </w:tc>
        <w:tc>
          <w:tcPr>
            <w:tcW w:w="2019" w:type="pct"/>
            <w:gridSpan w:val="2"/>
          </w:tcPr>
          <w:p w14:paraId="0C6A3DBA" w14:textId="77777777" w:rsidR="00512D08" w:rsidRPr="00191FCF" w:rsidRDefault="00512D08" w:rsidP="00512D08">
            <w:pPr>
              <w:ind w:left="-48"/>
              <w:rPr>
                <w:rFonts w:ascii="Century Gothic" w:hAnsi="Century Gothic"/>
                <w:spacing w:val="-20"/>
                <w:sz w:val="20"/>
              </w:rPr>
            </w:pPr>
            <w:r w:rsidRPr="009F5796">
              <w:rPr>
                <w:rFonts w:ascii="Century Gothic" w:hAnsi="Century Gothic"/>
                <w:spacing w:val="-20"/>
                <w:sz w:val="20"/>
                <w:u w:val="single"/>
              </w:rPr>
              <w:t>Policy</w:t>
            </w:r>
            <w:r>
              <w:rPr>
                <w:rFonts w:ascii="Century Gothic" w:hAnsi="Century Gothic"/>
                <w:spacing w:val="-20"/>
                <w:sz w:val="20"/>
              </w:rPr>
              <w:t xml:space="preserve">: </w:t>
            </w:r>
            <w:r w:rsidRPr="00191FCF">
              <w:rPr>
                <w:rFonts w:ascii="Century Gothic" w:hAnsi="Century Gothic"/>
                <w:spacing w:val="-20"/>
                <w:sz w:val="20"/>
              </w:rPr>
              <w:t>GEOG 453</w:t>
            </w:r>
            <w:r>
              <w:rPr>
                <w:rFonts w:ascii="Century Gothic" w:hAnsi="Century Gothic"/>
                <w:spacing w:val="-20"/>
                <w:sz w:val="20"/>
              </w:rPr>
              <w:t xml:space="preserve"> </w:t>
            </w:r>
            <w:r w:rsidRPr="00191FCF">
              <w:rPr>
                <w:rFonts w:ascii="Century Gothic" w:hAnsi="Century Gothic"/>
                <w:spacing w:val="-20"/>
                <w:sz w:val="20"/>
              </w:rPr>
              <w:t>(3)</w:t>
            </w:r>
            <w:r>
              <w:rPr>
                <w:rFonts w:ascii="Century Gothic" w:hAnsi="Century Gothic"/>
                <w:spacing w:val="-20"/>
                <w:sz w:val="20"/>
              </w:rPr>
              <w:t xml:space="preserve"> or PHIL 35</w:t>
            </w:r>
            <w:r w:rsidRPr="00191FCF">
              <w:rPr>
                <w:rFonts w:ascii="Century Gothic" w:hAnsi="Century Gothic"/>
                <w:spacing w:val="-20"/>
                <w:sz w:val="20"/>
              </w:rPr>
              <w:t>1(3) or POLS 324 (3) or POLS 330 (3)</w:t>
            </w:r>
          </w:p>
        </w:tc>
        <w:tc>
          <w:tcPr>
            <w:tcW w:w="856" w:type="pct"/>
          </w:tcPr>
          <w:p w14:paraId="62CEC6AF" w14:textId="77777777" w:rsidR="00512D08" w:rsidRPr="00853DDE" w:rsidRDefault="00512D08" w:rsidP="00512D08">
            <w:pPr>
              <w:rPr>
                <w:rFonts w:ascii="Century Gothic" w:hAnsi="Century Gothic"/>
                <w:sz w:val="20"/>
              </w:rPr>
            </w:pPr>
          </w:p>
        </w:tc>
        <w:tc>
          <w:tcPr>
            <w:tcW w:w="715" w:type="pct"/>
          </w:tcPr>
          <w:p w14:paraId="31A917AB" w14:textId="77777777" w:rsidR="00512D08" w:rsidRPr="00853DDE" w:rsidRDefault="00512D08" w:rsidP="00512D08">
            <w:pPr>
              <w:rPr>
                <w:rFonts w:ascii="Century Gothic" w:hAnsi="Century Gothic"/>
                <w:sz w:val="20"/>
              </w:rPr>
            </w:pPr>
          </w:p>
        </w:tc>
        <w:tc>
          <w:tcPr>
            <w:tcW w:w="1139" w:type="pct"/>
          </w:tcPr>
          <w:p w14:paraId="3EFDCAC5" w14:textId="77777777" w:rsidR="00512D08" w:rsidRPr="00853DDE" w:rsidRDefault="00512D08" w:rsidP="00512D08">
            <w:pPr>
              <w:rPr>
                <w:rFonts w:ascii="Century Gothic" w:hAnsi="Century Gothic"/>
                <w:sz w:val="20"/>
              </w:rPr>
            </w:pPr>
          </w:p>
        </w:tc>
      </w:tr>
      <w:tr w:rsidR="000B23C9" w:rsidRPr="00853DDE" w14:paraId="5B9923A9" w14:textId="77777777" w:rsidTr="00512D08">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C46B" w14:textId="77777777" w:rsidR="00512D08" w:rsidRPr="000C7B9A" w:rsidRDefault="00512D08" w:rsidP="00512D08">
            <w:pPr>
              <w:ind w:left="-108"/>
              <w:rPr>
                <w:rFonts w:ascii="Century Gothic" w:hAnsi="Century Gothic"/>
                <w:sz w:val="18"/>
                <w:szCs w:val="21"/>
              </w:rPr>
            </w:pPr>
            <w:r>
              <w:rPr>
                <w:rFonts w:ascii="Century Gothic" w:hAnsi="Century Gothic"/>
                <w:sz w:val="18"/>
                <w:szCs w:val="21"/>
              </w:rPr>
              <w:t xml:space="preserve"> 17</w:t>
            </w:r>
          </w:p>
        </w:tc>
        <w:tc>
          <w:tcPr>
            <w:tcW w:w="144" w:type="pct"/>
            <w:vMerge w:val="restart"/>
            <w:tcBorders>
              <w:top w:val="single" w:sz="4" w:space="0" w:color="auto"/>
              <w:left w:val="single" w:sz="4" w:space="0" w:color="auto"/>
              <w:right w:val="single" w:sz="4" w:space="0" w:color="auto"/>
            </w:tcBorders>
            <w:shd w:val="clear" w:color="auto" w:fill="808080" w:themeFill="background1" w:themeFillShade="80"/>
          </w:tcPr>
          <w:p w14:paraId="4A78E651" w14:textId="77777777"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E</w:t>
            </w:r>
          </w:p>
          <w:p w14:paraId="3DEDF53E" w14:textId="77777777"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L</w:t>
            </w:r>
          </w:p>
          <w:p w14:paraId="5C184AE9" w14:textId="77777777"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E</w:t>
            </w:r>
          </w:p>
          <w:p w14:paraId="4457ED3B" w14:textId="77777777"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C</w:t>
            </w:r>
          </w:p>
          <w:p w14:paraId="5F7327DD" w14:textId="77777777"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T</w:t>
            </w:r>
          </w:p>
          <w:p w14:paraId="707356FF" w14:textId="77777777"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I</w:t>
            </w:r>
          </w:p>
          <w:p w14:paraId="5B30956D" w14:textId="77777777"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V</w:t>
            </w:r>
          </w:p>
          <w:p w14:paraId="27BFC42B" w14:textId="77777777"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E</w:t>
            </w:r>
          </w:p>
          <w:p w14:paraId="76B57DE5" w14:textId="77777777"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S*</w:t>
            </w:r>
          </w:p>
          <w:p w14:paraId="4F344B28" w14:textId="75C72A43" w:rsidR="00512D08" w:rsidRPr="00512D08" w:rsidRDefault="00512D08" w:rsidP="00512D08">
            <w:pPr>
              <w:ind w:left="-108"/>
              <w:jc w:val="center"/>
              <w:rPr>
                <w:rFonts w:ascii="Century Gothic" w:hAnsi="Century Gothic"/>
                <w:b/>
                <w:bCs/>
                <w:sz w:val="16"/>
                <w:szCs w:val="20"/>
              </w:rPr>
            </w:pPr>
            <w:r w:rsidRPr="00512D08">
              <w:rPr>
                <w:rFonts w:ascii="Century Gothic" w:hAnsi="Century Gothic"/>
                <w:b/>
                <w:bCs/>
                <w:sz w:val="16"/>
                <w:szCs w:val="20"/>
              </w:rPr>
              <w:t>**</w:t>
            </w:r>
          </w:p>
        </w:tc>
        <w:tc>
          <w:tcPr>
            <w:tcW w:w="1875" w:type="pct"/>
            <w:tcBorders>
              <w:top w:val="single" w:sz="4" w:space="0" w:color="auto"/>
              <w:left w:val="single" w:sz="4" w:space="0" w:color="auto"/>
              <w:bottom w:val="single" w:sz="4" w:space="0" w:color="auto"/>
              <w:right w:val="single" w:sz="4" w:space="0" w:color="auto"/>
            </w:tcBorders>
          </w:tcPr>
          <w:p w14:paraId="21932D7E" w14:textId="74AD3815" w:rsidR="00512D08" w:rsidRPr="00156DA7" w:rsidRDefault="00512D08" w:rsidP="00512D08">
            <w:pPr>
              <w:ind w:left="-108"/>
              <w:rPr>
                <w:rFonts w:ascii="Century Gothic" w:hAnsi="Century Gothic"/>
                <w:sz w:val="20"/>
              </w:rPr>
            </w:pPr>
            <w:r>
              <w:rPr>
                <w:rFonts w:ascii="Century Gothic" w:hAnsi="Century Gothic"/>
                <w:sz w:val="20"/>
              </w:rPr>
              <w:t xml:space="preserve"> </w:t>
            </w:r>
            <w:r w:rsidRPr="00156DA7">
              <w:rPr>
                <w:rFonts w:ascii="Century Gothic" w:hAnsi="Century Gothic"/>
                <w:sz w:val="20"/>
              </w:rPr>
              <w:t xml:space="preserve">Communications and Writing Course (3) </w:t>
            </w:r>
          </w:p>
        </w:tc>
        <w:tc>
          <w:tcPr>
            <w:tcW w:w="856" w:type="pct"/>
            <w:tcBorders>
              <w:top w:val="single" w:sz="4" w:space="0" w:color="auto"/>
              <w:left w:val="single" w:sz="4" w:space="0" w:color="auto"/>
              <w:bottom w:val="single" w:sz="4" w:space="0" w:color="auto"/>
              <w:right w:val="single" w:sz="4" w:space="0" w:color="auto"/>
            </w:tcBorders>
          </w:tcPr>
          <w:p w14:paraId="2644EE8D" w14:textId="77777777" w:rsidR="00512D08" w:rsidRPr="00853DDE" w:rsidRDefault="00512D08" w:rsidP="00512D08">
            <w:pPr>
              <w:rPr>
                <w:rFonts w:ascii="Century Gothic" w:hAnsi="Century Gothic"/>
                <w:sz w:val="20"/>
              </w:rPr>
            </w:pPr>
          </w:p>
        </w:tc>
        <w:tc>
          <w:tcPr>
            <w:tcW w:w="715" w:type="pct"/>
            <w:tcBorders>
              <w:top w:val="single" w:sz="4" w:space="0" w:color="auto"/>
              <w:left w:val="single" w:sz="4" w:space="0" w:color="auto"/>
              <w:bottom w:val="single" w:sz="4" w:space="0" w:color="auto"/>
              <w:right w:val="single" w:sz="4" w:space="0" w:color="auto"/>
            </w:tcBorders>
          </w:tcPr>
          <w:p w14:paraId="3D805E68" w14:textId="77777777" w:rsidR="00512D08" w:rsidRPr="00853DDE" w:rsidRDefault="00512D08" w:rsidP="00512D08">
            <w:pPr>
              <w:rPr>
                <w:rFonts w:ascii="Century Gothic" w:hAnsi="Century Gothic"/>
                <w:sz w:val="20"/>
              </w:rPr>
            </w:pPr>
          </w:p>
        </w:tc>
        <w:tc>
          <w:tcPr>
            <w:tcW w:w="1139" w:type="pct"/>
            <w:tcBorders>
              <w:top w:val="single" w:sz="4" w:space="0" w:color="auto"/>
              <w:left w:val="single" w:sz="4" w:space="0" w:color="auto"/>
              <w:bottom w:val="single" w:sz="4" w:space="0" w:color="auto"/>
              <w:right w:val="single" w:sz="4" w:space="0" w:color="auto"/>
            </w:tcBorders>
          </w:tcPr>
          <w:p w14:paraId="00B284B1" w14:textId="77777777" w:rsidR="00512D08" w:rsidRPr="00853DDE" w:rsidRDefault="00512D08" w:rsidP="00512D08">
            <w:pPr>
              <w:rPr>
                <w:rFonts w:ascii="Century Gothic" w:hAnsi="Century Gothic"/>
                <w:sz w:val="20"/>
              </w:rPr>
            </w:pPr>
          </w:p>
        </w:tc>
      </w:tr>
      <w:tr w:rsidR="000B23C9" w:rsidRPr="00853DDE" w14:paraId="7D8C9348" w14:textId="77777777" w:rsidTr="00512D08">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9EE6D" w14:textId="77777777" w:rsidR="00512D08" w:rsidRPr="000C7B9A" w:rsidRDefault="00512D08" w:rsidP="00512D08">
            <w:pPr>
              <w:ind w:left="-108"/>
              <w:rPr>
                <w:rFonts w:ascii="Century Gothic" w:hAnsi="Century Gothic"/>
                <w:sz w:val="18"/>
                <w:szCs w:val="21"/>
              </w:rPr>
            </w:pPr>
            <w:r>
              <w:rPr>
                <w:rFonts w:ascii="Century Gothic" w:hAnsi="Century Gothic"/>
                <w:sz w:val="18"/>
                <w:szCs w:val="21"/>
              </w:rPr>
              <w:t xml:space="preserve"> 18</w:t>
            </w:r>
          </w:p>
        </w:tc>
        <w:tc>
          <w:tcPr>
            <w:tcW w:w="144" w:type="pct"/>
            <w:vMerge/>
            <w:tcBorders>
              <w:left w:val="single" w:sz="4" w:space="0" w:color="auto"/>
              <w:right w:val="single" w:sz="4" w:space="0" w:color="auto"/>
            </w:tcBorders>
            <w:shd w:val="clear" w:color="auto" w:fill="808080" w:themeFill="background1" w:themeFillShade="80"/>
          </w:tcPr>
          <w:p w14:paraId="7D042E18" w14:textId="77777777" w:rsidR="00512D08" w:rsidRDefault="00512D08" w:rsidP="00512D08">
            <w:pPr>
              <w:ind w:left="-108"/>
              <w:rPr>
                <w:rFonts w:ascii="Century Gothic" w:hAnsi="Century Gothic"/>
                <w:sz w:val="20"/>
              </w:rPr>
            </w:pPr>
          </w:p>
        </w:tc>
        <w:tc>
          <w:tcPr>
            <w:tcW w:w="1875" w:type="pct"/>
            <w:tcBorders>
              <w:top w:val="single" w:sz="4" w:space="0" w:color="auto"/>
              <w:left w:val="single" w:sz="4" w:space="0" w:color="auto"/>
              <w:bottom w:val="single" w:sz="4" w:space="0" w:color="auto"/>
              <w:right w:val="single" w:sz="4" w:space="0" w:color="auto"/>
            </w:tcBorders>
          </w:tcPr>
          <w:p w14:paraId="3B3C9D58" w14:textId="344D85A0" w:rsidR="00512D08" w:rsidRPr="00156DA7" w:rsidRDefault="00512D08" w:rsidP="00512D08">
            <w:pPr>
              <w:ind w:left="-108"/>
              <w:rPr>
                <w:rFonts w:ascii="Century Gothic" w:hAnsi="Century Gothic"/>
                <w:sz w:val="20"/>
              </w:rPr>
            </w:pPr>
            <w:r>
              <w:rPr>
                <w:rFonts w:ascii="Century Gothic" w:hAnsi="Century Gothic"/>
                <w:sz w:val="20"/>
              </w:rPr>
              <w:t xml:space="preserve"> </w:t>
            </w:r>
            <w:r w:rsidRPr="00156DA7">
              <w:rPr>
                <w:rFonts w:ascii="Century Gothic" w:hAnsi="Century Gothic"/>
                <w:sz w:val="20"/>
              </w:rPr>
              <w:t>Communications and Writing Course (3)</w:t>
            </w:r>
          </w:p>
        </w:tc>
        <w:tc>
          <w:tcPr>
            <w:tcW w:w="856" w:type="pct"/>
            <w:tcBorders>
              <w:top w:val="single" w:sz="4" w:space="0" w:color="auto"/>
              <w:left w:val="single" w:sz="4" w:space="0" w:color="auto"/>
              <w:bottom w:val="single" w:sz="4" w:space="0" w:color="auto"/>
              <w:right w:val="single" w:sz="4" w:space="0" w:color="auto"/>
            </w:tcBorders>
          </w:tcPr>
          <w:p w14:paraId="1F6D1954" w14:textId="77777777" w:rsidR="00512D08" w:rsidRPr="00853DDE" w:rsidRDefault="00512D08" w:rsidP="00512D08">
            <w:pPr>
              <w:rPr>
                <w:rFonts w:ascii="Century Gothic" w:hAnsi="Century Gothic"/>
                <w:sz w:val="20"/>
              </w:rPr>
            </w:pPr>
          </w:p>
        </w:tc>
        <w:tc>
          <w:tcPr>
            <w:tcW w:w="715" w:type="pct"/>
            <w:tcBorders>
              <w:top w:val="single" w:sz="4" w:space="0" w:color="auto"/>
              <w:left w:val="single" w:sz="4" w:space="0" w:color="auto"/>
              <w:bottom w:val="single" w:sz="4" w:space="0" w:color="auto"/>
              <w:right w:val="single" w:sz="4" w:space="0" w:color="auto"/>
            </w:tcBorders>
          </w:tcPr>
          <w:p w14:paraId="3771759F" w14:textId="77777777" w:rsidR="00512D08" w:rsidRPr="00853DDE" w:rsidRDefault="00512D08" w:rsidP="00512D08">
            <w:pPr>
              <w:rPr>
                <w:rFonts w:ascii="Century Gothic" w:hAnsi="Century Gothic"/>
                <w:sz w:val="20"/>
              </w:rPr>
            </w:pPr>
          </w:p>
        </w:tc>
        <w:tc>
          <w:tcPr>
            <w:tcW w:w="1139" w:type="pct"/>
            <w:tcBorders>
              <w:top w:val="single" w:sz="4" w:space="0" w:color="auto"/>
              <w:left w:val="single" w:sz="4" w:space="0" w:color="auto"/>
              <w:bottom w:val="single" w:sz="4" w:space="0" w:color="auto"/>
              <w:right w:val="single" w:sz="4" w:space="0" w:color="auto"/>
            </w:tcBorders>
          </w:tcPr>
          <w:p w14:paraId="16BA20E4" w14:textId="77777777" w:rsidR="00512D08" w:rsidRPr="00853DDE" w:rsidRDefault="00512D08" w:rsidP="00512D08">
            <w:pPr>
              <w:rPr>
                <w:rFonts w:ascii="Century Gothic" w:hAnsi="Century Gothic"/>
                <w:sz w:val="20"/>
              </w:rPr>
            </w:pPr>
          </w:p>
        </w:tc>
      </w:tr>
      <w:tr w:rsidR="000B23C9" w:rsidRPr="00853DDE" w14:paraId="095C6411" w14:textId="77777777" w:rsidTr="00512D08">
        <w:trPr>
          <w:trHeight w:val="215"/>
        </w:trPr>
        <w:tc>
          <w:tcPr>
            <w:tcW w:w="271" w:type="pct"/>
            <w:tcBorders>
              <w:top w:val="single" w:sz="4" w:space="0" w:color="auto"/>
              <w:right w:val="single" w:sz="4" w:space="0" w:color="auto"/>
            </w:tcBorders>
            <w:shd w:val="clear" w:color="auto" w:fill="BFBFBF" w:themeFill="background1" w:themeFillShade="BF"/>
          </w:tcPr>
          <w:p w14:paraId="14FB23CD" w14:textId="77777777" w:rsidR="00512D08" w:rsidRPr="000C7B9A" w:rsidRDefault="00512D08" w:rsidP="00512D08">
            <w:pPr>
              <w:rPr>
                <w:rFonts w:ascii="Century Gothic" w:hAnsi="Century Gothic"/>
                <w:sz w:val="18"/>
                <w:szCs w:val="21"/>
              </w:rPr>
            </w:pPr>
            <w:r>
              <w:rPr>
                <w:rFonts w:ascii="Century Gothic" w:hAnsi="Century Gothic"/>
                <w:sz w:val="18"/>
                <w:szCs w:val="21"/>
              </w:rPr>
              <w:t>19</w:t>
            </w:r>
          </w:p>
        </w:tc>
        <w:tc>
          <w:tcPr>
            <w:tcW w:w="144" w:type="pct"/>
            <w:vMerge/>
            <w:tcBorders>
              <w:left w:val="single" w:sz="4" w:space="0" w:color="auto"/>
              <w:right w:val="single" w:sz="4" w:space="0" w:color="auto"/>
            </w:tcBorders>
            <w:shd w:val="clear" w:color="auto" w:fill="808080" w:themeFill="background1" w:themeFillShade="80"/>
          </w:tcPr>
          <w:p w14:paraId="776D00D3" w14:textId="77777777" w:rsidR="00512D08" w:rsidRDefault="00512D08" w:rsidP="00512D08">
            <w:pPr>
              <w:rPr>
                <w:rFonts w:ascii="Century Gothic" w:hAnsi="Century Gothic"/>
                <w:sz w:val="20"/>
              </w:rPr>
            </w:pPr>
          </w:p>
        </w:tc>
        <w:tc>
          <w:tcPr>
            <w:tcW w:w="1875" w:type="pct"/>
            <w:tcBorders>
              <w:top w:val="single" w:sz="4" w:space="0" w:color="auto"/>
              <w:left w:val="single" w:sz="4" w:space="0" w:color="auto"/>
            </w:tcBorders>
          </w:tcPr>
          <w:p w14:paraId="01991FA8" w14:textId="0C09091C" w:rsidR="00512D08" w:rsidRPr="00E334C1" w:rsidRDefault="00512D08" w:rsidP="00512D08">
            <w:pPr>
              <w:rPr>
                <w:rFonts w:ascii="Century Gothic" w:hAnsi="Century Gothic"/>
                <w:sz w:val="20"/>
              </w:rPr>
            </w:pPr>
            <w:r>
              <w:rPr>
                <w:rFonts w:ascii="Century Gothic" w:hAnsi="Century Gothic"/>
                <w:sz w:val="20"/>
              </w:rPr>
              <w:t>Social Science Elective (</w:t>
            </w:r>
            <w:r w:rsidR="00944F90">
              <w:rPr>
                <w:rFonts w:ascii="Century Gothic" w:hAnsi="Century Gothic"/>
                <w:sz w:val="20"/>
              </w:rPr>
              <w:t>3) * *</w:t>
            </w:r>
            <w:r>
              <w:rPr>
                <w:rFonts w:ascii="Century Gothic" w:hAnsi="Century Gothic"/>
                <w:sz w:val="20"/>
              </w:rPr>
              <w:t>*</w:t>
            </w:r>
          </w:p>
        </w:tc>
        <w:tc>
          <w:tcPr>
            <w:tcW w:w="856" w:type="pct"/>
            <w:tcBorders>
              <w:top w:val="single" w:sz="4" w:space="0" w:color="auto"/>
            </w:tcBorders>
          </w:tcPr>
          <w:p w14:paraId="6A601BA3" w14:textId="77777777" w:rsidR="00512D08" w:rsidRPr="00853DDE" w:rsidRDefault="00512D08" w:rsidP="00512D08">
            <w:pPr>
              <w:rPr>
                <w:rFonts w:ascii="Century Gothic" w:hAnsi="Century Gothic"/>
                <w:sz w:val="20"/>
              </w:rPr>
            </w:pPr>
          </w:p>
        </w:tc>
        <w:tc>
          <w:tcPr>
            <w:tcW w:w="715" w:type="pct"/>
            <w:tcBorders>
              <w:top w:val="single" w:sz="4" w:space="0" w:color="auto"/>
            </w:tcBorders>
          </w:tcPr>
          <w:p w14:paraId="0411317C" w14:textId="77777777" w:rsidR="00512D08" w:rsidRPr="00853DDE" w:rsidRDefault="00512D08" w:rsidP="00512D08">
            <w:pPr>
              <w:rPr>
                <w:rFonts w:ascii="Century Gothic" w:hAnsi="Century Gothic"/>
                <w:sz w:val="20"/>
              </w:rPr>
            </w:pPr>
          </w:p>
        </w:tc>
        <w:tc>
          <w:tcPr>
            <w:tcW w:w="1139" w:type="pct"/>
            <w:tcBorders>
              <w:top w:val="single" w:sz="4" w:space="0" w:color="auto"/>
            </w:tcBorders>
          </w:tcPr>
          <w:p w14:paraId="22A404E4" w14:textId="77777777" w:rsidR="00512D08" w:rsidRPr="00853DDE" w:rsidRDefault="00512D08" w:rsidP="00512D08">
            <w:pPr>
              <w:rPr>
                <w:rFonts w:ascii="Century Gothic" w:hAnsi="Century Gothic"/>
                <w:sz w:val="20"/>
              </w:rPr>
            </w:pPr>
          </w:p>
        </w:tc>
      </w:tr>
      <w:tr w:rsidR="000B23C9" w:rsidRPr="00853DDE" w14:paraId="75725677" w14:textId="77777777" w:rsidTr="00512D08">
        <w:tc>
          <w:tcPr>
            <w:tcW w:w="271" w:type="pct"/>
            <w:tcBorders>
              <w:right w:val="single" w:sz="4" w:space="0" w:color="auto"/>
            </w:tcBorders>
            <w:shd w:val="clear" w:color="auto" w:fill="BFBFBF" w:themeFill="background1" w:themeFillShade="BF"/>
          </w:tcPr>
          <w:p w14:paraId="38778D5C" w14:textId="77777777" w:rsidR="00512D08" w:rsidRPr="000C7B9A" w:rsidRDefault="00512D08" w:rsidP="00512D08">
            <w:pPr>
              <w:rPr>
                <w:rFonts w:ascii="Century Gothic" w:hAnsi="Century Gothic"/>
                <w:sz w:val="18"/>
                <w:szCs w:val="21"/>
              </w:rPr>
            </w:pPr>
            <w:r>
              <w:rPr>
                <w:rFonts w:ascii="Century Gothic" w:hAnsi="Century Gothic"/>
                <w:sz w:val="18"/>
                <w:szCs w:val="21"/>
              </w:rPr>
              <w:t>20</w:t>
            </w:r>
          </w:p>
        </w:tc>
        <w:tc>
          <w:tcPr>
            <w:tcW w:w="144" w:type="pct"/>
            <w:vMerge/>
            <w:tcBorders>
              <w:left w:val="single" w:sz="4" w:space="0" w:color="auto"/>
              <w:right w:val="single" w:sz="4" w:space="0" w:color="auto"/>
            </w:tcBorders>
            <w:shd w:val="clear" w:color="auto" w:fill="808080" w:themeFill="background1" w:themeFillShade="80"/>
          </w:tcPr>
          <w:p w14:paraId="5369D78C" w14:textId="77777777" w:rsidR="00512D08" w:rsidRDefault="00512D08" w:rsidP="00512D08">
            <w:pPr>
              <w:rPr>
                <w:rFonts w:ascii="Century Gothic" w:hAnsi="Century Gothic"/>
                <w:sz w:val="20"/>
              </w:rPr>
            </w:pPr>
          </w:p>
        </w:tc>
        <w:tc>
          <w:tcPr>
            <w:tcW w:w="1875" w:type="pct"/>
            <w:tcBorders>
              <w:left w:val="single" w:sz="4" w:space="0" w:color="auto"/>
            </w:tcBorders>
          </w:tcPr>
          <w:p w14:paraId="5D76CA34" w14:textId="16F2B813" w:rsidR="00512D08" w:rsidRPr="00E334C1" w:rsidRDefault="00512D08" w:rsidP="00512D08">
            <w:pPr>
              <w:rPr>
                <w:rFonts w:ascii="Century Gothic" w:hAnsi="Century Gothic"/>
                <w:sz w:val="20"/>
              </w:rPr>
            </w:pPr>
            <w:r>
              <w:rPr>
                <w:rFonts w:ascii="Century Gothic" w:hAnsi="Century Gothic"/>
                <w:sz w:val="20"/>
              </w:rPr>
              <w:t>Social Science Elective (</w:t>
            </w:r>
            <w:r w:rsidR="00944F90">
              <w:rPr>
                <w:rFonts w:ascii="Century Gothic" w:hAnsi="Century Gothic"/>
                <w:sz w:val="20"/>
              </w:rPr>
              <w:t>3) * *</w:t>
            </w:r>
            <w:r>
              <w:rPr>
                <w:rFonts w:ascii="Century Gothic" w:hAnsi="Century Gothic"/>
                <w:sz w:val="20"/>
              </w:rPr>
              <w:t>*</w:t>
            </w:r>
          </w:p>
        </w:tc>
        <w:tc>
          <w:tcPr>
            <w:tcW w:w="856" w:type="pct"/>
          </w:tcPr>
          <w:p w14:paraId="3138072E" w14:textId="77777777" w:rsidR="00512D08" w:rsidRPr="00853DDE" w:rsidRDefault="00512D08" w:rsidP="00512D08">
            <w:pPr>
              <w:rPr>
                <w:rFonts w:ascii="Century Gothic" w:hAnsi="Century Gothic"/>
                <w:sz w:val="20"/>
              </w:rPr>
            </w:pPr>
          </w:p>
        </w:tc>
        <w:tc>
          <w:tcPr>
            <w:tcW w:w="715" w:type="pct"/>
          </w:tcPr>
          <w:p w14:paraId="4D7844D4" w14:textId="77777777" w:rsidR="00512D08" w:rsidRPr="00853DDE" w:rsidRDefault="00512D08" w:rsidP="00512D08">
            <w:pPr>
              <w:rPr>
                <w:rFonts w:ascii="Century Gothic" w:hAnsi="Century Gothic"/>
                <w:sz w:val="20"/>
              </w:rPr>
            </w:pPr>
          </w:p>
        </w:tc>
        <w:tc>
          <w:tcPr>
            <w:tcW w:w="1139" w:type="pct"/>
          </w:tcPr>
          <w:p w14:paraId="19F5600B" w14:textId="77777777" w:rsidR="00512D08" w:rsidRPr="00853DDE" w:rsidRDefault="00512D08" w:rsidP="00512D08">
            <w:pPr>
              <w:rPr>
                <w:rFonts w:ascii="Century Gothic" w:hAnsi="Century Gothic"/>
                <w:sz w:val="20"/>
              </w:rPr>
            </w:pPr>
          </w:p>
        </w:tc>
      </w:tr>
      <w:tr w:rsidR="000B23C9" w:rsidRPr="00853DDE" w14:paraId="51894835" w14:textId="77777777" w:rsidTr="00512D08">
        <w:tc>
          <w:tcPr>
            <w:tcW w:w="271" w:type="pct"/>
            <w:tcBorders>
              <w:bottom w:val="single" w:sz="4" w:space="0" w:color="auto"/>
              <w:right w:val="single" w:sz="4" w:space="0" w:color="auto"/>
            </w:tcBorders>
            <w:shd w:val="clear" w:color="auto" w:fill="BFBFBF" w:themeFill="background1" w:themeFillShade="BF"/>
          </w:tcPr>
          <w:p w14:paraId="3E6C1695" w14:textId="77777777" w:rsidR="00512D08" w:rsidRPr="000C7B9A" w:rsidRDefault="00512D08" w:rsidP="00512D08">
            <w:pPr>
              <w:rPr>
                <w:rFonts w:ascii="Century Gothic" w:hAnsi="Century Gothic"/>
                <w:sz w:val="18"/>
                <w:szCs w:val="21"/>
              </w:rPr>
            </w:pPr>
            <w:r>
              <w:rPr>
                <w:rFonts w:ascii="Century Gothic" w:hAnsi="Century Gothic"/>
                <w:sz w:val="18"/>
                <w:szCs w:val="21"/>
              </w:rPr>
              <w:t>21</w:t>
            </w:r>
          </w:p>
        </w:tc>
        <w:tc>
          <w:tcPr>
            <w:tcW w:w="144" w:type="pct"/>
            <w:vMerge/>
            <w:tcBorders>
              <w:left w:val="single" w:sz="4" w:space="0" w:color="auto"/>
              <w:right w:val="single" w:sz="4" w:space="0" w:color="auto"/>
            </w:tcBorders>
            <w:shd w:val="clear" w:color="auto" w:fill="808080" w:themeFill="background1" w:themeFillShade="80"/>
          </w:tcPr>
          <w:p w14:paraId="0AC66946" w14:textId="77777777" w:rsidR="00512D08" w:rsidRDefault="00512D08" w:rsidP="00512D08">
            <w:pPr>
              <w:rPr>
                <w:rFonts w:ascii="Century Gothic" w:hAnsi="Century Gothic"/>
                <w:sz w:val="20"/>
              </w:rPr>
            </w:pPr>
          </w:p>
        </w:tc>
        <w:tc>
          <w:tcPr>
            <w:tcW w:w="1875" w:type="pct"/>
            <w:tcBorders>
              <w:left w:val="single" w:sz="4" w:space="0" w:color="auto"/>
              <w:bottom w:val="single" w:sz="4" w:space="0" w:color="auto"/>
            </w:tcBorders>
          </w:tcPr>
          <w:p w14:paraId="53AB15A3" w14:textId="3B121248" w:rsidR="00512D08" w:rsidRPr="00E334C1" w:rsidRDefault="00512D08" w:rsidP="00512D08">
            <w:pPr>
              <w:rPr>
                <w:rFonts w:ascii="Century Gothic" w:hAnsi="Century Gothic"/>
                <w:sz w:val="20"/>
              </w:rPr>
            </w:pPr>
            <w:r>
              <w:rPr>
                <w:rFonts w:ascii="Century Gothic" w:hAnsi="Century Gothic"/>
                <w:sz w:val="20"/>
              </w:rPr>
              <w:t>Humanities Elective (</w:t>
            </w:r>
            <w:r w:rsidR="00944F90">
              <w:rPr>
                <w:rFonts w:ascii="Century Gothic" w:hAnsi="Century Gothic"/>
                <w:sz w:val="20"/>
              </w:rPr>
              <w:t>3) * *</w:t>
            </w:r>
            <w:r>
              <w:rPr>
                <w:rFonts w:ascii="Century Gothic" w:hAnsi="Century Gothic"/>
                <w:sz w:val="20"/>
              </w:rPr>
              <w:t>*</w:t>
            </w:r>
          </w:p>
        </w:tc>
        <w:tc>
          <w:tcPr>
            <w:tcW w:w="856" w:type="pct"/>
            <w:tcBorders>
              <w:bottom w:val="single" w:sz="4" w:space="0" w:color="auto"/>
            </w:tcBorders>
          </w:tcPr>
          <w:p w14:paraId="656A014E" w14:textId="77777777" w:rsidR="00512D08" w:rsidRPr="00853DDE" w:rsidRDefault="00512D08" w:rsidP="00512D08">
            <w:pPr>
              <w:rPr>
                <w:rFonts w:ascii="Century Gothic" w:hAnsi="Century Gothic"/>
                <w:sz w:val="20"/>
              </w:rPr>
            </w:pPr>
          </w:p>
        </w:tc>
        <w:tc>
          <w:tcPr>
            <w:tcW w:w="715" w:type="pct"/>
            <w:tcBorders>
              <w:bottom w:val="single" w:sz="4" w:space="0" w:color="auto"/>
            </w:tcBorders>
          </w:tcPr>
          <w:p w14:paraId="2EC0E72D" w14:textId="77777777" w:rsidR="00512D08" w:rsidRPr="00853DDE" w:rsidRDefault="00512D08" w:rsidP="00512D08">
            <w:pPr>
              <w:rPr>
                <w:rFonts w:ascii="Century Gothic" w:hAnsi="Century Gothic"/>
                <w:sz w:val="20"/>
              </w:rPr>
            </w:pPr>
          </w:p>
        </w:tc>
        <w:tc>
          <w:tcPr>
            <w:tcW w:w="1139" w:type="pct"/>
            <w:tcBorders>
              <w:bottom w:val="single" w:sz="4" w:space="0" w:color="auto"/>
            </w:tcBorders>
          </w:tcPr>
          <w:p w14:paraId="39717B05" w14:textId="77777777" w:rsidR="00512D08" w:rsidRPr="00853DDE" w:rsidRDefault="00512D08" w:rsidP="00512D08">
            <w:pPr>
              <w:rPr>
                <w:rFonts w:ascii="Century Gothic" w:hAnsi="Century Gothic"/>
                <w:sz w:val="20"/>
              </w:rPr>
            </w:pPr>
          </w:p>
        </w:tc>
      </w:tr>
      <w:tr w:rsidR="000B23C9" w:rsidRPr="00853DDE" w14:paraId="6A0F1FB9" w14:textId="77777777" w:rsidTr="00512D08">
        <w:tc>
          <w:tcPr>
            <w:tcW w:w="271" w:type="pct"/>
            <w:tcBorders>
              <w:bottom w:val="single" w:sz="4" w:space="0" w:color="auto"/>
              <w:right w:val="single" w:sz="4" w:space="0" w:color="auto"/>
            </w:tcBorders>
            <w:shd w:val="clear" w:color="auto" w:fill="BFBFBF" w:themeFill="background1" w:themeFillShade="BF"/>
          </w:tcPr>
          <w:p w14:paraId="1AA3E77B" w14:textId="77777777" w:rsidR="00512D08" w:rsidRPr="000C7B9A" w:rsidRDefault="00512D08" w:rsidP="00512D08">
            <w:pPr>
              <w:rPr>
                <w:rFonts w:ascii="Century Gothic" w:hAnsi="Century Gothic"/>
                <w:sz w:val="18"/>
                <w:szCs w:val="21"/>
              </w:rPr>
            </w:pPr>
            <w:r>
              <w:rPr>
                <w:rFonts w:ascii="Century Gothic" w:hAnsi="Century Gothic"/>
                <w:sz w:val="18"/>
                <w:szCs w:val="21"/>
              </w:rPr>
              <w:t>22</w:t>
            </w:r>
          </w:p>
        </w:tc>
        <w:tc>
          <w:tcPr>
            <w:tcW w:w="144" w:type="pct"/>
            <w:vMerge/>
            <w:tcBorders>
              <w:left w:val="single" w:sz="4" w:space="0" w:color="auto"/>
              <w:right w:val="single" w:sz="4" w:space="0" w:color="auto"/>
            </w:tcBorders>
            <w:shd w:val="clear" w:color="auto" w:fill="808080" w:themeFill="background1" w:themeFillShade="80"/>
          </w:tcPr>
          <w:p w14:paraId="2E793AE4" w14:textId="77777777" w:rsidR="00512D08" w:rsidRDefault="00512D08" w:rsidP="00512D08">
            <w:pPr>
              <w:rPr>
                <w:rFonts w:ascii="Century Gothic" w:hAnsi="Century Gothic"/>
                <w:sz w:val="20"/>
              </w:rPr>
            </w:pPr>
          </w:p>
        </w:tc>
        <w:tc>
          <w:tcPr>
            <w:tcW w:w="1875" w:type="pct"/>
            <w:tcBorders>
              <w:left w:val="single" w:sz="4" w:space="0" w:color="auto"/>
              <w:bottom w:val="single" w:sz="4" w:space="0" w:color="auto"/>
            </w:tcBorders>
          </w:tcPr>
          <w:p w14:paraId="1CF42570" w14:textId="6E80EBCC" w:rsidR="00512D08" w:rsidRPr="00E334C1" w:rsidRDefault="00512D08" w:rsidP="00512D08">
            <w:pPr>
              <w:rPr>
                <w:rFonts w:ascii="Century Gothic" w:hAnsi="Century Gothic"/>
                <w:sz w:val="20"/>
              </w:rPr>
            </w:pPr>
            <w:r>
              <w:rPr>
                <w:rFonts w:ascii="Century Gothic" w:hAnsi="Century Gothic"/>
                <w:sz w:val="20"/>
              </w:rPr>
              <w:t>Humanities Elective (</w:t>
            </w:r>
            <w:r w:rsidR="00944F90">
              <w:rPr>
                <w:rFonts w:ascii="Century Gothic" w:hAnsi="Century Gothic"/>
                <w:sz w:val="20"/>
              </w:rPr>
              <w:t>3) * *</w:t>
            </w:r>
            <w:r>
              <w:rPr>
                <w:rFonts w:ascii="Century Gothic" w:hAnsi="Century Gothic"/>
                <w:sz w:val="20"/>
              </w:rPr>
              <w:t>*</w:t>
            </w:r>
          </w:p>
        </w:tc>
        <w:tc>
          <w:tcPr>
            <w:tcW w:w="856" w:type="pct"/>
            <w:tcBorders>
              <w:bottom w:val="single" w:sz="4" w:space="0" w:color="auto"/>
            </w:tcBorders>
          </w:tcPr>
          <w:p w14:paraId="5D4D05AA" w14:textId="77777777" w:rsidR="00512D08" w:rsidRPr="00853DDE" w:rsidRDefault="00512D08" w:rsidP="00512D08">
            <w:pPr>
              <w:rPr>
                <w:rFonts w:ascii="Century Gothic" w:hAnsi="Century Gothic"/>
                <w:sz w:val="20"/>
              </w:rPr>
            </w:pPr>
          </w:p>
        </w:tc>
        <w:tc>
          <w:tcPr>
            <w:tcW w:w="715" w:type="pct"/>
            <w:tcBorders>
              <w:bottom w:val="single" w:sz="4" w:space="0" w:color="auto"/>
            </w:tcBorders>
          </w:tcPr>
          <w:p w14:paraId="6EDF2BA3" w14:textId="77777777" w:rsidR="00512D08" w:rsidRPr="00853DDE" w:rsidRDefault="00512D08" w:rsidP="00512D08">
            <w:pPr>
              <w:rPr>
                <w:rFonts w:ascii="Century Gothic" w:hAnsi="Century Gothic"/>
                <w:sz w:val="20"/>
              </w:rPr>
            </w:pPr>
          </w:p>
        </w:tc>
        <w:tc>
          <w:tcPr>
            <w:tcW w:w="1139" w:type="pct"/>
            <w:tcBorders>
              <w:bottom w:val="single" w:sz="4" w:space="0" w:color="auto"/>
            </w:tcBorders>
          </w:tcPr>
          <w:p w14:paraId="029A071A" w14:textId="77777777" w:rsidR="00512D08" w:rsidRPr="00853DDE" w:rsidRDefault="00512D08" w:rsidP="00512D08">
            <w:pPr>
              <w:rPr>
                <w:rFonts w:ascii="Century Gothic" w:hAnsi="Century Gothic"/>
                <w:sz w:val="20"/>
              </w:rPr>
            </w:pPr>
          </w:p>
        </w:tc>
      </w:tr>
      <w:tr w:rsidR="000B23C9" w:rsidRPr="00853DDE" w14:paraId="147187ED" w14:textId="77777777" w:rsidTr="00512D08">
        <w:tc>
          <w:tcPr>
            <w:tcW w:w="271" w:type="pct"/>
            <w:tcBorders>
              <w:top w:val="single" w:sz="4" w:space="0" w:color="auto"/>
              <w:right w:val="single" w:sz="4" w:space="0" w:color="auto"/>
            </w:tcBorders>
            <w:shd w:val="clear" w:color="auto" w:fill="BFBFBF" w:themeFill="background1" w:themeFillShade="BF"/>
          </w:tcPr>
          <w:p w14:paraId="6140EDA6" w14:textId="77777777" w:rsidR="00512D08" w:rsidRPr="000C7B9A" w:rsidRDefault="00512D08" w:rsidP="00512D08">
            <w:pPr>
              <w:rPr>
                <w:rFonts w:ascii="Century Gothic" w:hAnsi="Century Gothic"/>
                <w:spacing w:val="-20"/>
                <w:sz w:val="18"/>
                <w:szCs w:val="21"/>
              </w:rPr>
            </w:pPr>
            <w:r>
              <w:rPr>
                <w:rFonts w:ascii="Century Gothic" w:hAnsi="Century Gothic"/>
                <w:spacing w:val="-20"/>
                <w:sz w:val="18"/>
                <w:szCs w:val="21"/>
              </w:rPr>
              <w:t>23</w:t>
            </w:r>
          </w:p>
        </w:tc>
        <w:tc>
          <w:tcPr>
            <w:tcW w:w="144" w:type="pct"/>
            <w:vMerge/>
            <w:tcBorders>
              <w:left w:val="single" w:sz="4" w:space="0" w:color="auto"/>
              <w:right w:val="single" w:sz="4" w:space="0" w:color="auto"/>
            </w:tcBorders>
            <w:shd w:val="clear" w:color="auto" w:fill="808080" w:themeFill="background1" w:themeFillShade="80"/>
          </w:tcPr>
          <w:p w14:paraId="36FC0501" w14:textId="77777777" w:rsidR="00512D08" w:rsidRPr="003E569A" w:rsidRDefault="00512D08" w:rsidP="00512D08">
            <w:pPr>
              <w:rPr>
                <w:rFonts w:ascii="Century Gothic" w:hAnsi="Century Gothic"/>
                <w:spacing w:val="-20"/>
                <w:sz w:val="20"/>
              </w:rPr>
            </w:pPr>
          </w:p>
        </w:tc>
        <w:tc>
          <w:tcPr>
            <w:tcW w:w="1875" w:type="pct"/>
            <w:tcBorders>
              <w:top w:val="single" w:sz="4" w:space="0" w:color="auto"/>
              <w:left w:val="single" w:sz="4" w:space="0" w:color="auto"/>
            </w:tcBorders>
          </w:tcPr>
          <w:p w14:paraId="12E9EA4D" w14:textId="05D101BD" w:rsidR="00512D08" w:rsidRPr="003E569A" w:rsidRDefault="00512D08" w:rsidP="00512D08">
            <w:pPr>
              <w:rPr>
                <w:rFonts w:ascii="Century Gothic" w:hAnsi="Century Gothic"/>
                <w:spacing w:val="-20"/>
                <w:sz w:val="20"/>
              </w:rPr>
            </w:pPr>
            <w:r w:rsidRPr="003E569A">
              <w:rPr>
                <w:rFonts w:ascii="Century Gothic" w:hAnsi="Century Gothic"/>
                <w:spacing w:val="-20"/>
                <w:sz w:val="20"/>
              </w:rPr>
              <w:t>Science, En</w:t>
            </w:r>
            <w:r>
              <w:rPr>
                <w:rFonts w:ascii="Century Gothic" w:hAnsi="Century Gothic"/>
                <w:spacing w:val="-20"/>
                <w:sz w:val="20"/>
              </w:rPr>
              <w:t>gineering, &amp;</w:t>
            </w:r>
            <w:r w:rsidRPr="003E569A">
              <w:rPr>
                <w:rFonts w:ascii="Century Gothic" w:hAnsi="Century Gothic"/>
                <w:spacing w:val="-20"/>
                <w:sz w:val="20"/>
              </w:rPr>
              <w:t xml:space="preserve"> Tech</w:t>
            </w:r>
            <w:r>
              <w:rPr>
                <w:rFonts w:ascii="Century Gothic" w:hAnsi="Century Gothic"/>
                <w:spacing w:val="-20"/>
                <w:sz w:val="20"/>
              </w:rPr>
              <w:t xml:space="preserve"> </w:t>
            </w:r>
            <w:r w:rsidRPr="003E569A">
              <w:rPr>
                <w:rFonts w:ascii="Century Gothic" w:hAnsi="Century Gothic"/>
                <w:spacing w:val="-20"/>
                <w:sz w:val="20"/>
              </w:rPr>
              <w:t>Elective (3-</w:t>
            </w:r>
            <w:r w:rsidR="00944F90" w:rsidRPr="003E569A">
              <w:rPr>
                <w:rFonts w:ascii="Century Gothic" w:hAnsi="Century Gothic"/>
                <w:spacing w:val="-20"/>
                <w:sz w:val="20"/>
              </w:rPr>
              <w:t>4)</w:t>
            </w:r>
            <w:r w:rsidR="00944F90">
              <w:rPr>
                <w:rFonts w:ascii="Century Gothic" w:hAnsi="Century Gothic"/>
                <w:spacing w:val="-20"/>
                <w:sz w:val="20"/>
              </w:rPr>
              <w:t xml:space="preserve"> * *</w:t>
            </w:r>
            <w:r>
              <w:rPr>
                <w:rFonts w:ascii="Century Gothic" w:hAnsi="Century Gothic"/>
                <w:spacing w:val="-20"/>
                <w:sz w:val="20"/>
              </w:rPr>
              <w:t>*</w:t>
            </w:r>
          </w:p>
        </w:tc>
        <w:tc>
          <w:tcPr>
            <w:tcW w:w="856" w:type="pct"/>
            <w:tcBorders>
              <w:top w:val="single" w:sz="4" w:space="0" w:color="auto"/>
            </w:tcBorders>
          </w:tcPr>
          <w:p w14:paraId="32CE3C27" w14:textId="77777777" w:rsidR="00512D08" w:rsidRPr="00853DDE" w:rsidRDefault="00512D08" w:rsidP="00512D08">
            <w:pPr>
              <w:rPr>
                <w:rFonts w:ascii="Century Gothic" w:hAnsi="Century Gothic"/>
                <w:sz w:val="20"/>
              </w:rPr>
            </w:pPr>
          </w:p>
        </w:tc>
        <w:tc>
          <w:tcPr>
            <w:tcW w:w="715" w:type="pct"/>
            <w:tcBorders>
              <w:top w:val="single" w:sz="4" w:space="0" w:color="auto"/>
            </w:tcBorders>
          </w:tcPr>
          <w:p w14:paraId="2CE67624" w14:textId="77777777" w:rsidR="00512D08" w:rsidRPr="00853DDE" w:rsidRDefault="00512D08" w:rsidP="00512D08">
            <w:pPr>
              <w:rPr>
                <w:rFonts w:ascii="Century Gothic" w:hAnsi="Century Gothic"/>
                <w:sz w:val="20"/>
              </w:rPr>
            </w:pPr>
          </w:p>
        </w:tc>
        <w:tc>
          <w:tcPr>
            <w:tcW w:w="1139" w:type="pct"/>
            <w:tcBorders>
              <w:top w:val="single" w:sz="4" w:space="0" w:color="auto"/>
            </w:tcBorders>
          </w:tcPr>
          <w:p w14:paraId="204F11FB" w14:textId="77777777" w:rsidR="00512D08" w:rsidRPr="00853DDE" w:rsidRDefault="00512D08" w:rsidP="00512D08">
            <w:pPr>
              <w:rPr>
                <w:rFonts w:ascii="Century Gothic" w:hAnsi="Century Gothic"/>
                <w:sz w:val="20"/>
              </w:rPr>
            </w:pPr>
          </w:p>
        </w:tc>
      </w:tr>
      <w:tr w:rsidR="00512D08" w:rsidRPr="00853DDE" w14:paraId="263E9A15" w14:textId="77777777" w:rsidTr="00512D08">
        <w:tc>
          <w:tcPr>
            <w:tcW w:w="5000" w:type="pct"/>
            <w:gridSpan w:val="6"/>
            <w:shd w:val="clear" w:color="auto" w:fill="BFBFBF" w:themeFill="background1" w:themeFillShade="BF"/>
          </w:tcPr>
          <w:p w14:paraId="7CDE345C" w14:textId="77777777" w:rsidR="00512D08" w:rsidRPr="00BA71DC" w:rsidRDefault="00512D08" w:rsidP="00512D08">
            <w:pPr>
              <w:rPr>
                <w:rFonts w:ascii="Century Gothic" w:hAnsi="Century Gothic"/>
                <w:bCs/>
              </w:rPr>
            </w:pPr>
            <w:r w:rsidRPr="00BA71DC">
              <w:rPr>
                <w:rFonts w:ascii="Century Gothic" w:hAnsi="Century Gothic"/>
                <w:bCs/>
                <w:sz w:val="16"/>
                <w:szCs w:val="16"/>
              </w:rPr>
              <w:t>These cannot be the same as the courses in the “Requirements outside of Environmental Studies” section (a course cannot “double-dip” within the ENVS major</w:t>
            </w:r>
            <w:r>
              <w:rPr>
                <w:rFonts w:ascii="Century Gothic" w:hAnsi="Century Gothic"/>
                <w:bCs/>
                <w:sz w:val="16"/>
                <w:szCs w:val="16"/>
              </w:rPr>
              <w:t>)</w:t>
            </w:r>
            <w:r w:rsidRPr="00BA71DC">
              <w:rPr>
                <w:rFonts w:ascii="Century Gothic" w:hAnsi="Century Gothic"/>
                <w:bCs/>
                <w:sz w:val="16"/>
                <w:szCs w:val="16"/>
              </w:rPr>
              <w:t>.</w:t>
            </w:r>
          </w:p>
          <w:p w14:paraId="738BA47B" w14:textId="77777777" w:rsidR="00512D08" w:rsidRDefault="00512D08" w:rsidP="00512D08">
            <w:pPr>
              <w:rPr>
                <w:rFonts w:ascii="Century Gothic" w:hAnsi="Century Gothic"/>
                <w:sz w:val="16"/>
              </w:rPr>
            </w:pPr>
            <w:r>
              <w:rPr>
                <w:rFonts w:ascii="Century Gothic" w:hAnsi="Century Gothic"/>
                <w:sz w:val="16"/>
              </w:rPr>
              <w:t>*</w:t>
            </w:r>
            <w:r w:rsidRPr="00853DDE">
              <w:rPr>
                <w:rFonts w:ascii="Century Gothic" w:hAnsi="Century Gothic"/>
                <w:sz w:val="16"/>
              </w:rPr>
              <w:t>Class lists that qualify f</w:t>
            </w:r>
            <w:r>
              <w:rPr>
                <w:rFonts w:ascii="Century Gothic" w:hAnsi="Century Gothic"/>
                <w:sz w:val="16"/>
              </w:rPr>
              <w:t>or</w:t>
            </w:r>
            <w:r w:rsidRPr="00853DDE">
              <w:rPr>
                <w:rFonts w:ascii="Century Gothic" w:hAnsi="Century Gothic"/>
                <w:sz w:val="16"/>
              </w:rPr>
              <w:t xml:space="preserve"> these courses are found in the undergraduate catalog</w:t>
            </w:r>
          </w:p>
          <w:p w14:paraId="6303DCE8" w14:textId="4A8368C9" w:rsidR="00512D08" w:rsidRPr="000C7B9A" w:rsidRDefault="00512D08" w:rsidP="00512D08">
            <w:pPr>
              <w:rPr>
                <w:rFonts w:ascii="Century Gothic" w:hAnsi="Century Gothic"/>
                <w:sz w:val="16"/>
              </w:rPr>
            </w:pPr>
            <w:r>
              <w:rPr>
                <w:rFonts w:ascii="Century Gothic" w:hAnsi="Century Gothic"/>
                <w:sz w:val="16"/>
              </w:rPr>
              <w:t xml:space="preserve">** </w:t>
            </w:r>
            <w:r w:rsidRPr="00156DA7">
              <w:rPr>
                <w:rFonts w:ascii="Arial Narrow" w:hAnsi="Arial Narrow"/>
                <w:b/>
                <w:i/>
                <w:sz w:val="18"/>
                <w:szCs w:val="18"/>
              </w:rPr>
              <w:t>(Electives must be from at least 4 departments in Humanities and Social Sciences)</w:t>
            </w:r>
          </w:p>
        </w:tc>
      </w:tr>
    </w:tbl>
    <w:p w14:paraId="1C878D30" w14:textId="4B96AC3C" w:rsidR="00FC5029" w:rsidRDefault="00FC5029" w:rsidP="00FC5029">
      <w:pPr>
        <w:pStyle w:val="NormalWeb"/>
        <w:spacing w:before="0" w:beforeAutospacing="0" w:after="0" w:afterAutospacing="0"/>
        <w:rPr>
          <w:rFonts w:ascii="Century Gothic" w:hAnsi="Century Gothic"/>
          <w:color w:val="000000"/>
          <w:sz w:val="16"/>
          <w:szCs w:val="16"/>
        </w:rPr>
      </w:pPr>
      <w:r>
        <w:rPr>
          <w:rFonts w:ascii="Century Gothic" w:hAnsi="Century Gothic"/>
          <w:b/>
          <w:bCs/>
          <w:color w:val="000000"/>
          <w:sz w:val="16"/>
          <w:szCs w:val="16"/>
        </w:rPr>
        <w:t>Second Major</w:t>
      </w:r>
      <w:r>
        <w:rPr>
          <w:rFonts w:ascii="Century Gothic" w:hAnsi="Century Gothic"/>
          <w:color w:val="000000"/>
          <w:sz w:val="16"/>
          <w:szCs w:val="16"/>
        </w:rPr>
        <w:t xml:space="preserve">: </w:t>
      </w:r>
      <w:r w:rsidR="00500943">
        <w:rPr>
          <w:rFonts w:ascii="Century Gothic" w:hAnsi="Century Gothic"/>
          <w:color w:val="000000"/>
          <w:sz w:val="16"/>
          <w:szCs w:val="16"/>
        </w:rPr>
        <w:tab/>
      </w:r>
      <w:r w:rsidR="00500943">
        <w:rPr>
          <w:rFonts w:ascii="Century Gothic" w:hAnsi="Century Gothic"/>
          <w:color w:val="000000"/>
          <w:sz w:val="16"/>
          <w:szCs w:val="16"/>
        </w:rPr>
        <w:tab/>
      </w:r>
      <w:r>
        <w:rPr>
          <w:rFonts w:ascii="Century Gothic" w:hAnsi="Century Gothic"/>
          <w:b/>
          <w:bCs/>
          <w:color w:val="000000"/>
          <w:sz w:val="16"/>
          <w:szCs w:val="16"/>
        </w:rPr>
        <w:t>Minor(s)</w:t>
      </w:r>
      <w:r>
        <w:rPr>
          <w:rFonts w:ascii="Century Gothic" w:hAnsi="Century Gothic"/>
          <w:color w:val="000000"/>
          <w:sz w:val="16"/>
          <w:szCs w:val="16"/>
        </w:rPr>
        <w:t>:</w:t>
      </w:r>
      <w:r w:rsidR="00500943">
        <w:rPr>
          <w:rFonts w:ascii="Century Gothic" w:hAnsi="Century Gothic"/>
          <w:color w:val="000000"/>
          <w:sz w:val="16"/>
          <w:szCs w:val="16"/>
        </w:rPr>
        <w:tab/>
      </w:r>
      <w:r w:rsidR="00500943">
        <w:rPr>
          <w:rFonts w:ascii="Century Gothic" w:hAnsi="Century Gothic"/>
          <w:color w:val="000000"/>
          <w:sz w:val="16"/>
          <w:szCs w:val="16"/>
        </w:rPr>
        <w:tab/>
      </w:r>
      <w:r w:rsidR="00500943">
        <w:rPr>
          <w:rFonts w:ascii="Century Gothic" w:hAnsi="Century Gothic"/>
          <w:color w:val="000000"/>
          <w:sz w:val="16"/>
          <w:szCs w:val="16"/>
        </w:rPr>
        <w:tab/>
      </w:r>
      <w:r>
        <w:rPr>
          <w:rFonts w:ascii="Century Gothic" w:hAnsi="Century Gothic"/>
          <w:b/>
          <w:bCs/>
          <w:color w:val="000000"/>
          <w:sz w:val="16"/>
          <w:szCs w:val="16"/>
        </w:rPr>
        <w:t>Certificate(s)</w:t>
      </w:r>
      <w:r>
        <w:rPr>
          <w:rFonts w:ascii="Century Gothic" w:hAnsi="Century Gothic"/>
          <w:color w:val="000000"/>
          <w:sz w:val="16"/>
          <w:szCs w:val="16"/>
        </w:rPr>
        <w:t>:</w:t>
      </w:r>
      <w:r w:rsidR="003E06FC">
        <w:rPr>
          <w:rFonts w:ascii="Century Gothic" w:hAnsi="Century Gothic"/>
          <w:color w:val="000000"/>
          <w:sz w:val="16"/>
          <w:szCs w:val="16"/>
        </w:rPr>
        <w:t xml:space="preserve"> </w:t>
      </w:r>
    </w:p>
    <w:p w14:paraId="466EE898" w14:textId="70D635F7" w:rsidR="000C7B9A" w:rsidRDefault="000C7B9A" w:rsidP="00FC5029">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Courses you want to incorporate into your plan: </w:t>
      </w:r>
    </w:p>
    <w:p w14:paraId="6E5A4E9D" w14:textId="41827FD5" w:rsidR="003E06FC" w:rsidRDefault="003E06FC" w:rsidP="00FC5029">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Anticipated Graduation: </w:t>
      </w:r>
    </w:p>
    <w:p w14:paraId="602C0449" w14:textId="16B480CF" w:rsidR="003E06FC" w:rsidRDefault="003E06FC" w:rsidP="00FC5029">
      <w:pPr>
        <w:pStyle w:val="NormalWeb"/>
        <w:spacing w:before="0" w:beforeAutospacing="0" w:after="0" w:afterAutospacing="0"/>
      </w:pPr>
      <w:r>
        <w:rPr>
          <w:rFonts w:ascii="Century Gothic" w:hAnsi="Century Gothic"/>
          <w:color w:val="000000"/>
          <w:sz w:val="16"/>
          <w:szCs w:val="16"/>
        </w:rPr>
        <w:t xml:space="preserve">Goals in Life: </w:t>
      </w:r>
    </w:p>
    <w:p w14:paraId="249C2D29" w14:textId="77777777" w:rsidR="00862587" w:rsidRPr="00853DDE" w:rsidRDefault="00862587">
      <w:pPr>
        <w:rPr>
          <w:rFonts w:ascii="Century Gothic" w:hAnsi="Century Gothic"/>
          <w:b/>
        </w:rPr>
      </w:pPr>
      <w:r w:rsidRPr="00853DDE">
        <w:rPr>
          <w:rFonts w:ascii="Century Gothic" w:hAnsi="Century Gothic"/>
          <w:b/>
        </w:rPr>
        <w:t>Advising Appointment Notes:</w:t>
      </w:r>
    </w:p>
    <w:p w14:paraId="167D424F" w14:textId="17402496" w:rsidR="00DA4BA7" w:rsidRDefault="00DA4BA7" w:rsidP="00DA4BA7">
      <w:pPr>
        <w:rPr>
          <w:rFonts w:ascii="Century Gothic" w:hAnsi="Century Gothic"/>
          <w:sz w:val="16"/>
          <w:szCs w:val="16"/>
        </w:rPr>
      </w:pPr>
      <w:r w:rsidRPr="00847CC9">
        <w:rPr>
          <w:rFonts w:ascii="Century Gothic" w:hAnsi="Century Gothic"/>
          <w:sz w:val="16"/>
          <w:szCs w:val="16"/>
        </w:rPr>
        <w:t>Date: ___________ Advis</w:t>
      </w:r>
      <w:r w:rsidR="003E569A">
        <w:rPr>
          <w:rFonts w:ascii="Century Gothic" w:hAnsi="Century Gothic"/>
          <w:sz w:val="16"/>
          <w:szCs w:val="16"/>
        </w:rPr>
        <w:t>or</w:t>
      </w:r>
      <w:r w:rsidRPr="00847CC9">
        <w:rPr>
          <w:rFonts w:ascii="Century Gothic" w:hAnsi="Century Gothic"/>
          <w:sz w:val="16"/>
          <w:szCs w:val="16"/>
        </w:rPr>
        <w:t xml:space="preserve"> Initials:</w:t>
      </w:r>
      <w:r w:rsidR="003B4EC0">
        <w:rPr>
          <w:rFonts w:ascii="Century Gothic" w:hAnsi="Century Gothic"/>
          <w:sz w:val="16"/>
          <w:szCs w:val="16"/>
        </w:rPr>
        <w:t xml:space="preserve"> </w:t>
      </w:r>
      <w:r w:rsidRPr="00847CC9">
        <w:rPr>
          <w:rFonts w:ascii="Century Gothic" w:hAnsi="Century Gothic"/>
          <w:sz w:val="16"/>
          <w:szCs w:val="16"/>
        </w:rPr>
        <w:t xml:space="preserve">_______ </w:t>
      </w:r>
    </w:p>
    <w:p w14:paraId="12C8402C" w14:textId="27529BDF" w:rsidR="00FC5029" w:rsidRDefault="00FC5029" w:rsidP="00DA4BA7">
      <w:pPr>
        <w:rPr>
          <w:rFonts w:ascii="Century Gothic" w:hAnsi="Century Gothic"/>
          <w:sz w:val="16"/>
          <w:szCs w:val="16"/>
        </w:rPr>
      </w:pPr>
    </w:p>
    <w:p w14:paraId="27328338" w14:textId="57E0C094" w:rsidR="00FC5029" w:rsidRDefault="00FC5029" w:rsidP="00DA4BA7">
      <w:pPr>
        <w:rPr>
          <w:rFonts w:ascii="Century Gothic" w:hAnsi="Century Gothic"/>
          <w:sz w:val="16"/>
          <w:szCs w:val="16"/>
        </w:rPr>
      </w:pPr>
    </w:p>
    <w:p w14:paraId="6448C14F" w14:textId="562CE1D8" w:rsidR="00FC5029" w:rsidRDefault="00FC5029" w:rsidP="00DA4BA7">
      <w:pPr>
        <w:rPr>
          <w:rFonts w:ascii="Century Gothic" w:hAnsi="Century Gothic"/>
          <w:sz w:val="16"/>
          <w:szCs w:val="16"/>
        </w:rPr>
      </w:pPr>
    </w:p>
    <w:p w14:paraId="12E0F5C3" w14:textId="5B40E898" w:rsidR="00FC5029" w:rsidRDefault="00FC5029" w:rsidP="00DA4BA7">
      <w:pPr>
        <w:rPr>
          <w:rFonts w:ascii="Century Gothic" w:hAnsi="Century Gothic"/>
          <w:sz w:val="16"/>
          <w:szCs w:val="16"/>
        </w:rPr>
      </w:pPr>
    </w:p>
    <w:sectPr w:rsidR="00FC5029" w:rsidSect="003E06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32A"/>
    <w:multiLevelType w:val="hybridMultilevel"/>
    <w:tmpl w:val="6BB2E3D8"/>
    <w:lvl w:ilvl="0" w:tplc="141E3A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2A53"/>
    <w:multiLevelType w:val="hybridMultilevel"/>
    <w:tmpl w:val="8BF82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E0C3F"/>
    <w:multiLevelType w:val="hybridMultilevel"/>
    <w:tmpl w:val="D1822344"/>
    <w:lvl w:ilvl="0" w:tplc="209A362E">
      <w:start w:val="7"/>
      <w:numFmt w:val="bullet"/>
      <w:lvlText w:val=""/>
      <w:lvlJc w:val="left"/>
      <w:pPr>
        <w:ind w:left="252" w:hanging="360"/>
      </w:pPr>
      <w:rPr>
        <w:rFonts w:ascii="Symbol" w:eastAsiaTheme="minorEastAsia" w:hAnsi="Symbol" w:cstheme="minorBid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83A6AD2"/>
    <w:multiLevelType w:val="hybridMultilevel"/>
    <w:tmpl w:val="793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A719B"/>
    <w:multiLevelType w:val="hybridMultilevel"/>
    <w:tmpl w:val="2F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D3"/>
    <w:rsid w:val="00054806"/>
    <w:rsid w:val="0009251B"/>
    <w:rsid w:val="000B23C9"/>
    <w:rsid w:val="000C7B9A"/>
    <w:rsid w:val="000F33B3"/>
    <w:rsid w:val="00114294"/>
    <w:rsid w:val="00124BA4"/>
    <w:rsid w:val="00156DA7"/>
    <w:rsid w:val="00191FCF"/>
    <w:rsid w:val="001D45C6"/>
    <w:rsid w:val="00232EDD"/>
    <w:rsid w:val="00236456"/>
    <w:rsid w:val="002E2CF8"/>
    <w:rsid w:val="00316285"/>
    <w:rsid w:val="00322211"/>
    <w:rsid w:val="00326B7F"/>
    <w:rsid w:val="00336EE1"/>
    <w:rsid w:val="0035228B"/>
    <w:rsid w:val="00365F9C"/>
    <w:rsid w:val="00382488"/>
    <w:rsid w:val="00396A7E"/>
    <w:rsid w:val="003B4EC0"/>
    <w:rsid w:val="003E06FC"/>
    <w:rsid w:val="003E29DB"/>
    <w:rsid w:val="003E569A"/>
    <w:rsid w:val="00410FF4"/>
    <w:rsid w:val="00417225"/>
    <w:rsid w:val="00461D25"/>
    <w:rsid w:val="004821D1"/>
    <w:rsid w:val="004931AF"/>
    <w:rsid w:val="004B1836"/>
    <w:rsid w:val="004C0EA6"/>
    <w:rsid w:val="004F092F"/>
    <w:rsid w:val="00500943"/>
    <w:rsid w:val="00503C02"/>
    <w:rsid w:val="00512D08"/>
    <w:rsid w:val="00522E1B"/>
    <w:rsid w:val="005E174B"/>
    <w:rsid w:val="005F0F27"/>
    <w:rsid w:val="006411D8"/>
    <w:rsid w:val="006A6DDB"/>
    <w:rsid w:val="006C2B7F"/>
    <w:rsid w:val="0070738A"/>
    <w:rsid w:val="00714650"/>
    <w:rsid w:val="007374C3"/>
    <w:rsid w:val="007458D3"/>
    <w:rsid w:val="00745B2E"/>
    <w:rsid w:val="007530E9"/>
    <w:rsid w:val="007678BF"/>
    <w:rsid w:val="00767FBA"/>
    <w:rsid w:val="00786936"/>
    <w:rsid w:val="007C082C"/>
    <w:rsid w:val="007D4803"/>
    <w:rsid w:val="007D7A57"/>
    <w:rsid w:val="00846E47"/>
    <w:rsid w:val="00847CC9"/>
    <w:rsid w:val="00853DDE"/>
    <w:rsid w:val="00862587"/>
    <w:rsid w:val="00884DAC"/>
    <w:rsid w:val="008E1B11"/>
    <w:rsid w:val="00944F90"/>
    <w:rsid w:val="00946B49"/>
    <w:rsid w:val="009C40A8"/>
    <w:rsid w:val="009F5796"/>
    <w:rsid w:val="00A21B36"/>
    <w:rsid w:val="00A45635"/>
    <w:rsid w:val="00A900C5"/>
    <w:rsid w:val="00AC55E1"/>
    <w:rsid w:val="00B34695"/>
    <w:rsid w:val="00B4015F"/>
    <w:rsid w:val="00B605FC"/>
    <w:rsid w:val="00B82B1E"/>
    <w:rsid w:val="00B871DF"/>
    <w:rsid w:val="00BA71DC"/>
    <w:rsid w:val="00BE4A9F"/>
    <w:rsid w:val="00BF53A4"/>
    <w:rsid w:val="00BF57AF"/>
    <w:rsid w:val="00C12CB2"/>
    <w:rsid w:val="00C31C6E"/>
    <w:rsid w:val="00C460C3"/>
    <w:rsid w:val="00CA0823"/>
    <w:rsid w:val="00CA5979"/>
    <w:rsid w:val="00CD476E"/>
    <w:rsid w:val="00CE27EC"/>
    <w:rsid w:val="00D32591"/>
    <w:rsid w:val="00D64E87"/>
    <w:rsid w:val="00D812BA"/>
    <w:rsid w:val="00D85C74"/>
    <w:rsid w:val="00D930D4"/>
    <w:rsid w:val="00DA4BA7"/>
    <w:rsid w:val="00DB22D3"/>
    <w:rsid w:val="00DE444F"/>
    <w:rsid w:val="00E14C3F"/>
    <w:rsid w:val="00E334C1"/>
    <w:rsid w:val="00E44E58"/>
    <w:rsid w:val="00E464BF"/>
    <w:rsid w:val="00E50308"/>
    <w:rsid w:val="00F675E6"/>
    <w:rsid w:val="00F8757C"/>
    <w:rsid w:val="00FA422B"/>
    <w:rsid w:val="00FC5029"/>
    <w:rsid w:val="00FE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33E8D"/>
  <w15:docId w15:val="{8342E9A4-C9D0-4DE6-97C8-C9E48D66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DDE"/>
    <w:rPr>
      <w:color w:val="0000FF" w:themeColor="hyperlink"/>
      <w:u w:val="single"/>
    </w:rPr>
  </w:style>
  <w:style w:type="paragraph" w:styleId="ListParagraph">
    <w:name w:val="List Paragraph"/>
    <w:basedOn w:val="Normal"/>
    <w:uiPriority w:val="34"/>
    <w:qFormat/>
    <w:rsid w:val="00322211"/>
    <w:pPr>
      <w:ind w:left="720"/>
      <w:contextualSpacing/>
    </w:pPr>
  </w:style>
  <w:style w:type="character" w:styleId="PlaceholderText">
    <w:name w:val="Placeholder Text"/>
    <w:basedOn w:val="DefaultParagraphFont"/>
    <w:uiPriority w:val="99"/>
    <w:semiHidden/>
    <w:rsid w:val="00E50308"/>
    <w:rPr>
      <w:color w:val="808080"/>
    </w:rPr>
  </w:style>
  <w:style w:type="paragraph" w:styleId="BalloonText">
    <w:name w:val="Balloon Text"/>
    <w:basedOn w:val="Normal"/>
    <w:link w:val="BalloonTextChar"/>
    <w:uiPriority w:val="99"/>
    <w:semiHidden/>
    <w:unhideWhenUsed/>
    <w:rsid w:val="00E50308"/>
    <w:rPr>
      <w:rFonts w:ascii="Tahoma" w:hAnsi="Tahoma" w:cs="Tahoma"/>
      <w:sz w:val="16"/>
      <w:szCs w:val="16"/>
    </w:rPr>
  </w:style>
  <w:style w:type="character" w:customStyle="1" w:styleId="BalloonTextChar">
    <w:name w:val="Balloon Text Char"/>
    <w:basedOn w:val="DefaultParagraphFont"/>
    <w:link w:val="BalloonText"/>
    <w:uiPriority w:val="99"/>
    <w:semiHidden/>
    <w:rsid w:val="00E50308"/>
    <w:rPr>
      <w:rFonts w:ascii="Tahoma" w:hAnsi="Tahoma" w:cs="Tahoma"/>
      <w:sz w:val="16"/>
      <w:szCs w:val="16"/>
    </w:rPr>
  </w:style>
  <w:style w:type="paragraph" w:styleId="NormalWeb">
    <w:name w:val="Normal (Web)"/>
    <w:basedOn w:val="Normal"/>
    <w:uiPriority w:val="99"/>
    <w:semiHidden/>
    <w:unhideWhenUsed/>
    <w:rsid w:val="00FC502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4506">
      <w:bodyDiv w:val="1"/>
      <w:marLeft w:val="0"/>
      <w:marRight w:val="0"/>
      <w:marTop w:val="0"/>
      <w:marBottom w:val="0"/>
      <w:divBdr>
        <w:top w:val="none" w:sz="0" w:space="0" w:color="auto"/>
        <w:left w:val="none" w:sz="0" w:space="0" w:color="auto"/>
        <w:bottom w:val="none" w:sz="0" w:space="0" w:color="auto"/>
        <w:right w:val="none" w:sz="0" w:space="0" w:color="auto"/>
      </w:divBdr>
    </w:div>
    <w:div w:id="895504113">
      <w:bodyDiv w:val="1"/>
      <w:marLeft w:val="0"/>
      <w:marRight w:val="0"/>
      <w:marTop w:val="0"/>
      <w:marBottom w:val="0"/>
      <w:divBdr>
        <w:top w:val="none" w:sz="0" w:space="0" w:color="auto"/>
        <w:left w:val="none" w:sz="0" w:space="0" w:color="auto"/>
        <w:bottom w:val="none" w:sz="0" w:space="0" w:color="auto"/>
        <w:right w:val="none" w:sz="0" w:space="0" w:color="auto"/>
      </w:divBdr>
      <w:divsChild>
        <w:div w:id="515197371">
          <w:marLeft w:val="-108"/>
          <w:marRight w:val="0"/>
          <w:marTop w:val="0"/>
          <w:marBottom w:val="0"/>
          <w:divBdr>
            <w:top w:val="none" w:sz="0" w:space="0" w:color="auto"/>
            <w:left w:val="none" w:sz="0" w:space="0" w:color="auto"/>
            <w:bottom w:val="none" w:sz="0" w:space="0" w:color="auto"/>
            <w:right w:val="none" w:sz="0" w:space="0" w:color="auto"/>
          </w:divBdr>
        </w:div>
      </w:divsChild>
    </w:div>
    <w:div w:id="1701584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Burlingame</dc:creator>
  <cp:lastModifiedBy>Melissa Burlingame</cp:lastModifiedBy>
  <cp:revision>3</cp:revision>
  <dcterms:created xsi:type="dcterms:W3CDTF">2023-06-08T19:19:00Z</dcterms:created>
  <dcterms:modified xsi:type="dcterms:W3CDTF">2023-06-08T19:20:00Z</dcterms:modified>
</cp:coreProperties>
</file>