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D7E4" w14:textId="324FE20D" w:rsidR="00BD3528" w:rsidRPr="005D658A" w:rsidRDefault="00D433C6" w:rsidP="00451190">
      <w:pPr>
        <w:contextualSpacing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MICAH</w:t>
      </w:r>
      <w:r w:rsidR="00BA0918" w:rsidRPr="005D658A">
        <w:rPr>
          <w:rFonts w:cs="Times New Roman"/>
          <w:b/>
          <w:bCs/>
          <w:sz w:val="32"/>
          <w:szCs w:val="32"/>
        </w:rPr>
        <w:t xml:space="preserve"> </w:t>
      </w:r>
      <w:r w:rsidR="00B72244" w:rsidRPr="005D658A">
        <w:rPr>
          <w:rFonts w:cs="Times New Roman"/>
          <w:b/>
          <w:bCs/>
          <w:sz w:val="32"/>
          <w:szCs w:val="32"/>
        </w:rPr>
        <w:t>F. MORTON</w:t>
      </w:r>
    </w:p>
    <w:p w14:paraId="1624370C" w14:textId="77777777" w:rsidR="0072192A" w:rsidRPr="005D658A" w:rsidRDefault="002E56E2" w:rsidP="00451190">
      <w:pPr>
        <w:pBdr>
          <w:bottom w:val="single" w:sz="12" w:space="1" w:color="auto"/>
        </w:pBdr>
        <w:contextualSpacing/>
        <w:jc w:val="center"/>
        <w:rPr>
          <w:rFonts w:cs="Times New Roman"/>
          <w:b/>
          <w:bCs/>
          <w:sz w:val="32"/>
          <w:szCs w:val="32"/>
        </w:rPr>
      </w:pPr>
      <w:r w:rsidRPr="005D658A">
        <w:rPr>
          <w:rFonts w:cs="Times New Roman"/>
          <w:b/>
          <w:bCs/>
          <w:sz w:val="32"/>
          <w:szCs w:val="32"/>
        </w:rPr>
        <w:t>C</w:t>
      </w:r>
      <w:r w:rsidR="009E68D8" w:rsidRPr="005D658A">
        <w:rPr>
          <w:rFonts w:cs="Times New Roman"/>
          <w:b/>
          <w:bCs/>
          <w:sz w:val="32"/>
          <w:szCs w:val="32"/>
        </w:rPr>
        <w:t>urriculum Vitae</w:t>
      </w:r>
    </w:p>
    <w:p w14:paraId="06608C86" w14:textId="77777777" w:rsidR="00644552" w:rsidRPr="005D658A" w:rsidRDefault="00644552" w:rsidP="00644552">
      <w:pPr>
        <w:ind w:firstLine="720"/>
        <w:rPr>
          <w:rFonts w:cs="Times New Roman"/>
          <w:iCs/>
        </w:rPr>
      </w:pPr>
      <w:r w:rsidRPr="005D658A">
        <w:rPr>
          <w:rFonts w:cs="Times New Roman"/>
          <w:color w:val="000000"/>
        </w:rPr>
        <w:t>Department of Anthropology</w:t>
      </w:r>
      <w:r w:rsidRPr="005D658A">
        <w:rPr>
          <w:rFonts w:cs="Times New Roman"/>
          <w:color w:val="000000"/>
        </w:rPr>
        <w:tab/>
      </w:r>
      <w:r w:rsidRPr="005D658A">
        <w:rPr>
          <w:rFonts w:cs="Times New Roman"/>
          <w:color w:val="000000"/>
        </w:rPr>
        <w:tab/>
      </w:r>
      <w:r w:rsidRPr="005D658A">
        <w:rPr>
          <w:rFonts w:cs="Times New Roman"/>
          <w:iCs/>
        </w:rPr>
        <w:t>Office Tel.: (+1) 815-753-0246</w:t>
      </w:r>
    </w:p>
    <w:p w14:paraId="40FB96E5" w14:textId="2232C2D1" w:rsidR="00644552" w:rsidRPr="005D658A" w:rsidRDefault="00644552" w:rsidP="00644552">
      <w:pPr>
        <w:ind w:firstLine="720"/>
        <w:rPr>
          <w:rFonts w:cs="Times New Roman"/>
          <w:iCs/>
        </w:rPr>
      </w:pPr>
      <w:r w:rsidRPr="005D658A">
        <w:rPr>
          <w:rFonts w:cs="Times New Roman"/>
          <w:color w:val="000000"/>
        </w:rPr>
        <w:t>Stevens Building Rm. 190</w:t>
      </w:r>
      <w:r w:rsidRPr="005D658A">
        <w:rPr>
          <w:rFonts w:cs="Times New Roman"/>
          <w:iCs/>
        </w:rPr>
        <w:t xml:space="preserve"> </w:t>
      </w:r>
      <w:r w:rsidRPr="005D658A">
        <w:rPr>
          <w:rFonts w:cs="Times New Roman"/>
          <w:iCs/>
        </w:rPr>
        <w:tab/>
      </w:r>
      <w:r w:rsidRPr="005D658A">
        <w:rPr>
          <w:rFonts w:cs="Times New Roman"/>
          <w:iCs/>
        </w:rPr>
        <w:tab/>
      </w:r>
      <w:r w:rsidR="00B6086F" w:rsidRPr="005D658A">
        <w:rPr>
          <w:rFonts w:cs="Times New Roman"/>
          <w:color w:val="000000"/>
        </w:rPr>
        <w:t xml:space="preserve">Email: </w:t>
      </w:r>
      <w:hyperlink r:id="rId8" w:history="1">
        <w:r w:rsidR="00B6086F" w:rsidRPr="005D658A">
          <w:rPr>
            <w:rStyle w:val="Hyperlink"/>
            <w:rFonts w:cs="Times New Roman"/>
          </w:rPr>
          <w:t>mmorton1@niu.edu</w:t>
        </w:r>
      </w:hyperlink>
    </w:p>
    <w:p w14:paraId="0ED89B19" w14:textId="4F82EEE4" w:rsidR="00644552" w:rsidRPr="005D658A" w:rsidRDefault="00644552" w:rsidP="00644552">
      <w:pPr>
        <w:shd w:val="clear" w:color="auto" w:fill="FFFFFF"/>
        <w:ind w:firstLine="720"/>
        <w:textAlignment w:val="baseline"/>
        <w:rPr>
          <w:rFonts w:cs="Times New Roman"/>
          <w:color w:val="000000"/>
        </w:rPr>
      </w:pPr>
      <w:r w:rsidRPr="005D658A">
        <w:rPr>
          <w:rFonts w:cs="Times New Roman"/>
          <w:color w:val="000000"/>
          <w:bdr w:val="none" w:sz="0" w:space="0" w:color="auto" w:frame="1"/>
        </w:rPr>
        <w:t>Northern Illinois University</w:t>
      </w:r>
      <w:r w:rsidRPr="005D658A">
        <w:rPr>
          <w:rFonts w:cs="Times New Roman"/>
          <w:color w:val="000000"/>
        </w:rPr>
        <w:t xml:space="preserve"> </w:t>
      </w:r>
      <w:r w:rsidRPr="005D658A">
        <w:rPr>
          <w:rFonts w:cs="Times New Roman"/>
          <w:color w:val="000000"/>
        </w:rPr>
        <w:tab/>
      </w:r>
      <w:r w:rsidRPr="005D658A">
        <w:rPr>
          <w:rFonts w:cs="Times New Roman"/>
          <w:color w:val="000000"/>
        </w:rPr>
        <w:tab/>
      </w:r>
    </w:p>
    <w:p w14:paraId="26C2C1A2" w14:textId="77777777" w:rsidR="00644552" w:rsidRPr="005D658A" w:rsidRDefault="00644552" w:rsidP="00644552">
      <w:pPr>
        <w:shd w:val="clear" w:color="auto" w:fill="FFFFFF"/>
        <w:ind w:firstLine="720"/>
        <w:textAlignment w:val="baseline"/>
        <w:rPr>
          <w:rFonts w:cs="Times New Roman"/>
          <w:color w:val="000000"/>
        </w:rPr>
      </w:pPr>
      <w:r w:rsidRPr="005D658A">
        <w:rPr>
          <w:rFonts w:cs="Times New Roman"/>
          <w:color w:val="000000"/>
        </w:rPr>
        <w:t xml:space="preserve">1425 W. Lincoln Hwy, </w:t>
      </w:r>
      <w:r w:rsidRPr="005D658A">
        <w:rPr>
          <w:rFonts w:cs="Times New Roman"/>
          <w:color w:val="000000"/>
          <w:bdr w:val="none" w:sz="0" w:space="0" w:color="auto" w:frame="1"/>
        </w:rPr>
        <w:t>DeKalb, IL, USA 60115-2828</w:t>
      </w:r>
    </w:p>
    <w:p w14:paraId="188B3C7F" w14:textId="77777777" w:rsidR="00644552" w:rsidRPr="005D658A" w:rsidRDefault="00644552" w:rsidP="00451190">
      <w:pPr>
        <w:tabs>
          <w:tab w:val="left" w:pos="3615"/>
        </w:tabs>
        <w:contextualSpacing/>
        <w:rPr>
          <w:rFonts w:cs="Times New Roman"/>
          <w:b/>
          <w:bCs/>
        </w:rPr>
      </w:pPr>
    </w:p>
    <w:p w14:paraId="309C830B" w14:textId="77777777" w:rsidR="00566278" w:rsidRPr="005D658A" w:rsidRDefault="001B5B57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E</w:t>
      </w:r>
      <w:r w:rsidR="000B1DC8" w:rsidRPr="005D658A">
        <w:rPr>
          <w:rFonts w:ascii="Times New Roman" w:hAnsi="Times New Roman" w:cs="Times New Roman"/>
        </w:rPr>
        <w:t>DUCATION</w:t>
      </w:r>
      <w:r w:rsidR="009E4815" w:rsidRPr="005D658A">
        <w:rPr>
          <w:rFonts w:ascii="Times New Roman" w:hAnsi="Times New Roman" w:cs="Times New Roman"/>
        </w:rPr>
        <w:tab/>
      </w:r>
    </w:p>
    <w:p w14:paraId="7F5C0B98" w14:textId="77777777" w:rsidR="0067551E" w:rsidRPr="005D658A" w:rsidRDefault="003A5BC7" w:rsidP="00451190">
      <w:pPr>
        <w:pStyle w:val="Achievement"/>
        <w:numPr>
          <w:ilvl w:val="0"/>
          <w:numId w:val="14"/>
        </w:numPr>
        <w:tabs>
          <w:tab w:val="left" w:pos="192"/>
        </w:tabs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D658A">
        <w:rPr>
          <w:rFonts w:ascii="Times New Roman" w:hAnsi="Times New Roman" w:cs="Times New Roman"/>
          <w:sz w:val="24"/>
          <w:szCs w:val="24"/>
        </w:rPr>
        <w:t>2015</w:t>
      </w:r>
      <w:r w:rsidRPr="005D658A">
        <w:rPr>
          <w:rFonts w:ascii="Times New Roman" w:hAnsi="Times New Roman" w:cs="Times New Roman"/>
          <w:sz w:val="24"/>
          <w:szCs w:val="24"/>
        </w:rPr>
        <w:tab/>
      </w:r>
      <w:r w:rsidRPr="005D658A">
        <w:rPr>
          <w:rFonts w:ascii="Times New Roman" w:hAnsi="Times New Roman" w:cs="Times New Roman"/>
          <w:bCs/>
          <w:sz w:val="24"/>
          <w:szCs w:val="24"/>
        </w:rPr>
        <w:t>Ph.D., Cultural Anthropology, University of Wisconsin-Madison</w:t>
      </w:r>
      <w:r w:rsidRPr="005D658A">
        <w:rPr>
          <w:rFonts w:ascii="Times New Roman" w:hAnsi="Times New Roman" w:cs="Times New Roman"/>
          <w:sz w:val="24"/>
          <w:szCs w:val="24"/>
        </w:rPr>
        <w:t xml:space="preserve">, Madison, WI                                                                                                                       </w:t>
      </w:r>
    </w:p>
    <w:p w14:paraId="0935B4D1" w14:textId="77777777" w:rsidR="0067551E" w:rsidRPr="005D658A" w:rsidRDefault="003A5BC7" w:rsidP="00451190">
      <w:pPr>
        <w:pStyle w:val="Achievement"/>
        <w:numPr>
          <w:ilvl w:val="0"/>
          <w:numId w:val="14"/>
        </w:numPr>
        <w:tabs>
          <w:tab w:val="left" w:pos="192"/>
        </w:tabs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D658A">
        <w:rPr>
          <w:rFonts w:ascii="Times New Roman" w:hAnsi="Times New Roman" w:cs="Times New Roman"/>
          <w:sz w:val="24"/>
          <w:szCs w:val="24"/>
        </w:rPr>
        <w:t>2003</w:t>
      </w:r>
      <w:r w:rsidRPr="005D658A">
        <w:rPr>
          <w:rFonts w:ascii="Times New Roman" w:hAnsi="Times New Roman" w:cs="Times New Roman"/>
          <w:sz w:val="24"/>
          <w:szCs w:val="24"/>
        </w:rPr>
        <w:tab/>
      </w:r>
      <w:r w:rsidRPr="005D658A">
        <w:rPr>
          <w:rFonts w:ascii="Times New Roman" w:hAnsi="Times New Roman" w:cs="Times New Roman"/>
          <w:bCs/>
          <w:sz w:val="24"/>
          <w:szCs w:val="24"/>
        </w:rPr>
        <w:t>M.A., Ecological Anthropology</w:t>
      </w:r>
      <w:r w:rsidRPr="005D658A">
        <w:rPr>
          <w:rFonts w:ascii="Times New Roman" w:hAnsi="Times New Roman" w:cs="Times New Roman"/>
          <w:sz w:val="24"/>
          <w:szCs w:val="24"/>
        </w:rPr>
        <w:t xml:space="preserve">, </w:t>
      </w:r>
      <w:r w:rsidRPr="005D658A">
        <w:rPr>
          <w:rFonts w:ascii="Times New Roman" w:hAnsi="Times New Roman" w:cs="Times New Roman"/>
          <w:bCs/>
          <w:sz w:val="24"/>
          <w:szCs w:val="24"/>
        </w:rPr>
        <w:t>University of Hawai’i at Manoa</w:t>
      </w:r>
      <w:r w:rsidRPr="005D658A">
        <w:rPr>
          <w:rFonts w:ascii="Times New Roman" w:hAnsi="Times New Roman" w:cs="Times New Roman"/>
          <w:sz w:val="24"/>
          <w:szCs w:val="24"/>
        </w:rPr>
        <w:t xml:space="preserve">, Honolulu, HI    </w:t>
      </w:r>
    </w:p>
    <w:p w14:paraId="6C666D4C" w14:textId="77777777" w:rsidR="003A5BC7" w:rsidRPr="005D658A" w:rsidRDefault="003A5BC7" w:rsidP="00451190">
      <w:pPr>
        <w:pStyle w:val="Achievement"/>
        <w:numPr>
          <w:ilvl w:val="0"/>
          <w:numId w:val="14"/>
        </w:numPr>
        <w:tabs>
          <w:tab w:val="left" w:pos="192"/>
        </w:tabs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D658A">
        <w:rPr>
          <w:rFonts w:ascii="Times New Roman" w:hAnsi="Times New Roman" w:cs="Times New Roman"/>
          <w:sz w:val="24"/>
          <w:szCs w:val="24"/>
        </w:rPr>
        <w:t xml:space="preserve">2000     </w:t>
      </w:r>
      <w:r w:rsidRPr="005D658A">
        <w:rPr>
          <w:rFonts w:ascii="Times New Roman" w:hAnsi="Times New Roman" w:cs="Times New Roman"/>
          <w:bCs/>
          <w:sz w:val="24"/>
          <w:szCs w:val="24"/>
        </w:rPr>
        <w:t>B.S., Biology with a minor in Cultural Ecology, Juniata College</w:t>
      </w:r>
      <w:r w:rsidRPr="005D658A">
        <w:rPr>
          <w:rFonts w:ascii="Times New Roman" w:hAnsi="Times New Roman" w:cs="Times New Roman"/>
          <w:sz w:val="24"/>
          <w:szCs w:val="24"/>
        </w:rPr>
        <w:t>, Huntingdon, PA</w:t>
      </w:r>
    </w:p>
    <w:p w14:paraId="307BDF5E" w14:textId="77777777" w:rsidR="00352E79" w:rsidRPr="005D658A" w:rsidRDefault="00352E79" w:rsidP="00451190">
      <w:pPr>
        <w:contextualSpacing/>
        <w:rPr>
          <w:rFonts w:cs="Times New Roman"/>
          <w:b/>
          <w:bCs/>
        </w:rPr>
      </w:pPr>
    </w:p>
    <w:p w14:paraId="1B34DC36" w14:textId="77777777" w:rsidR="001C5F9D" w:rsidRPr="005D658A" w:rsidRDefault="006134B7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CURRENT POSITION</w:t>
      </w:r>
      <w:r w:rsidR="000F71DD" w:rsidRPr="005D658A">
        <w:rPr>
          <w:rFonts w:ascii="Times New Roman" w:hAnsi="Times New Roman" w:cs="Times New Roman"/>
        </w:rPr>
        <w:t>S</w:t>
      </w:r>
    </w:p>
    <w:p w14:paraId="55F0CCE5" w14:textId="77777777" w:rsidR="0067551E" w:rsidRPr="005D658A" w:rsidRDefault="003A5BC7" w:rsidP="00451190">
      <w:pPr>
        <w:numPr>
          <w:ilvl w:val="0"/>
          <w:numId w:val="15"/>
        </w:numPr>
        <w:contextualSpacing/>
        <w:rPr>
          <w:rFonts w:cs="Times New Roman"/>
          <w:color w:val="000000"/>
        </w:rPr>
      </w:pPr>
      <w:r w:rsidRPr="005D658A">
        <w:rPr>
          <w:rFonts w:cs="Times New Roman"/>
          <w:color w:val="000000"/>
        </w:rPr>
        <w:t>Assistant Professor, Department of Anthropology and Center for Southeast Asian Studies, Northern Illinois University, DeKalb, IL</w:t>
      </w:r>
      <w:r w:rsidR="00DC6436" w:rsidRPr="005D658A">
        <w:rPr>
          <w:rFonts w:cs="Times New Roman"/>
          <w:color w:val="000000"/>
        </w:rPr>
        <w:t xml:space="preserve"> (2020-Present)</w:t>
      </w:r>
    </w:p>
    <w:p w14:paraId="11F15FC3" w14:textId="77777777" w:rsidR="0067551E" w:rsidRPr="005D658A" w:rsidRDefault="00365A0D" w:rsidP="00451190">
      <w:pPr>
        <w:numPr>
          <w:ilvl w:val="0"/>
          <w:numId w:val="15"/>
        </w:numPr>
        <w:contextualSpacing/>
        <w:rPr>
          <w:rFonts w:cs="Times New Roman"/>
          <w:color w:val="000000"/>
        </w:rPr>
      </w:pPr>
      <w:r w:rsidRPr="005D658A">
        <w:rPr>
          <w:rFonts w:cs="Times New Roman"/>
          <w:color w:val="000000"/>
        </w:rPr>
        <w:t>Faculty Associate, Center for Southeast Asian Studies, Northern Illinois University, DeKalb, IL</w:t>
      </w:r>
      <w:r w:rsidR="00DC6436" w:rsidRPr="005D658A">
        <w:rPr>
          <w:rFonts w:cs="Times New Roman"/>
          <w:color w:val="000000"/>
        </w:rPr>
        <w:t xml:space="preserve"> (2020-Present)</w:t>
      </w:r>
    </w:p>
    <w:p w14:paraId="73F364E6" w14:textId="77777777" w:rsidR="003A5BC7" w:rsidRPr="005D658A" w:rsidRDefault="003A5BC7" w:rsidP="00451190">
      <w:pPr>
        <w:numPr>
          <w:ilvl w:val="0"/>
          <w:numId w:val="15"/>
        </w:numPr>
        <w:contextualSpacing/>
        <w:rPr>
          <w:rFonts w:cs="Times New Roman"/>
          <w:color w:val="000000"/>
        </w:rPr>
      </w:pPr>
      <w:r w:rsidRPr="005D658A">
        <w:rPr>
          <w:rFonts w:cs="Times New Roman"/>
          <w:lang w:val="en-SG"/>
        </w:rPr>
        <w:t>Chair, Thai Studies Committee, Center for Southeast Asian Studies, Northern Illinois University, DeKalb, IL</w:t>
      </w:r>
      <w:r w:rsidR="00DC6436" w:rsidRPr="005D658A">
        <w:rPr>
          <w:rFonts w:cs="Times New Roman"/>
          <w:lang w:val="en-SG"/>
        </w:rPr>
        <w:t xml:space="preserve"> (2022-Present)</w:t>
      </w:r>
    </w:p>
    <w:p w14:paraId="5B72BA13" w14:textId="77777777" w:rsidR="009A7656" w:rsidRPr="005D658A" w:rsidRDefault="009A7656" w:rsidP="00451190">
      <w:pPr>
        <w:contextualSpacing/>
        <w:rPr>
          <w:rFonts w:cs="Times New Roman"/>
          <w:lang w:val="en-SG"/>
        </w:rPr>
      </w:pPr>
    </w:p>
    <w:p w14:paraId="5B5941BE" w14:textId="77777777" w:rsidR="00EC50E7" w:rsidRDefault="00EC50E7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BOOK PUBLICATIONS</w:t>
      </w:r>
    </w:p>
    <w:p w14:paraId="65F68485" w14:textId="77777777" w:rsidR="00D40E9F" w:rsidRPr="00D40E9F" w:rsidRDefault="00D40E9F" w:rsidP="00D40E9F"/>
    <w:p w14:paraId="0A3C03DF" w14:textId="77777777" w:rsidR="00933E8B" w:rsidRPr="005D658A" w:rsidRDefault="00933E8B" w:rsidP="00933E8B">
      <w:pPr>
        <w:numPr>
          <w:ilvl w:val="0"/>
          <w:numId w:val="16"/>
        </w:numPr>
        <w:rPr>
          <w:rFonts w:cs="Times New Roman"/>
        </w:rPr>
      </w:pPr>
      <w:r w:rsidRPr="005D658A">
        <w:rPr>
          <w:rFonts w:cs="Times New Roman"/>
        </w:rPr>
        <w:t xml:space="preserve">2025. </w:t>
      </w:r>
      <w:r w:rsidRPr="005D658A">
        <w:rPr>
          <w:rFonts w:cs="Times New Roman"/>
          <w:i/>
          <w:iCs/>
        </w:rPr>
        <w:t xml:space="preserve">Enchanted Modernities: </w:t>
      </w:r>
      <w:r w:rsidRPr="005D658A">
        <w:rPr>
          <w:rFonts w:cs="Times New Roman"/>
          <w:i/>
          <w:iCs/>
          <w:lang w:val="en-SG" w:eastAsia="en-SG"/>
        </w:rPr>
        <w:t>Ancestral Vitalizations in the Upper Mekong</w:t>
      </w:r>
      <w:r w:rsidRPr="005D658A">
        <w:rPr>
          <w:rFonts w:cs="Times New Roman"/>
          <w:lang w:val="en-SG" w:eastAsia="en-SG"/>
        </w:rPr>
        <w:t xml:space="preserve">. Madison, WI: </w:t>
      </w:r>
      <w:hyperlink r:id="rId9" w:history="1">
        <w:r w:rsidRPr="005D658A">
          <w:rPr>
            <w:rStyle w:val="Hyperlink"/>
            <w:rFonts w:cs="Times New Roman"/>
            <w:lang w:val="en-SG" w:eastAsia="en-SG"/>
          </w:rPr>
          <w:t>University of Wisconsin Press</w:t>
        </w:r>
      </w:hyperlink>
      <w:r w:rsidRPr="005D658A">
        <w:rPr>
          <w:rFonts w:cs="Times New Roman"/>
          <w:lang w:val="en-SG" w:eastAsia="en-SG"/>
        </w:rPr>
        <w:t>.</w:t>
      </w:r>
    </w:p>
    <w:p w14:paraId="3B6D406D" w14:textId="77777777" w:rsidR="00EC50E7" w:rsidRPr="005D658A" w:rsidRDefault="00EC50E7" w:rsidP="00451190">
      <w:pPr>
        <w:tabs>
          <w:tab w:val="left" w:pos="0"/>
        </w:tabs>
        <w:contextualSpacing/>
        <w:rPr>
          <w:rFonts w:cs="Times New Roman"/>
          <w:b/>
          <w:bCs/>
        </w:rPr>
      </w:pPr>
    </w:p>
    <w:p w14:paraId="694D7B33" w14:textId="77777777" w:rsidR="009E68D8" w:rsidRDefault="00CF62D6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 xml:space="preserve">JOURNAL AND OTHER </w:t>
      </w:r>
      <w:r w:rsidR="000B1DC8" w:rsidRPr="005D658A">
        <w:rPr>
          <w:rFonts w:ascii="Times New Roman" w:hAnsi="Times New Roman" w:cs="Times New Roman"/>
        </w:rPr>
        <w:t>P</w:t>
      </w:r>
      <w:r w:rsidR="009E68D8" w:rsidRPr="005D658A">
        <w:rPr>
          <w:rFonts w:ascii="Times New Roman" w:hAnsi="Times New Roman" w:cs="Times New Roman"/>
        </w:rPr>
        <w:t xml:space="preserve">UBLICATIONS </w:t>
      </w:r>
    </w:p>
    <w:p w14:paraId="5F7067E6" w14:textId="77777777" w:rsidR="00D40E9F" w:rsidRPr="00D40E9F" w:rsidRDefault="00D40E9F" w:rsidP="00D40E9F"/>
    <w:p w14:paraId="5C7C390E" w14:textId="77777777" w:rsidR="00451190" w:rsidRPr="005D658A" w:rsidRDefault="003D274B" w:rsidP="00451190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202</w:t>
      </w:r>
      <w:r w:rsidR="00544F6E" w:rsidRPr="005D658A">
        <w:rPr>
          <w:rFonts w:cs="Times New Roman"/>
          <w:bCs/>
        </w:rPr>
        <w:t>5</w:t>
      </w:r>
      <w:r w:rsidR="00451190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 xml:space="preserve">“From blood to fruit: Transcosmogenerational modernities in Akha Worlds of the Upper Mekong,” </w:t>
      </w:r>
      <w:hyperlink r:id="rId10" w:history="1">
        <w:r w:rsidR="003A61FC" w:rsidRPr="005D658A">
          <w:rPr>
            <w:rStyle w:val="Hyperlink"/>
            <w:rFonts w:cs="Times New Roman"/>
            <w:bCs/>
            <w:i/>
            <w:iCs/>
          </w:rPr>
          <w:t>Anthropology and Humanism</w:t>
        </w:r>
      </w:hyperlink>
      <w:r w:rsidR="003A61FC" w:rsidRPr="005D658A">
        <w:rPr>
          <w:rFonts w:cs="Times New Roman"/>
          <w:bCs/>
          <w:i/>
          <w:iCs/>
        </w:rPr>
        <w:t xml:space="preserve"> </w:t>
      </w:r>
      <w:r w:rsidR="00544F6E" w:rsidRPr="005D658A">
        <w:rPr>
          <w:rFonts w:cs="Times New Roman"/>
          <w:bCs/>
        </w:rPr>
        <w:t>50(1):</w:t>
      </w:r>
      <w:r w:rsidR="00D51B9D" w:rsidRPr="005D658A">
        <w:rPr>
          <w:rFonts w:cs="Times New Roman"/>
          <w:bCs/>
        </w:rPr>
        <w:t>1-15</w:t>
      </w:r>
      <w:r w:rsidRPr="005D658A">
        <w:rPr>
          <w:rFonts w:cs="Times New Roman"/>
          <w:bCs/>
        </w:rPr>
        <w:t>.</w:t>
      </w:r>
    </w:p>
    <w:p w14:paraId="24A5ACA6" w14:textId="77777777" w:rsidR="00451190" w:rsidRPr="005D658A" w:rsidRDefault="00625582" w:rsidP="00451190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2023</w:t>
      </w:r>
      <w:r w:rsidR="00451190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 xml:space="preserve">“Stoking the flames of ethnic politics?: Translating Indigeneity into post/neo-colonial Myanmar/Burma,” </w:t>
      </w:r>
      <w:hyperlink r:id="rId11" w:history="1">
        <w:r w:rsidRPr="005D658A">
          <w:rPr>
            <w:rStyle w:val="Hyperlink"/>
            <w:rFonts w:cs="Times New Roman"/>
            <w:bCs/>
            <w:i/>
          </w:rPr>
          <w:t>S</w:t>
        </w:r>
        <w:r w:rsidRPr="005D658A">
          <w:rPr>
            <w:rStyle w:val="Hyperlink"/>
            <w:rFonts w:cs="Times New Roman"/>
            <w:i/>
          </w:rPr>
          <w:t>ojourn: Journal of Social Issues in Southeast Asia</w:t>
        </w:r>
      </w:hyperlink>
      <w:r w:rsidRPr="005D658A">
        <w:rPr>
          <w:rFonts w:cs="Times New Roman"/>
          <w:iCs/>
        </w:rPr>
        <w:t xml:space="preserve"> 38(3):321-350</w:t>
      </w:r>
      <w:r w:rsidR="00B051C3" w:rsidRPr="005D658A">
        <w:rPr>
          <w:rFonts w:cs="Times New Roman"/>
          <w:iCs/>
        </w:rPr>
        <w:t>.</w:t>
      </w:r>
    </w:p>
    <w:p w14:paraId="02DD18A0" w14:textId="77777777" w:rsidR="00620016" w:rsidRPr="005D658A" w:rsidRDefault="00DC1A53" w:rsidP="00451190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2023</w:t>
      </w:r>
      <w:r w:rsidR="00451190" w:rsidRPr="005D658A">
        <w:rPr>
          <w:rFonts w:cs="Times New Roman"/>
          <w:bCs/>
        </w:rPr>
        <w:t>.</w:t>
      </w:r>
      <w:r w:rsidR="00620016" w:rsidRPr="005D658A">
        <w:rPr>
          <w:rFonts w:cs="Times New Roman"/>
          <w:bCs/>
        </w:rPr>
        <w:t xml:space="preserve"> </w:t>
      </w:r>
      <w:r w:rsidR="005A4A48" w:rsidRPr="005D658A">
        <w:rPr>
          <w:rFonts w:cs="Times New Roman"/>
          <w:bCs/>
        </w:rPr>
        <w:t xml:space="preserve">“The Buffalo Skin Written Word: The cultural politics of </w:t>
      </w:r>
      <w:r w:rsidRPr="005D658A">
        <w:rPr>
          <w:rFonts w:cs="Times New Roman"/>
          <w:bCs/>
        </w:rPr>
        <w:t xml:space="preserve">orality and the </w:t>
      </w:r>
      <w:r w:rsidR="005A4A48" w:rsidRPr="005D658A">
        <w:rPr>
          <w:rFonts w:cs="Times New Roman"/>
          <w:bCs/>
        </w:rPr>
        <w:t xml:space="preserve">written word in mainland Southeast Asia,” </w:t>
      </w:r>
      <w:hyperlink r:id="rId12" w:history="1">
        <w:r w:rsidR="005A4A48" w:rsidRPr="005D658A">
          <w:rPr>
            <w:rStyle w:val="Hyperlink"/>
            <w:rFonts w:cs="Times New Roman"/>
            <w:bCs/>
            <w:i/>
            <w:iCs/>
          </w:rPr>
          <w:t>South East Asia Research</w:t>
        </w:r>
      </w:hyperlink>
      <w:r w:rsidRPr="005D658A">
        <w:rPr>
          <w:rFonts w:cs="Times New Roman"/>
          <w:bCs/>
          <w:i/>
          <w:iCs/>
        </w:rPr>
        <w:t xml:space="preserve"> </w:t>
      </w:r>
      <w:r w:rsidRPr="005D658A">
        <w:rPr>
          <w:rFonts w:cs="Times New Roman"/>
          <w:bCs/>
          <w:iCs/>
        </w:rPr>
        <w:t>31(1):1-18</w:t>
      </w:r>
      <w:r w:rsidR="005A4A48" w:rsidRPr="005D658A">
        <w:rPr>
          <w:rFonts w:cs="Times New Roman"/>
          <w:bCs/>
          <w:iCs/>
        </w:rPr>
        <w:t>.</w:t>
      </w:r>
    </w:p>
    <w:p w14:paraId="77066E11" w14:textId="77777777" w:rsidR="00616EBA" w:rsidRPr="005D658A" w:rsidRDefault="005A4A48" w:rsidP="00B051C3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2023</w:t>
      </w:r>
      <w:r w:rsidR="00620016" w:rsidRPr="005D658A">
        <w:rPr>
          <w:rFonts w:cs="Times New Roman"/>
          <w:bCs/>
        </w:rPr>
        <w:t xml:space="preserve">. </w:t>
      </w:r>
      <w:r w:rsidR="0099613C" w:rsidRPr="005D658A">
        <w:rPr>
          <w:rFonts w:cs="Times New Roman"/>
          <w:bCs/>
        </w:rPr>
        <w:t>“Multiculturalism from below: Indigeneity and the struggle for</w:t>
      </w:r>
      <w:r w:rsidRPr="005D658A">
        <w:rPr>
          <w:rFonts w:cs="Times New Roman"/>
          <w:bCs/>
        </w:rPr>
        <w:t xml:space="preserve"> recognition in</w:t>
      </w:r>
      <w:r w:rsidR="00620016" w:rsidRPr="005D658A">
        <w:rPr>
          <w:rFonts w:cs="Times New Roman"/>
          <w:bCs/>
        </w:rPr>
        <w:t xml:space="preserve"> </w:t>
      </w:r>
      <w:r w:rsidR="0099613C" w:rsidRPr="005D658A">
        <w:rPr>
          <w:rFonts w:cs="Times New Roman"/>
          <w:bCs/>
        </w:rPr>
        <w:t xml:space="preserve">Thailand,” </w:t>
      </w:r>
      <w:hyperlink r:id="rId13" w:history="1">
        <w:r w:rsidR="0099613C" w:rsidRPr="005D658A">
          <w:rPr>
            <w:rStyle w:val="Hyperlink"/>
            <w:rFonts w:cs="Times New Roman"/>
            <w:bCs/>
            <w:i/>
          </w:rPr>
          <w:t>Journal of Anthropological Research</w:t>
        </w:r>
      </w:hyperlink>
      <w:r w:rsidRPr="005D658A">
        <w:rPr>
          <w:rFonts w:cs="Times New Roman"/>
          <w:bCs/>
        </w:rPr>
        <w:t xml:space="preserve"> 79(1):</w:t>
      </w:r>
      <w:r w:rsidR="00070185" w:rsidRPr="005D658A">
        <w:rPr>
          <w:rFonts w:cs="Times New Roman"/>
          <w:bCs/>
        </w:rPr>
        <w:t>3-30</w:t>
      </w:r>
      <w:r w:rsidR="0099613C" w:rsidRPr="005D658A">
        <w:rPr>
          <w:rFonts w:cs="Times New Roman"/>
          <w:bCs/>
          <w:i/>
        </w:rPr>
        <w:t>.</w:t>
      </w:r>
      <w:r w:rsidRPr="005D658A">
        <w:rPr>
          <w:rFonts w:cs="Times New Roman"/>
          <w:bCs/>
        </w:rPr>
        <w:t xml:space="preserve"> </w:t>
      </w:r>
    </w:p>
    <w:p w14:paraId="5DD618EF" w14:textId="67C2CEAC" w:rsidR="00823825" w:rsidRPr="00823825" w:rsidRDefault="009A2A9E" w:rsidP="00823825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</w:t>
      </w:r>
      <w:r w:rsidR="006926DE" w:rsidRPr="005D658A">
        <w:rPr>
          <w:rFonts w:cs="Times New Roman"/>
          <w:bCs/>
        </w:rPr>
        <w:t>022</w:t>
      </w:r>
      <w:r w:rsidR="00616EBA" w:rsidRPr="005D658A">
        <w:rPr>
          <w:rFonts w:cs="Times New Roman"/>
          <w:bCs/>
        </w:rPr>
        <w:t>. “</w:t>
      </w:r>
      <w:r w:rsidR="006926DE" w:rsidRPr="005D658A">
        <w:rPr>
          <w:rFonts w:cs="Times New Roman"/>
          <w:bCs/>
        </w:rPr>
        <w:t>Crypto-Nationalism in the Akha World of the Upper Mekong Region w</w:t>
      </w:r>
      <w:r w:rsidR="00616EBA" w:rsidRPr="005D658A">
        <w:rPr>
          <w:rFonts w:cs="Times New Roman"/>
          <w:bCs/>
        </w:rPr>
        <w:t>/</w:t>
      </w:r>
      <w:r w:rsidR="006926DE" w:rsidRPr="005D658A">
        <w:rPr>
          <w:rFonts w:cs="Times New Roman"/>
          <w:bCs/>
        </w:rPr>
        <w:t xml:space="preserve">Micah Morton,” </w:t>
      </w:r>
      <w:hyperlink r:id="rId14" w:history="1">
        <w:r w:rsidR="006926DE" w:rsidRPr="005D658A">
          <w:rPr>
            <w:rStyle w:val="Hyperlink"/>
            <w:rFonts w:cs="Times New Roman"/>
            <w:bCs/>
            <w:i/>
          </w:rPr>
          <w:t>Southeast Asia Crossroads Podcast</w:t>
        </w:r>
      </w:hyperlink>
      <w:r w:rsidR="006926DE" w:rsidRPr="005D658A">
        <w:rPr>
          <w:rFonts w:cs="Times New Roman"/>
          <w:bCs/>
        </w:rPr>
        <w:t>, Northern Illinois University</w:t>
      </w:r>
      <w:r w:rsidR="00616EBA" w:rsidRPr="005D658A">
        <w:rPr>
          <w:rFonts w:cs="Times New Roman"/>
          <w:bCs/>
        </w:rPr>
        <w:t xml:space="preserve"> </w:t>
      </w:r>
      <w:r w:rsidR="006926DE" w:rsidRPr="005D658A">
        <w:rPr>
          <w:rFonts w:cs="Times New Roman"/>
          <w:bCs/>
        </w:rPr>
        <w:t xml:space="preserve">Center for Southeast Asian Studies, </w:t>
      </w:r>
      <w:r w:rsidR="00FF3C49" w:rsidRPr="005D658A">
        <w:rPr>
          <w:rFonts w:cs="Times New Roman"/>
          <w:bCs/>
        </w:rPr>
        <w:t>February 20. (with Eric Jones).</w:t>
      </w:r>
    </w:p>
    <w:p w14:paraId="65F83106" w14:textId="77777777" w:rsidR="00D40E9F" w:rsidRPr="005D658A" w:rsidRDefault="00D40E9F" w:rsidP="00D40E9F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lastRenderedPageBreak/>
        <w:t>JOURNAL AND OTHER PUBLICATIONS (continued)</w:t>
      </w:r>
    </w:p>
    <w:p w14:paraId="46535837" w14:textId="77777777" w:rsidR="00D40E9F" w:rsidRPr="00D40E9F" w:rsidRDefault="00D40E9F" w:rsidP="00D40E9F">
      <w:pPr>
        <w:tabs>
          <w:tab w:val="left" w:pos="0"/>
        </w:tabs>
        <w:contextualSpacing/>
        <w:rPr>
          <w:rFonts w:cs="Times New Roman"/>
          <w:bCs/>
        </w:rPr>
      </w:pPr>
    </w:p>
    <w:p w14:paraId="7FD7D96F" w14:textId="764EC11C" w:rsidR="00CD3C7B" w:rsidRPr="005D658A" w:rsidRDefault="000F4B8F" w:rsidP="00CD4BE3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Cs/>
        </w:rPr>
      </w:pPr>
      <w:r w:rsidRPr="005D658A">
        <w:rPr>
          <w:rFonts w:cs="Times New Roman"/>
        </w:rPr>
        <w:t>2020</w:t>
      </w:r>
      <w:r w:rsidR="00616EBA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 xml:space="preserve">"Where the Rubber Meets the Road: Shifting State-Society Relations and Emerging Resource Frontiers in China's Southwest Borderlands," </w:t>
      </w:r>
      <w:hyperlink r:id="rId15" w:history="1">
        <w:r w:rsidRPr="005D658A">
          <w:rPr>
            <w:rStyle w:val="Hyperlink"/>
            <w:rFonts w:cs="Times New Roman"/>
            <w:i/>
            <w:iCs/>
          </w:rPr>
          <w:t>Asian Ethnology</w:t>
        </w:r>
      </w:hyperlink>
      <w:r w:rsidRPr="005D658A">
        <w:rPr>
          <w:rFonts w:cs="Times New Roman"/>
          <w:i/>
          <w:iCs/>
        </w:rPr>
        <w:t xml:space="preserve"> </w:t>
      </w:r>
      <w:r w:rsidR="00F357DB" w:rsidRPr="005D658A">
        <w:rPr>
          <w:rFonts w:cs="Times New Roman"/>
          <w:iCs/>
        </w:rPr>
        <w:t>79(2):</w:t>
      </w:r>
      <w:r w:rsidRPr="005D658A">
        <w:rPr>
          <w:rFonts w:cs="Times New Roman"/>
          <w:iCs/>
        </w:rPr>
        <w:t>333-355</w:t>
      </w:r>
      <w:r w:rsidRPr="005D658A">
        <w:rPr>
          <w:rFonts w:cs="Times New Roman"/>
        </w:rPr>
        <w:t xml:space="preserve"> (with Jianhua Wang </w:t>
      </w:r>
      <w:r w:rsidRPr="005D658A">
        <w:rPr>
          <w:rFonts w:eastAsia="Microsoft YaHei UI" w:cs="Times New Roman"/>
          <w:shd w:val="clear" w:color="auto" w:fill="FFFFFF"/>
          <w:lang w:bidi="ar-SA"/>
        </w:rPr>
        <w:t>[Aryoeq Nyawrbyeivq]</w:t>
      </w:r>
      <w:r w:rsidRPr="005D658A">
        <w:rPr>
          <w:rFonts w:cs="Times New Roman"/>
        </w:rPr>
        <w:t>).</w:t>
      </w:r>
    </w:p>
    <w:p w14:paraId="16BD66D2" w14:textId="77777777" w:rsidR="00616EBA" w:rsidRPr="005D658A" w:rsidRDefault="00E75A55" w:rsidP="00616EBA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Cs/>
        </w:rPr>
      </w:pPr>
      <w:r w:rsidRPr="005D658A">
        <w:rPr>
          <w:rFonts w:cs="Times New Roman"/>
        </w:rPr>
        <w:t>2019</w:t>
      </w:r>
      <w:r w:rsidR="00616EBA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“From Hill Tribes to Indigenous Peoples: The Localization of a Global</w:t>
      </w:r>
      <w:r w:rsidR="001953E1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Movement in Thailand,”</w:t>
      </w:r>
      <w:r w:rsidRPr="005D658A">
        <w:rPr>
          <w:rFonts w:cs="Times New Roman"/>
        </w:rPr>
        <w:t xml:space="preserve"> </w:t>
      </w:r>
      <w:hyperlink r:id="rId16" w:history="1">
        <w:r w:rsidRPr="005D658A">
          <w:rPr>
            <w:rStyle w:val="Hyperlink"/>
            <w:rFonts w:cs="Times New Roman"/>
            <w:i/>
            <w:iCs/>
          </w:rPr>
          <w:t>Journal of Southeast Asian Studies</w:t>
        </w:r>
      </w:hyperlink>
      <w:r w:rsidRPr="005D658A">
        <w:rPr>
          <w:rFonts w:cs="Times New Roman"/>
          <w:bCs/>
        </w:rPr>
        <w:t xml:space="preserve"> </w:t>
      </w:r>
      <w:r w:rsidR="00492D53" w:rsidRPr="005D658A">
        <w:rPr>
          <w:rFonts w:cs="Times New Roman"/>
          <w:bCs/>
        </w:rPr>
        <w:t>50(1):7-31</w:t>
      </w:r>
      <w:r w:rsidR="001953E1" w:rsidRPr="005D658A">
        <w:rPr>
          <w:rFonts w:cs="Times New Roman"/>
          <w:bCs/>
        </w:rPr>
        <w:t xml:space="preserve"> </w:t>
      </w:r>
      <w:r w:rsidRPr="005D658A">
        <w:rPr>
          <w:rFonts w:cs="Times New Roman"/>
        </w:rPr>
        <w:t>(with Ian G. Baird).</w:t>
      </w:r>
    </w:p>
    <w:p w14:paraId="7B1E448D" w14:textId="77777777" w:rsidR="00F34F0B" w:rsidRPr="005D658A" w:rsidRDefault="008834F2" w:rsidP="00CD4BE3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  <w:lang w:eastAsia="zh-CN"/>
        </w:rPr>
        <w:t>2017</w:t>
      </w:r>
      <w:r w:rsidR="00616EBA" w:rsidRPr="005D658A">
        <w:rPr>
          <w:rFonts w:cs="Times New Roman"/>
          <w:lang w:eastAsia="zh-CN"/>
        </w:rPr>
        <w:t xml:space="preserve">. </w:t>
      </w:r>
      <w:r w:rsidR="00DF53B8" w:rsidRPr="005D658A">
        <w:rPr>
          <w:rFonts w:cs="Times New Roman"/>
          <w:bCs/>
          <w:color w:val="000000"/>
        </w:rPr>
        <w:t>“</w:t>
      </w:r>
      <w:r w:rsidR="00DF53B8" w:rsidRPr="005D658A">
        <w:rPr>
          <w:rFonts w:cs="Times New Roman"/>
          <w:bCs/>
        </w:rPr>
        <w:t xml:space="preserve">Reframing the </w:t>
      </w:r>
      <w:r w:rsidR="00427F41" w:rsidRPr="005D658A">
        <w:rPr>
          <w:rFonts w:cs="Times New Roman"/>
          <w:bCs/>
        </w:rPr>
        <w:t>Boundaries</w:t>
      </w:r>
      <w:r w:rsidR="00DF53B8" w:rsidRPr="005D658A">
        <w:rPr>
          <w:rFonts w:cs="Times New Roman"/>
          <w:bCs/>
        </w:rPr>
        <w:t xml:space="preserve"> of </w:t>
      </w:r>
      <w:r w:rsidR="00B93DC0" w:rsidRPr="005D658A">
        <w:rPr>
          <w:rFonts w:cs="Times New Roman"/>
          <w:bCs/>
        </w:rPr>
        <w:t>I</w:t>
      </w:r>
      <w:r w:rsidR="00DF53B8" w:rsidRPr="005D658A">
        <w:rPr>
          <w:rFonts w:cs="Times New Roman"/>
          <w:bCs/>
        </w:rPr>
        <w:t>ndigen</w:t>
      </w:r>
      <w:r w:rsidR="003F7DA1" w:rsidRPr="005D658A">
        <w:rPr>
          <w:rFonts w:cs="Times New Roman"/>
          <w:bCs/>
        </w:rPr>
        <w:t>eity</w:t>
      </w:r>
      <w:r w:rsidR="00DF53B8" w:rsidRPr="005D658A">
        <w:rPr>
          <w:rFonts w:cs="Times New Roman"/>
          <w:bCs/>
        </w:rPr>
        <w:t xml:space="preserve">: State-based ontologies and assertions of distinction </w:t>
      </w:r>
      <w:r w:rsidR="000A257B" w:rsidRPr="005D658A">
        <w:rPr>
          <w:rFonts w:cs="Times New Roman"/>
          <w:bCs/>
        </w:rPr>
        <w:t xml:space="preserve">and </w:t>
      </w:r>
      <w:r w:rsidR="0001745C" w:rsidRPr="005D658A">
        <w:rPr>
          <w:rFonts w:cs="Times New Roman"/>
          <w:bCs/>
        </w:rPr>
        <w:t>compatibility in Thailand,</w:t>
      </w:r>
      <w:r w:rsidR="00DF53B8" w:rsidRPr="005D658A">
        <w:rPr>
          <w:rFonts w:cs="Times New Roman"/>
          <w:bCs/>
        </w:rPr>
        <w:t xml:space="preserve">” </w:t>
      </w:r>
      <w:hyperlink r:id="rId17" w:history="1">
        <w:r w:rsidR="00DF53B8" w:rsidRPr="005D658A">
          <w:rPr>
            <w:rStyle w:val="Hyperlink"/>
            <w:rFonts w:cs="Times New Roman"/>
            <w:i/>
            <w:iCs/>
          </w:rPr>
          <w:t>American</w:t>
        </w:r>
        <w:r w:rsidR="003F7DA1" w:rsidRPr="005D658A">
          <w:rPr>
            <w:rStyle w:val="Hyperlink"/>
            <w:rFonts w:cs="Times New Roman"/>
            <w:i/>
            <w:iCs/>
          </w:rPr>
          <w:t xml:space="preserve"> </w:t>
        </w:r>
        <w:r w:rsidR="00DF53B8" w:rsidRPr="005D658A">
          <w:rPr>
            <w:rStyle w:val="Hyperlink"/>
            <w:rFonts w:cs="Times New Roman"/>
            <w:i/>
            <w:iCs/>
          </w:rPr>
          <w:t>Anthropologist</w:t>
        </w:r>
      </w:hyperlink>
      <w:r w:rsidR="00955994" w:rsidRPr="005D658A">
        <w:rPr>
          <w:rFonts w:cs="Times New Roman"/>
        </w:rPr>
        <w:t xml:space="preserve"> 11</w:t>
      </w:r>
      <w:r w:rsidR="00F357DB" w:rsidRPr="005D658A">
        <w:rPr>
          <w:rFonts w:cs="Times New Roman"/>
        </w:rPr>
        <w:t>9(4):</w:t>
      </w:r>
      <w:r w:rsidRPr="005D658A">
        <w:rPr>
          <w:rFonts w:cs="Times New Roman"/>
        </w:rPr>
        <w:t>684-696</w:t>
      </w:r>
      <w:r w:rsidR="00B25CEE" w:rsidRPr="005D658A">
        <w:rPr>
          <w:rFonts w:cs="Times New Roman"/>
          <w:i/>
          <w:iCs/>
        </w:rPr>
        <w:t>.</w:t>
      </w:r>
    </w:p>
    <w:p w14:paraId="0264595F" w14:textId="77777777" w:rsidR="00223596" w:rsidRPr="005D658A" w:rsidRDefault="0001745C" w:rsidP="00CD4BE3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  <w:lang w:eastAsia="zh-CN"/>
        </w:rPr>
        <w:t>2017</w:t>
      </w:r>
      <w:r w:rsidR="00616EBA" w:rsidRPr="005D658A">
        <w:rPr>
          <w:rFonts w:cs="Times New Roman"/>
          <w:lang w:eastAsia="zh-CN"/>
        </w:rPr>
        <w:t>. “</w:t>
      </w:r>
      <w:r w:rsidR="000B62AA" w:rsidRPr="005D658A">
        <w:rPr>
          <w:rFonts w:cs="Times New Roman"/>
          <w:bCs/>
          <w:lang w:eastAsia="zh-CN"/>
        </w:rPr>
        <w:t xml:space="preserve">The Rising Politics of Indigeneity in </w:t>
      </w:r>
      <w:r w:rsidR="00FE3F20" w:rsidRPr="005D658A">
        <w:rPr>
          <w:rFonts w:cs="Times New Roman"/>
          <w:bCs/>
          <w:lang w:eastAsia="zh-CN"/>
        </w:rPr>
        <w:t>Southeast Asia,”</w:t>
      </w:r>
      <w:r w:rsidR="00FE3F20" w:rsidRPr="005D658A">
        <w:rPr>
          <w:rFonts w:cs="Times New Roman"/>
          <w:lang w:eastAsia="zh-CN"/>
        </w:rPr>
        <w:t xml:space="preserve"> </w:t>
      </w:r>
      <w:hyperlink r:id="rId18" w:history="1">
        <w:r w:rsidR="00FE3F20" w:rsidRPr="005D658A">
          <w:rPr>
            <w:rStyle w:val="Hyperlink"/>
            <w:rFonts w:cs="Times New Roman"/>
            <w:i/>
            <w:iCs/>
            <w:lang w:eastAsia="zh-CN"/>
          </w:rPr>
          <w:t>Institute of Southeast Asian Studies Trends</w:t>
        </w:r>
      </w:hyperlink>
      <w:r w:rsidR="000B62AA" w:rsidRPr="005D658A">
        <w:rPr>
          <w:rFonts w:cs="Times New Roman"/>
          <w:lang w:eastAsia="zh-CN"/>
        </w:rPr>
        <w:t xml:space="preserve"> 14/2017</w:t>
      </w:r>
      <w:r w:rsidR="003A61FC" w:rsidRPr="005D658A">
        <w:rPr>
          <w:rFonts w:cs="Times New Roman"/>
          <w:lang w:eastAsia="zh-CN"/>
        </w:rPr>
        <w:t xml:space="preserve"> (full </w:t>
      </w:r>
      <w:hyperlink r:id="rId19" w:history="1">
        <w:r w:rsidR="003A61FC" w:rsidRPr="005D658A">
          <w:rPr>
            <w:rStyle w:val="Hyperlink"/>
            <w:rFonts w:cs="Times New Roman"/>
            <w:lang w:eastAsia="zh-CN"/>
          </w:rPr>
          <w:t>PDF</w:t>
        </w:r>
      </w:hyperlink>
      <w:r w:rsidR="003A61FC" w:rsidRPr="005D658A">
        <w:rPr>
          <w:rFonts w:cs="Times New Roman"/>
          <w:lang w:eastAsia="zh-CN"/>
        </w:rPr>
        <w:t>).</w:t>
      </w:r>
    </w:p>
    <w:p w14:paraId="5EC54CA1" w14:textId="77777777" w:rsidR="00F34F0B" w:rsidRPr="005D658A" w:rsidRDefault="00896980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  <w:lang w:eastAsia="zh-CN"/>
        </w:rPr>
        <w:t>2017</w:t>
      </w:r>
      <w:r w:rsidR="00616EBA" w:rsidRPr="005D658A">
        <w:rPr>
          <w:rFonts w:cs="Times New Roman"/>
          <w:lang w:eastAsia="zh-CN"/>
        </w:rPr>
        <w:t xml:space="preserve">. </w:t>
      </w:r>
      <w:r w:rsidRPr="005D658A">
        <w:rPr>
          <w:rFonts w:cs="Times New Roman"/>
          <w:bCs/>
          <w:lang w:eastAsia="zh-CN"/>
        </w:rPr>
        <w:t>“Indigenous Peoples’ shifting engagements with the Thai State,”</w:t>
      </w:r>
      <w:r w:rsidRPr="005D658A">
        <w:rPr>
          <w:rFonts w:cs="Times New Roman"/>
          <w:lang w:eastAsia="zh-CN"/>
        </w:rPr>
        <w:t xml:space="preserve"> </w:t>
      </w:r>
      <w:hyperlink r:id="rId20" w:history="1">
        <w:r w:rsidRPr="005D658A">
          <w:rPr>
            <w:rStyle w:val="Hyperlink"/>
            <w:rFonts w:cs="Times New Roman"/>
            <w:i/>
            <w:iCs/>
            <w:lang w:eastAsia="zh-CN"/>
          </w:rPr>
          <w:t>International Institute of Asian Studies Newsletter</w:t>
        </w:r>
      </w:hyperlink>
      <w:r w:rsidRPr="005D658A">
        <w:rPr>
          <w:rFonts w:cs="Times New Roman"/>
          <w:i/>
          <w:iCs/>
          <w:lang w:eastAsia="zh-CN"/>
        </w:rPr>
        <w:t xml:space="preserve"> </w:t>
      </w:r>
      <w:r w:rsidRPr="005D658A">
        <w:rPr>
          <w:rFonts w:cs="Times New Roman"/>
          <w:lang w:eastAsia="zh-CN"/>
        </w:rPr>
        <w:t>78, Autumn 2017</w:t>
      </w:r>
      <w:r w:rsidR="00F357DB" w:rsidRPr="005D658A">
        <w:rPr>
          <w:rFonts w:cs="Times New Roman"/>
          <w:lang w:eastAsia="zh-CN"/>
        </w:rPr>
        <w:t>:</w:t>
      </w:r>
      <w:r w:rsidRPr="005D658A">
        <w:rPr>
          <w:rFonts w:cs="Times New Roman"/>
          <w:lang w:eastAsia="zh-CN"/>
        </w:rPr>
        <w:t>17.</w:t>
      </w:r>
    </w:p>
    <w:p w14:paraId="5219A264" w14:textId="77777777" w:rsidR="00F34F0B" w:rsidRPr="005D658A" w:rsidRDefault="00896980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  <w:lang w:eastAsia="zh-CN"/>
        </w:rPr>
        <w:t>2017</w:t>
      </w:r>
      <w:r w:rsidR="00616EBA" w:rsidRPr="005D658A">
        <w:rPr>
          <w:rFonts w:cs="Times New Roman"/>
          <w:lang w:eastAsia="zh-CN"/>
        </w:rPr>
        <w:t xml:space="preserve">. </w:t>
      </w:r>
      <w:r w:rsidRPr="005D658A">
        <w:rPr>
          <w:rFonts w:cs="Times New Roman"/>
          <w:bCs/>
          <w:lang w:eastAsia="zh-CN"/>
        </w:rPr>
        <w:t xml:space="preserve">“Indigenous peoples work to raise their status in a reforming Myanmar,” </w:t>
      </w:r>
      <w:hyperlink r:id="rId21" w:history="1">
        <w:r w:rsidRPr="005D658A">
          <w:rPr>
            <w:rStyle w:val="Hyperlink"/>
            <w:rFonts w:cs="Times New Roman"/>
            <w:i/>
            <w:iCs/>
            <w:lang w:eastAsia="zh-CN"/>
          </w:rPr>
          <w:t>Institute of Southeast Asian Studies Perspective</w:t>
        </w:r>
      </w:hyperlink>
      <w:r w:rsidRPr="005D658A">
        <w:rPr>
          <w:rFonts w:cs="Times New Roman"/>
          <w:i/>
          <w:iCs/>
          <w:lang w:eastAsia="zh-CN"/>
        </w:rPr>
        <w:t xml:space="preserve"> </w:t>
      </w:r>
      <w:r w:rsidRPr="005D658A">
        <w:rPr>
          <w:rFonts w:cs="Times New Roman"/>
          <w:lang w:eastAsia="zh-CN"/>
        </w:rPr>
        <w:t>33, 22 May 2017.</w:t>
      </w:r>
    </w:p>
    <w:p w14:paraId="3C77C85F" w14:textId="77777777" w:rsidR="00F34F0B" w:rsidRPr="005D658A" w:rsidRDefault="00896980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2016</w:t>
      </w:r>
      <w:r w:rsidR="00616EBA" w:rsidRPr="005D658A">
        <w:rPr>
          <w:rFonts w:cs="Times New Roman"/>
        </w:rPr>
        <w:t>. “</w:t>
      </w:r>
      <w:r w:rsidRPr="005D658A">
        <w:rPr>
          <w:rFonts w:cs="Times New Roman"/>
          <w:bCs/>
        </w:rPr>
        <w:t xml:space="preserve">The Indigenous peoples’ movement in Thailand expands,” </w:t>
      </w:r>
      <w:hyperlink r:id="rId22" w:history="1">
        <w:r w:rsidRPr="005D658A">
          <w:rPr>
            <w:rStyle w:val="Hyperlink"/>
            <w:rFonts w:cs="Times New Roman"/>
            <w:i/>
            <w:iCs/>
          </w:rPr>
          <w:t>Institute of</w:t>
        </w:r>
        <w:r w:rsidR="00616EBA" w:rsidRPr="005D658A">
          <w:rPr>
            <w:rStyle w:val="Hyperlink"/>
            <w:rFonts w:cs="Times New Roman"/>
            <w:i/>
            <w:iCs/>
          </w:rPr>
          <w:t xml:space="preserve"> </w:t>
        </w:r>
        <w:r w:rsidRPr="005D658A">
          <w:rPr>
            <w:rStyle w:val="Hyperlink"/>
            <w:rFonts w:cs="Times New Roman"/>
            <w:i/>
            <w:iCs/>
          </w:rPr>
          <w:t>Southeast Asian Studies Perspective</w:t>
        </w:r>
      </w:hyperlink>
      <w:r w:rsidRPr="005D658A">
        <w:rPr>
          <w:rFonts w:cs="Times New Roman"/>
        </w:rPr>
        <w:t xml:space="preserve"> 68, 16 December 2016. </w:t>
      </w:r>
    </w:p>
    <w:p w14:paraId="5A4EA985" w14:textId="77777777" w:rsidR="00F34F0B" w:rsidRPr="005D658A" w:rsidRDefault="00592565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2016</w:t>
      </w:r>
      <w:r w:rsidR="00B26D3B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</w:t>
      </w:r>
      <w:r w:rsidRPr="005D658A">
        <w:rPr>
          <w:rFonts w:eastAsia="Microsoft YaHei UI" w:cs="Times New Roman"/>
          <w:bCs/>
          <w:shd w:val="clear" w:color="auto" w:fill="FFFFFF"/>
          <w:lang w:bidi="ar-SA"/>
        </w:rPr>
        <w:t>Decolonizing Methods: Akha Articulations of Indigeneity in the Upper</w:t>
      </w:r>
      <w:r w:rsidR="00B26D3B" w:rsidRPr="005D658A">
        <w:rPr>
          <w:rFonts w:eastAsia="Microsoft YaHei UI" w:cs="Times New Roman"/>
          <w:bCs/>
          <w:shd w:val="clear" w:color="auto" w:fill="FFFFFF"/>
          <w:lang w:bidi="ar-SA"/>
        </w:rPr>
        <w:t xml:space="preserve"> </w:t>
      </w:r>
      <w:r w:rsidRPr="005D658A">
        <w:rPr>
          <w:rFonts w:eastAsia="Microsoft YaHei UI" w:cs="Times New Roman"/>
          <w:bCs/>
          <w:shd w:val="clear" w:color="auto" w:fill="FFFFFF"/>
          <w:lang w:bidi="ar-SA"/>
        </w:rPr>
        <w:t xml:space="preserve">Mekong </w:t>
      </w:r>
      <w:r w:rsidR="0001745C" w:rsidRPr="005D658A">
        <w:rPr>
          <w:rFonts w:eastAsia="Microsoft YaHei UI" w:cs="Times New Roman"/>
          <w:bCs/>
          <w:shd w:val="clear" w:color="auto" w:fill="FFFFFF"/>
          <w:lang w:bidi="ar-SA"/>
        </w:rPr>
        <w:t>Region,</w:t>
      </w:r>
      <w:r w:rsidRPr="005D658A">
        <w:rPr>
          <w:rFonts w:eastAsia="Microsoft YaHei UI" w:cs="Times New Roman"/>
          <w:bCs/>
          <w:shd w:val="clear" w:color="auto" w:fill="FFFFFF"/>
          <w:lang w:bidi="ar-SA"/>
        </w:rPr>
        <w:t xml:space="preserve">” </w:t>
      </w:r>
      <w:hyperlink r:id="rId23" w:history="1">
        <w:r w:rsidRPr="005D658A">
          <w:rPr>
            <w:rStyle w:val="Hyperlink"/>
            <w:rFonts w:eastAsia="Microsoft YaHei UI" w:cs="Times New Roman"/>
            <w:i/>
            <w:iCs/>
            <w:shd w:val="clear" w:color="auto" w:fill="FFFFFF"/>
            <w:lang w:bidi="ar-SA"/>
          </w:rPr>
          <w:t>Asian Ethnicity</w:t>
        </w:r>
      </w:hyperlink>
      <w:r w:rsidRPr="005D658A">
        <w:rPr>
          <w:rFonts w:eastAsia="Microsoft YaHei UI" w:cs="Times New Roman"/>
          <w:shd w:val="clear" w:color="auto" w:fill="FFFFFF"/>
          <w:lang w:bidi="ar-SA"/>
        </w:rPr>
        <w:t xml:space="preserve"> </w:t>
      </w:r>
      <w:r w:rsidR="00DC5CAB" w:rsidRPr="005D658A">
        <w:rPr>
          <w:rFonts w:eastAsia="Microsoft YaHei UI" w:cs="Times New Roman"/>
          <w:shd w:val="clear" w:color="auto" w:fill="FFFFFF"/>
          <w:lang w:bidi="ar-SA"/>
        </w:rPr>
        <w:t>17(</w:t>
      </w:r>
      <w:r w:rsidR="003F2C9B" w:rsidRPr="005D658A">
        <w:rPr>
          <w:rFonts w:eastAsia="Microsoft YaHei UI" w:cs="Times New Roman"/>
          <w:shd w:val="clear" w:color="auto" w:fill="FFFFFF"/>
          <w:lang w:bidi="ar-SA"/>
        </w:rPr>
        <w:t>4):</w:t>
      </w:r>
      <w:r w:rsidR="00DC5CAB" w:rsidRPr="005D658A">
        <w:rPr>
          <w:rFonts w:eastAsia="Microsoft YaHei UI" w:cs="Times New Roman"/>
          <w:shd w:val="clear" w:color="auto" w:fill="FFFFFF"/>
          <w:lang w:bidi="ar-SA"/>
        </w:rPr>
        <w:t xml:space="preserve">580-595. </w:t>
      </w:r>
      <w:r w:rsidRPr="005D658A">
        <w:rPr>
          <w:rFonts w:eastAsia="Microsoft YaHei UI" w:cs="Times New Roman"/>
          <w:shd w:val="clear" w:color="auto" w:fill="FFFFFF"/>
          <w:lang w:bidi="ar-SA"/>
        </w:rPr>
        <w:t>(with Jianhua</w:t>
      </w:r>
      <w:r w:rsidR="00B26D3B" w:rsidRPr="005D658A">
        <w:rPr>
          <w:rFonts w:eastAsia="Microsoft YaHei UI" w:cs="Times New Roman"/>
          <w:shd w:val="clear" w:color="auto" w:fill="FFFFFF"/>
          <w:lang w:bidi="ar-SA"/>
        </w:rPr>
        <w:t xml:space="preserve"> </w:t>
      </w:r>
      <w:r w:rsidRPr="005D658A">
        <w:rPr>
          <w:rFonts w:eastAsia="Microsoft YaHei UI" w:cs="Times New Roman"/>
          <w:shd w:val="clear" w:color="auto" w:fill="FFFFFF"/>
          <w:lang w:bidi="ar-SA"/>
        </w:rPr>
        <w:t>Wang</w:t>
      </w:r>
      <w:r w:rsidR="00AC379A" w:rsidRPr="005D658A">
        <w:rPr>
          <w:rFonts w:eastAsia="Microsoft YaHei UI" w:cs="Times New Roman"/>
          <w:shd w:val="clear" w:color="auto" w:fill="FFFFFF"/>
          <w:lang w:bidi="ar-SA"/>
        </w:rPr>
        <w:t xml:space="preserve"> </w:t>
      </w:r>
      <w:r w:rsidR="00F951C4" w:rsidRPr="005D658A">
        <w:rPr>
          <w:rFonts w:eastAsia="Microsoft YaHei UI" w:cs="Times New Roman"/>
          <w:shd w:val="clear" w:color="auto" w:fill="FFFFFF"/>
          <w:lang w:bidi="ar-SA"/>
        </w:rPr>
        <w:t xml:space="preserve">[Aryoeq Nyawrbyeivq] </w:t>
      </w:r>
      <w:r w:rsidRPr="005D658A">
        <w:rPr>
          <w:rFonts w:eastAsia="Microsoft YaHei UI" w:cs="Times New Roman"/>
          <w:shd w:val="clear" w:color="auto" w:fill="FFFFFF"/>
          <w:lang w:bidi="ar-SA"/>
        </w:rPr>
        <w:t>and Haiying Li</w:t>
      </w:r>
      <w:r w:rsidR="00F951C4" w:rsidRPr="005D658A">
        <w:rPr>
          <w:rFonts w:eastAsia="Microsoft YaHei UI" w:cs="Times New Roman"/>
          <w:shd w:val="clear" w:color="auto" w:fill="FFFFFF"/>
          <w:lang w:bidi="ar-SA"/>
        </w:rPr>
        <w:t xml:space="preserve"> [Miqsawr Pyawqganr]</w:t>
      </w:r>
      <w:r w:rsidR="00B25CEE" w:rsidRPr="005D658A">
        <w:rPr>
          <w:rFonts w:eastAsia="Microsoft YaHei UI" w:cs="Times New Roman"/>
          <w:shd w:val="clear" w:color="auto" w:fill="FFFFFF"/>
          <w:lang w:bidi="ar-SA"/>
        </w:rPr>
        <w:t>)</w:t>
      </w:r>
      <w:r w:rsidR="00F34F0B" w:rsidRPr="005D658A">
        <w:rPr>
          <w:rFonts w:eastAsia="Microsoft YaHei UI" w:cs="Times New Roman"/>
          <w:shd w:val="clear" w:color="auto" w:fill="FFFFFF"/>
          <w:lang w:bidi="ar-SA"/>
        </w:rPr>
        <w:t>.</w:t>
      </w:r>
    </w:p>
    <w:p w14:paraId="16CA3853" w14:textId="77777777" w:rsidR="00F34F0B" w:rsidRPr="005D658A" w:rsidRDefault="00B416BF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2015</w:t>
      </w:r>
      <w:r w:rsidR="00B26D3B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 ‘All Akha are Hani, but not all Hani are Akha’: State-minority articulations of the ‘nation’ in the Sino-Southeast Asian borderlands</w:t>
      </w:r>
      <w:r w:rsidR="00070755" w:rsidRPr="005D658A">
        <w:rPr>
          <w:rFonts w:cs="Times New Roman"/>
          <w:bCs/>
        </w:rPr>
        <w:t>,</w:t>
      </w:r>
      <w:r w:rsidRPr="005D658A">
        <w:rPr>
          <w:rFonts w:cs="Times New Roman"/>
          <w:bCs/>
        </w:rPr>
        <w:t>”</w:t>
      </w:r>
      <w:r w:rsidRPr="005D658A">
        <w:rPr>
          <w:rFonts w:cs="Times New Roman"/>
        </w:rPr>
        <w:t xml:space="preserve"> </w:t>
      </w:r>
      <w:hyperlink r:id="rId24" w:history="1">
        <w:r w:rsidRPr="005D658A">
          <w:rPr>
            <w:rStyle w:val="Hyperlink"/>
            <w:rFonts w:cs="Times New Roman"/>
            <w:i/>
            <w:iCs/>
          </w:rPr>
          <w:t>Chinese Southern</w:t>
        </w:r>
        <w:r w:rsidR="00DC3A10" w:rsidRPr="005D658A">
          <w:rPr>
            <w:rStyle w:val="Hyperlink"/>
            <w:rFonts w:cs="Times New Roman"/>
            <w:i/>
            <w:iCs/>
          </w:rPr>
          <w:t xml:space="preserve"> </w:t>
        </w:r>
        <w:r w:rsidRPr="005D658A">
          <w:rPr>
            <w:rStyle w:val="Hyperlink"/>
            <w:rFonts w:cs="Times New Roman"/>
            <w:i/>
            <w:iCs/>
          </w:rPr>
          <w:t>Diaspora Studies</w:t>
        </w:r>
      </w:hyperlink>
      <w:r w:rsidRPr="005D658A">
        <w:rPr>
          <w:rFonts w:cs="Times New Roman"/>
        </w:rPr>
        <w:t xml:space="preserve"> 7:</w:t>
      </w:r>
      <w:r w:rsidR="00805067" w:rsidRPr="005D658A">
        <w:rPr>
          <w:rFonts w:cs="Times New Roman"/>
        </w:rPr>
        <w:t>37-57</w:t>
      </w:r>
      <w:r w:rsidR="00C27F8E" w:rsidRPr="005D658A">
        <w:rPr>
          <w:rFonts w:cs="Times New Roman"/>
        </w:rPr>
        <w:t>.</w:t>
      </w:r>
    </w:p>
    <w:p w14:paraId="66DF75EE" w14:textId="77777777" w:rsidR="00F34F0B" w:rsidRPr="005D658A" w:rsidRDefault="00F03882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2013</w:t>
      </w:r>
      <w:r w:rsidR="00B26D3B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 ‘</w:t>
      </w:r>
      <w:r w:rsidR="004B3725" w:rsidRPr="005D658A">
        <w:rPr>
          <w:rFonts w:cs="Times New Roman"/>
          <w:bCs/>
        </w:rPr>
        <w:t>If you come often, we are like relatives; if you come ra</w:t>
      </w:r>
      <w:r w:rsidR="00114BE4" w:rsidRPr="005D658A">
        <w:rPr>
          <w:rFonts w:cs="Times New Roman"/>
          <w:bCs/>
        </w:rPr>
        <w:t xml:space="preserve">rely, </w:t>
      </w:r>
      <w:r w:rsidRPr="005D658A">
        <w:rPr>
          <w:rFonts w:cs="Times New Roman"/>
          <w:bCs/>
        </w:rPr>
        <w:t>we</w:t>
      </w:r>
      <w:r w:rsidR="00090EC6" w:rsidRPr="005D658A">
        <w:rPr>
          <w:rFonts w:cs="Times New Roman"/>
          <w:bCs/>
        </w:rPr>
        <w:t xml:space="preserve"> are like</w:t>
      </w:r>
      <w:r w:rsidR="00B26D3B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strangers’</w:t>
      </w:r>
      <w:r w:rsidR="004B3725" w:rsidRPr="005D658A">
        <w:rPr>
          <w:rFonts w:cs="Times New Roman"/>
          <w:bCs/>
        </w:rPr>
        <w:t xml:space="preserve">: Reformations of Akhaness </w:t>
      </w:r>
      <w:r w:rsidRPr="005D658A">
        <w:rPr>
          <w:rFonts w:cs="Times New Roman"/>
          <w:bCs/>
        </w:rPr>
        <w:t>in the Upper</w:t>
      </w:r>
      <w:r w:rsidR="00090EC6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Mekong Region</w:t>
      </w:r>
      <w:r w:rsidR="00070755" w:rsidRPr="005D658A">
        <w:rPr>
          <w:rFonts w:cs="Times New Roman"/>
          <w:bCs/>
        </w:rPr>
        <w:t>,</w:t>
      </w:r>
      <w:r w:rsidRPr="005D658A">
        <w:rPr>
          <w:rFonts w:cs="Times New Roman"/>
          <w:bCs/>
        </w:rPr>
        <w:t>”</w:t>
      </w:r>
      <w:r w:rsidR="00114BE4" w:rsidRPr="005D658A">
        <w:rPr>
          <w:rFonts w:cs="Times New Roman"/>
        </w:rPr>
        <w:t xml:space="preserve"> </w:t>
      </w:r>
      <w:hyperlink r:id="rId25" w:history="1">
        <w:r w:rsidR="004B3725" w:rsidRPr="005D658A">
          <w:rPr>
            <w:rStyle w:val="Hyperlink"/>
            <w:rFonts w:cs="Times New Roman"/>
            <w:i/>
            <w:iCs/>
          </w:rPr>
          <w:t>A</w:t>
        </w:r>
        <w:r w:rsidR="007338F4" w:rsidRPr="005D658A">
          <w:rPr>
            <w:rStyle w:val="Hyperlink"/>
            <w:rFonts w:cs="Times New Roman"/>
            <w:i/>
            <w:iCs/>
          </w:rPr>
          <w:t>SEAS - A</w:t>
        </w:r>
        <w:r w:rsidR="00625582" w:rsidRPr="005D658A">
          <w:rPr>
            <w:rStyle w:val="Hyperlink"/>
            <w:rFonts w:cs="Times New Roman"/>
            <w:i/>
            <w:iCs/>
          </w:rPr>
          <w:t>dvances in Southeast Asian Studies</w:t>
        </w:r>
      </w:hyperlink>
      <w:r w:rsidR="00625582" w:rsidRPr="005D658A">
        <w:rPr>
          <w:rFonts w:cs="Times New Roman"/>
          <w:i/>
          <w:iCs/>
        </w:rPr>
        <w:t xml:space="preserve"> (</w:t>
      </w:r>
      <w:r w:rsidR="00BC29D1" w:rsidRPr="005D658A">
        <w:rPr>
          <w:rFonts w:cs="Times New Roman"/>
        </w:rPr>
        <w:t xml:space="preserve">formerly </w:t>
      </w:r>
      <w:r w:rsidR="007338F4" w:rsidRPr="005D658A">
        <w:rPr>
          <w:rFonts w:cs="Times New Roman"/>
          <w:i/>
          <w:iCs/>
        </w:rPr>
        <w:t xml:space="preserve">ASEAS - </w:t>
      </w:r>
      <w:r w:rsidR="004B3725" w:rsidRPr="005D658A">
        <w:rPr>
          <w:rFonts w:cs="Times New Roman"/>
          <w:i/>
          <w:iCs/>
        </w:rPr>
        <w:t xml:space="preserve">Austrian </w:t>
      </w:r>
      <w:r w:rsidR="00090EC6" w:rsidRPr="005D658A">
        <w:rPr>
          <w:rFonts w:cs="Times New Roman"/>
          <w:i/>
          <w:iCs/>
        </w:rPr>
        <w:t xml:space="preserve">Journal of South-East Asian </w:t>
      </w:r>
      <w:r w:rsidR="004B3725" w:rsidRPr="005D658A">
        <w:rPr>
          <w:rFonts w:cs="Times New Roman"/>
          <w:i/>
          <w:iCs/>
        </w:rPr>
        <w:t>Studies</w:t>
      </w:r>
      <w:r w:rsidR="00BC29D1" w:rsidRPr="005D658A">
        <w:rPr>
          <w:rFonts w:cs="Times New Roman"/>
        </w:rPr>
        <w:t xml:space="preserve">) </w:t>
      </w:r>
      <w:r w:rsidR="004B3725" w:rsidRPr="005D658A">
        <w:rPr>
          <w:rFonts w:cs="Times New Roman"/>
        </w:rPr>
        <w:t>6(1):29-59.</w:t>
      </w:r>
    </w:p>
    <w:p w14:paraId="25BC2AFE" w14:textId="77777777" w:rsidR="00B26D3B" w:rsidRPr="005D658A" w:rsidRDefault="00896980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2012</w:t>
      </w:r>
      <w:r w:rsidR="00B26D3B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</w:t>
      </w:r>
      <w:proofErr w:type="spellStart"/>
      <w:r w:rsidRPr="005D658A">
        <w:rPr>
          <w:rStyle w:val="watch-titlelong-titleyt-uix-expander-head"/>
          <w:rFonts w:cs="Times New Roman"/>
          <w:bCs/>
          <w:i/>
          <w:iCs/>
        </w:rPr>
        <w:t>Aqkaq</w:t>
      </w:r>
      <w:proofErr w:type="spellEnd"/>
      <w:r w:rsidRPr="005D658A">
        <w:rPr>
          <w:rStyle w:val="watch-titlelong-titleyt-uix-expander-head"/>
          <w:rFonts w:cs="Times New Roman"/>
          <w:bCs/>
          <w:i/>
          <w:iCs/>
        </w:rPr>
        <w:t xml:space="preserve"> </w:t>
      </w:r>
      <w:proofErr w:type="spellStart"/>
      <w:r w:rsidRPr="005D658A">
        <w:rPr>
          <w:rStyle w:val="watch-titlelong-titleyt-uix-expander-head"/>
          <w:rFonts w:cs="Times New Roman"/>
          <w:bCs/>
          <w:i/>
          <w:iCs/>
        </w:rPr>
        <w:t>Tseir</w:t>
      </w:r>
      <w:proofErr w:type="spellEnd"/>
      <w:r w:rsidRPr="005D658A">
        <w:rPr>
          <w:rStyle w:val="watch-titlelong-titleyt-uix-expander-head"/>
          <w:rFonts w:cs="Times New Roman"/>
          <w:bCs/>
          <w:i/>
          <w:iCs/>
        </w:rPr>
        <w:t xml:space="preserve"> </w:t>
      </w:r>
      <w:proofErr w:type="spellStart"/>
      <w:r w:rsidRPr="005D658A">
        <w:rPr>
          <w:rStyle w:val="watch-titlelong-titleyt-uix-expander-head"/>
          <w:rFonts w:cs="Times New Roman"/>
          <w:bCs/>
          <w:i/>
          <w:iCs/>
        </w:rPr>
        <w:t>Kaq</w:t>
      </w:r>
      <w:proofErr w:type="spellEnd"/>
      <w:r w:rsidRPr="005D658A">
        <w:rPr>
          <w:rStyle w:val="watch-titlelong-titleyt-uix-expander-head"/>
          <w:rFonts w:cs="Times New Roman"/>
          <w:bCs/>
          <w:i/>
          <w:iCs/>
        </w:rPr>
        <w:t xml:space="preserve"> Ti </w:t>
      </w:r>
      <w:proofErr w:type="spellStart"/>
      <w:r w:rsidRPr="005D658A">
        <w:rPr>
          <w:rStyle w:val="watch-titlelong-titleyt-uix-expander-head"/>
          <w:rFonts w:cs="Times New Roman"/>
          <w:bCs/>
          <w:i/>
          <w:iCs/>
        </w:rPr>
        <w:t>Kaq</w:t>
      </w:r>
      <w:proofErr w:type="spellEnd"/>
      <w:r w:rsidRPr="005D658A">
        <w:rPr>
          <w:rStyle w:val="watch-titlelong-titleyt-uix-expander-head"/>
          <w:rFonts w:cs="Times New Roman"/>
          <w:bCs/>
          <w:i/>
          <w:iCs/>
        </w:rPr>
        <w:t xml:space="preserve"> Ma</w:t>
      </w:r>
      <w:r w:rsidRPr="005D658A">
        <w:rPr>
          <w:rStyle w:val="watch-titlelong-titleyt-uix-expander-head"/>
          <w:rFonts w:cs="Times New Roman"/>
          <w:bCs/>
        </w:rPr>
        <w:t xml:space="preserve"> - Ten Akha Are United as One?”</w:t>
      </w:r>
      <w:r w:rsidRPr="005D658A">
        <w:rPr>
          <w:rStyle w:val="watch-titlelong-titleyt-uix-expander-head"/>
          <w:rFonts w:cs="Times New Roman"/>
        </w:rPr>
        <w:t xml:space="preserve"> </w:t>
      </w:r>
      <w:r w:rsidR="001C0DB0" w:rsidRPr="005D658A">
        <w:rPr>
          <w:rFonts w:cs="Times New Roman"/>
        </w:rPr>
        <w:t xml:space="preserve">Center for Global </w:t>
      </w:r>
      <w:r w:rsidRPr="005D658A">
        <w:rPr>
          <w:rFonts w:cs="Times New Roman"/>
        </w:rPr>
        <w:t xml:space="preserve">Studies, University of Wisconsin-Madison </w:t>
      </w:r>
      <w:r w:rsidR="008F6ECD" w:rsidRPr="005D658A">
        <w:rPr>
          <w:rFonts w:cs="Times New Roman"/>
        </w:rPr>
        <w:t>(</w:t>
      </w:r>
      <w:hyperlink r:id="rId26" w:history="1">
        <w:r w:rsidR="008F6ECD" w:rsidRPr="005D658A">
          <w:rPr>
            <w:rStyle w:val="Hyperlink"/>
            <w:rFonts w:cs="Times New Roman"/>
          </w:rPr>
          <w:t>essay</w:t>
        </w:r>
      </w:hyperlink>
      <w:r w:rsidR="008F6ECD" w:rsidRPr="005D658A">
        <w:rPr>
          <w:rFonts w:cs="Times New Roman"/>
        </w:rPr>
        <w:t xml:space="preserve"> and </w:t>
      </w:r>
      <w:hyperlink r:id="rId27" w:history="1">
        <w:r w:rsidR="008F6ECD" w:rsidRPr="005D658A">
          <w:rPr>
            <w:rStyle w:val="Hyperlink"/>
            <w:rFonts w:cs="Times New Roman"/>
          </w:rPr>
          <w:t>short-film production</w:t>
        </w:r>
      </w:hyperlink>
      <w:r w:rsidR="008F6ECD" w:rsidRPr="005D658A">
        <w:rPr>
          <w:rFonts w:cs="Times New Roman"/>
        </w:rPr>
        <w:t xml:space="preserve">)  </w:t>
      </w:r>
    </w:p>
    <w:p w14:paraId="3ECA0B98" w14:textId="77777777" w:rsidR="00F34F0B" w:rsidRPr="005D658A" w:rsidRDefault="00090EC6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2010</w:t>
      </w:r>
      <w:r w:rsidR="00B26D3B" w:rsidRPr="005D658A">
        <w:rPr>
          <w:rFonts w:cs="Times New Roman"/>
        </w:rPr>
        <w:t xml:space="preserve">. </w:t>
      </w:r>
      <w:r w:rsidR="009E68D8" w:rsidRPr="005D658A">
        <w:rPr>
          <w:rFonts w:cs="Times New Roman"/>
          <w:bCs/>
        </w:rPr>
        <w:t>“Negotiating the Changing Space of ‘</w:t>
      </w:r>
      <w:proofErr w:type="spellStart"/>
      <w:r w:rsidR="009E68D8" w:rsidRPr="005D658A">
        <w:rPr>
          <w:rFonts w:cs="Times New Roman"/>
          <w:bCs/>
        </w:rPr>
        <w:t>Zom</w:t>
      </w:r>
      <w:r w:rsidR="00114BE4" w:rsidRPr="005D658A">
        <w:rPr>
          <w:rFonts w:cs="Times New Roman"/>
          <w:bCs/>
        </w:rPr>
        <w:t>ia</w:t>
      </w:r>
      <w:proofErr w:type="spellEnd"/>
      <w:r w:rsidR="00114BE4" w:rsidRPr="005D658A">
        <w:rPr>
          <w:rFonts w:cs="Times New Roman"/>
          <w:bCs/>
        </w:rPr>
        <w:t xml:space="preserve">’: A Preliminary </w:t>
      </w:r>
      <w:r w:rsidR="009E68D8" w:rsidRPr="005D658A">
        <w:rPr>
          <w:rFonts w:cs="Times New Roman"/>
          <w:bCs/>
        </w:rPr>
        <w:t>Discussion on</w:t>
      </w:r>
      <w:r w:rsidR="004C2D9F" w:rsidRPr="005D658A">
        <w:rPr>
          <w:rFonts w:cs="Times New Roman"/>
          <w:bCs/>
        </w:rPr>
        <w:t xml:space="preserve"> </w:t>
      </w:r>
      <w:r w:rsidR="009E68D8" w:rsidRPr="005D658A">
        <w:rPr>
          <w:rFonts w:cs="Times New Roman"/>
          <w:bCs/>
        </w:rPr>
        <w:t>the</w:t>
      </w:r>
      <w:r w:rsidR="004C2D9F" w:rsidRPr="005D658A">
        <w:rPr>
          <w:rFonts w:cs="Times New Roman"/>
          <w:bCs/>
        </w:rPr>
        <w:t xml:space="preserve"> </w:t>
      </w:r>
      <w:r w:rsidR="009E68D8" w:rsidRPr="005D658A">
        <w:rPr>
          <w:rFonts w:cs="Times New Roman"/>
          <w:bCs/>
        </w:rPr>
        <w:t>Role of Language in Akha Identitarian Politics</w:t>
      </w:r>
      <w:r w:rsidR="00070755" w:rsidRPr="005D658A">
        <w:rPr>
          <w:rFonts w:cs="Times New Roman"/>
          <w:bCs/>
        </w:rPr>
        <w:t>,</w:t>
      </w:r>
      <w:r w:rsidR="00CF20AC" w:rsidRPr="005D658A">
        <w:rPr>
          <w:rFonts w:cs="Times New Roman"/>
          <w:bCs/>
        </w:rPr>
        <w:t>”</w:t>
      </w:r>
      <w:r w:rsidRPr="005D658A">
        <w:rPr>
          <w:rFonts w:cs="Times New Roman"/>
        </w:rPr>
        <w:t xml:space="preserve"> </w:t>
      </w:r>
      <w:hyperlink r:id="rId28" w:history="1">
        <w:r w:rsidR="009E68D8" w:rsidRPr="005D658A">
          <w:rPr>
            <w:rStyle w:val="Hyperlink"/>
            <w:rFonts w:cs="Times New Roman"/>
            <w:i/>
            <w:iCs/>
          </w:rPr>
          <w:t xml:space="preserve">Rian </w:t>
        </w:r>
        <w:r w:rsidR="00114BE4" w:rsidRPr="005D658A">
          <w:rPr>
            <w:rStyle w:val="Hyperlink"/>
            <w:rFonts w:cs="Times New Roman"/>
            <w:i/>
            <w:iCs/>
          </w:rPr>
          <w:t>Thai:</w:t>
        </w:r>
        <w:r w:rsidR="007F20EB" w:rsidRPr="005D658A">
          <w:rPr>
            <w:rStyle w:val="Hyperlink"/>
            <w:rFonts w:cs="Times New Roman"/>
            <w:i/>
            <w:iCs/>
          </w:rPr>
          <w:t xml:space="preserve"> International Journal of Thai Studies</w:t>
        </w:r>
      </w:hyperlink>
      <w:r w:rsidR="007F20EB" w:rsidRPr="005D658A">
        <w:rPr>
          <w:rFonts w:cs="Times New Roman"/>
        </w:rPr>
        <w:t xml:space="preserve"> 3:97-</w:t>
      </w:r>
      <w:r w:rsidR="009E68D8" w:rsidRPr="005D658A">
        <w:rPr>
          <w:rFonts w:cs="Times New Roman"/>
        </w:rPr>
        <w:t>133.</w:t>
      </w:r>
    </w:p>
    <w:p w14:paraId="682B9E55" w14:textId="77777777" w:rsidR="00F34F0B" w:rsidRPr="005D658A" w:rsidRDefault="00485C91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2009</w:t>
      </w:r>
      <w:r w:rsidR="00B26D3B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</w:t>
      </w:r>
      <w:r w:rsidRPr="005D658A">
        <w:rPr>
          <w:rFonts w:cs="Times New Roman"/>
          <w:bCs/>
        </w:rPr>
        <w:t>Talk to the</w:t>
      </w:r>
      <w:r w:rsidR="00114BE4" w:rsidRPr="005D658A">
        <w:rPr>
          <w:rFonts w:cs="Times New Roman"/>
          <w:bCs/>
        </w:rPr>
        <w:t xml:space="preserve"> </w:t>
      </w:r>
      <w:r w:rsidR="009E68D8" w:rsidRPr="005D658A">
        <w:rPr>
          <w:rFonts w:cs="Times New Roman"/>
          <w:bCs/>
        </w:rPr>
        <w:t>people on the streets,</w:t>
      </w:r>
      <w:r w:rsidR="00090EC6" w:rsidRPr="005D658A">
        <w:rPr>
          <w:rFonts w:cs="Times New Roman"/>
          <w:bCs/>
        </w:rPr>
        <w:t xml:space="preserve"> NOT the people in the suites’: </w:t>
      </w:r>
      <w:r w:rsidR="009E68D8" w:rsidRPr="005D658A">
        <w:rPr>
          <w:rFonts w:cs="Times New Roman"/>
          <w:bCs/>
        </w:rPr>
        <w:t>Reflectio</w:t>
      </w:r>
      <w:r w:rsidRPr="005D658A">
        <w:rPr>
          <w:rFonts w:cs="Times New Roman"/>
          <w:bCs/>
        </w:rPr>
        <w:t xml:space="preserve">ns on </w:t>
      </w:r>
      <w:r w:rsidR="00114BE4" w:rsidRPr="005D658A">
        <w:rPr>
          <w:rFonts w:cs="Times New Roman"/>
          <w:bCs/>
        </w:rPr>
        <w:t xml:space="preserve">Collaborations </w:t>
      </w:r>
      <w:r w:rsidR="009E68D8" w:rsidRPr="005D658A">
        <w:rPr>
          <w:rFonts w:cs="Times New Roman"/>
          <w:bCs/>
        </w:rPr>
        <w:t>with ‘Mr. Black’</w:t>
      </w:r>
      <w:r w:rsidR="00070755" w:rsidRPr="005D658A">
        <w:rPr>
          <w:rFonts w:cs="Times New Roman"/>
          <w:bCs/>
        </w:rPr>
        <w:t>,</w:t>
      </w:r>
      <w:r w:rsidR="00CF20AC" w:rsidRPr="005D658A">
        <w:rPr>
          <w:rFonts w:cs="Times New Roman"/>
          <w:bCs/>
        </w:rPr>
        <w:t>”</w:t>
      </w:r>
      <w:r w:rsidR="00A710E6" w:rsidRPr="005D658A">
        <w:rPr>
          <w:rFonts w:cs="Times New Roman"/>
        </w:rPr>
        <w:t xml:space="preserve"> </w:t>
      </w:r>
      <w:hyperlink r:id="rId29" w:history="1">
        <w:r w:rsidRPr="005D658A">
          <w:rPr>
            <w:rStyle w:val="Hyperlink"/>
            <w:rFonts w:cs="Times New Roman"/>
            <w:i/>
            <w:iCs/>
          </w:rPr>
          <w:t>Collaborative</w:t>
        </w:r>
        <w:r w:rsidR="00090EC6" w:rsidRPr="005D658A">
          <w:rPr>
            <w:rStyle w:val="Hyperlink"/>
            <w:rFonts w:cs="Times New Roman"/>
            <w:i/>
            <w:iCs/>
          </w:rPr>
          <w:t xml:space="preserve"> A</w:t>
        </w:r>
        <w:r w:rsidR="009E68D8" w:rsidRPr="005D658A">
          <w:rPr>
            <w:rStyle w:val="Hyperlink"/>
            <w:rFonts w:cs="Times New Roman"/>
            <w:i/>
            <w:iCs/>
          </w:rPr>
          <w:t>nthropologies</w:t>
        </w:r>
      </w:hyperlink>
      <w:r w:rsidRPr="005D658A">
        <w:rPr>
          <w:rFonts w:cs="Times New Roman"/>
        </w:rPr>
        <w:t xml:space="preserve"> </w:t>
      </w:r>
      <w:r w:rsidR="009E68D8" w:rsidRPr="005D658A">
        <w:rPr>
          <w:rFonts w:cs="Times New Roman"/>
        </w:rPr>
        <w:t>2:147-176.</w:t>
      </w:r>
      <w:r w:rsidR="00B26D3B" w:rsidRPr="005D658A">
        <w:rPr>
          <w:rFonts w:cs="Times New Roman"/>
        </w:rPr>
        <w:t xml:space="preserve"> </w:t>
      </w:r>
      <w:r w:rsidR="00114BE4" w:rsidRPr="005D658A">
        <w:rPr>
          <w:rFonts w:cs="Times New Roman"/>
        </w:rPr>
        <w:t>(</w:t>
      </w:r>
      <w:r w:rsidR="00F34F0B" w:rsidRPr="005D658A">
        <w:rPr>
          <w:rFonts w:cs="Times New Roman"/>
        </w:rPr>
        <w:t xml:space="preserve">with </w:t>
      </w:r>
      <w:r w:rsidR="00114BE4" w:rsidRPr="005D658A">
        <w:rPr>
          <w:rFonts w:cs="Times New Roman"/>
        </w:rPr>
        <w:t xml:space="preserve">E.L. </w:t>
      </w:r>
      <w:proofErr w:type="gramStart"/>
      <w:r w:rsidR="00114BE4" w:rsidRPr="005D658A">
        <w:rPr>
          <w:rFonts w:cs="Times New Roman"/>
        </w:rPr>
        <w:t>Tho</w:t>
      </w:r>
      <w:r w:rsidR="00804A3D" w:rsidRPr="005D658A">
        <w:rPr>
          <w:rFonts w:cs="Times New Roman"/>
        </w:rPr>
        <w:t>mas-Smith</w:t>
      </w:r>
      <w:proofErr w:type="gramEnd"/>
      <w:r w:rsidR="00804A3D" w:rsidRPr="005D658A">
        <w:rPr>
          <w:rFonts w:cs="Times New Roman"/>
        </w:rPr>
        <w:t xml:space="preserve"> [</w:t>
      </w:r>
      <w:r w:rsidR="00DC3A10" w:rsidRPr="005D658A">
        <w:rPr>
          <w:rFonts w:cs="Times New Roman"/>
        </w:rPr>
        <w:t>a</w:t>
      </w:r>
      <w:r w:rsidR="00B148D5" w:rsidRPr="005D658A">
        <w:rPr>
          <w:rFonts w:cs="Times New Roman"/>
        </w:rPr>
        <w:t>.</w:t>
      </w:r>
      <w:r w:rsidR="00DC3A10" w:rsidRPr="005D658A">
        <w:rPr>
          <w:rFonts w:cs="Times New Roman"/>
        </w:rPr>
        <w:t>k</w:t>
      </w:r>
      <w:r w:rsidR="00B148D5" w:rsidRPr="005D658A">
        <w:rPr>
          <w:rFonts w:cs="Times New Roman"/>
        </w:rPr>
        <w:t>.</w:t>
      </w:r>
      <w:r w:rsidR="00DC3A10" w:rsidRPr="005D658A">
        <w:rPr>
          <w:rFonts w:cs="Times New Roman"/>
        </w:rPr>
        <w:t>a</w:t>
      </w:r>
      <w:r w:rsidR="00B148D5" w:rsidRPr="005D658A">
        <w:rPr>
          <w:rFonts w:cs="Times New Roman"/>
        </w:rPr>
        <w:t>.</w:t>
      </w:r>
      <w:r w:rsidR="00DC3A10" w:rsidRPr="005D658A">
        <w:rPr>
          <w:rFonts w:cs="Times New Roman"/>
        </w:rPr>
        <w:t xml:space="preserve"> </w:t>
      </w:r>
      <w:r w:rsidR="00804A3D" w:rsidRPr="005D658A">
        <w:rPr>
          <w:rFonts w:cs="Times New Roman"/>
        </w:rPr>
        <w:t>“Mr. Black”]</w:t>
      </w:r>
      <w:r w:rsidR="00C60438" w:rsidRPr="005D658A">
        <w:rPr>
          <w:rFonts w:cs="Times New Roman"/>
        </w:rPr>
        <w:t>)</w:t>
      </w:r>
    </w:p>
    <w:p w14:paraId="6C661418" w14:textId="77777777" w:rsidR="00F34F0B" w:rsidRPr="005D658A" w:rsidRDefault="00FE3F20" w:rsidP="00F34F0B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2007</w:t>
      </w:r>
      <w:r w:rsidR="006B7C1E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“A Conversation with an SP Volunteer,”</w:t>
      </w:r>
      <w:r w:rsidRPr="005D658A">
        <w:rPr>
          <w:rFonts w:cs="Times New Roman"/>
        </w:rPr>
        <w:t xml:space="preserve"> </w:t>
      </w:r>
      <w:proofErr w:type="spellStart"/>
      <w:r w:rsidRPr="005D658A">
        <w:rPr>
          <w:rFonts w:cs="Times New Roman"/>
          <w:i/>
          <w:iCs/>
        </w:rPr>
        <w:t>StreetPulse</w:t>
      </w:r>
      <w:proofErr w:type="spellEnd"/>
      <w:r w:rsidRPr="005D658A">
        <w:rPr>
          <w:rFonts w:cs="Times New Roman"/>
          <w:i/>
          <w:iCs/>
        </w:rPr>
        <w:t>: Homeless Cooperative</w:t>
      </w:r>
      <w:r w:rsidR="006B7C1E" w:rsidRPr="005D658A">
        <w:rPr>
          <w:rFonts w:cs="Times New Roman"/>
          <w:i/>
          <w:iCs/>
        </w:rPr>
        <w:t xml:space="preserve"> </w:t>
      </w:r>
      <w:r w:rsidRPr="005D658A">
        <w:rPr>
          <w:rFonts w:cs="Times New Roman"/>
          <w:i/>
          <w:iCs/>
        </w:rPr>
        <w:t>Newspaper</w:t>
      </w:r>
      <w:r w:rsidRPr="005D658A">
        <w:rPr>
          <w:rFonts w:cs="Times New Roman"/>
        </w:rPr>
        <w:t xml:space="preserve">, March: 8. (with E.L. </w:t>
      </w:r>
      <w:proofErr w:type="gramStart"/>
      <w:r w:rsidRPr="005D658A">
        <w:rPr>
          <w:rFonts w:cs="Times New Roman"/>
        </w:rPr>
        <w:t>Thomas-Smith</w:t>
      </w:r>
      <w:proofErr w:type="gramEnd"/>
      <w:r w:rsidRPr="005D658A">
        <w:rPr>
          <w:rFonts w:cs="Times New Roman"/>
        </w:rPr>
        <w:t>).</w:t>
      </w:r>
    </w:p>
    <w:p w14:paraId="231DC82B" w14:textId="77777777" w:rsidR="001A700C" w:rsidRPr="005D658A" w:rsidRDefault="00FE3F20" w:rsidP="006B7C1E">
      <w:pPr>
        <w:numPr>
          <w:ilvl w:val="0"/>
          <w:numId w:val="16"/>
        </w:numPr>
        <w:tabs>
          <w:tab w:val="left" w:pos="0"/>
        </w:tabs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</w:rPr>
        <w:t>2007</w:t>
      </w:r>
      <w:r w:rsidR="006B7C1E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“Step 4. Collect audience information relevant to the environmental practice and specific behaviors.”</w:t>
      </w:r>
      <w:r w:rsidRPr="005D658A">
        <w:rPr>
          <w:rFonts w:cs="Times New Roman"/>
        </w:rPr>
        <w:t xml:space="preserve"> In </w:t>
      </w:r>
      <w:hyperlink r:id="rId30" w:history="1">
        <w:r w:rsidRPr="005D658A">
          <w:rPr>
            <w:rStyle w:val="Hyperlink"/>
            <w:rFonts w:cs="Times New Roman"/>
            <w:i/>
            <w:iCs/>
          </w:rPr>
          <w:t>Changing Public Behavior: Increasing Citizen Involvement Using Target Audience Information</w:t>
        </w:r>
      </w:hyperlink>
      <w:r w:rsidRPr="005D658A">
        <w:rPr>
          <w:rFonts w:cs="Times New Roman"/>
          <w:i/>
          <w:iCs/>
        </w:rPr>
        <w:t xml:space="preserve">. </w:t>
      </w:r>
      <w:r w:rsidRPr="005D658A">
        <w:rPr>
          <w:rFonts w:cs="Times New Roman"/>
        </w:rPr>
        <w:t>National Extension Water Outreach Education, Division of Cooperative Extension of the University of Wisconsin-Extension.</w:t>
      </w:r>
    </w:p>
    <w:p w14:paraId="4894DF61" w14:textId="77777777" w:rsidR="00FE3F20" w:rsidRPr="005D658A" w:rsidRDefault="00FE3F20" w:rsidP="001A700C">
      <w:pPr>
        <w:tabs>
          <w:tab w:val="left" w:pos="0"/>
        </w:tabs>
        <w:ind w:left="720"/>
        <w:contextualSpacing/>
        <w:rPr>
          <w:rFonts w:cs="Times New Roman"/>
          <w:b/>
          <w:lang w:eastAsia="zh-CN"/>
        </w:rPr>
      </w:pPr>
      <w:r w:rsidRPr="005D658A">
        <w:rPr>
          <w:rFonts w:cs="Times New Roman"/>
          <w:b/>
          <w:bCs/>
        </w:rPr>
        <w:t xml:space="preserve"> </w:t>
      </w:r>
    </w:p>
    <w:p w14:paraId="4BD8F7D3" w14:textId="180D5E15" w:rsidR="00196AF2" w:rsidRPr="00F42C2D" w:rsidRDefault="00AA5060" w:rsidP="00F42C2D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lastRenderedPageBreak/>
        <w:t>Book Reviews</w:t>
      </w:r>
      <w:r w:rsidR="00D2526B" w:rsidRPr="00F42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5DA83690" w14:textId="77777777" w:rsidR="008F6ECD" w:rsidRPr="005D658A" w:rsidRDefault="00937FC2" w:rsidP="00CD4BE3">
      <w:pPr>
        <w:numPr>
          <w:ilvl w:val="0"/>
          <w:numId w:val="17"/>
        </w:numPr>
        <w:tabs>
          <w:tab w:val="left" w:pos="0"/>
        </w:tabs>
        <w:contextualSpacing/>
        <w:rPr>
          <w:rFonts w:cs="Times New Roman"/>
          <w:bCs/>
          <w:i/>
        </w:rPr>
      </w:pPr>
      <w:r w:rsidRPr="005D658A">
        <w:rPr>
          <w:rFonts w:cs="Times New Roman"/>
        </w:rPr>
        <w:t>2022</w:t>
      </w:r>
      <w:r w:rsidR="001A700C" w:rsidRPr="005D658A">
        <w:rPr>
          <w:rFonts w:cs="Times New Roman"/>
        </w:rPr>
        <w:t xml:space="preserve">. </w:t>
      </w:r>
      <w:r w:rsidR="00196AF2" w:rsidRPr="005D658A">
        <w:rPr>
          <w:rFonts w:cs="Times New Roman"/>
        </w:rPr>
        <w:t xml:space="preserve">Invited </w:t>
      </w:r>
      <w:r w:rsidR="00196AF2" w:rsidRPr="005D658A">
        <w:rPr>
          <w:rFonts w:cs="Times New Roman"/>
          <w:bCs/>
        </w:rPr>
        <w:t xml:space="preserve">Review of </w:t>
      </w:r>
      <w:r w:rsidR="004A5F14" w:rsidRPr="005D658A">
        <w:rPr>
          <w:rFonts w:cs="Times New Roman"/>
          <w:bCs/>
        </w:rPr>
        <w:t>Mayfair Yang</w:t>
      </w:r>
      <w:r w:rsidR="00196AF2" w:rsidRPr="005D658A">
        <w:rPr>
          <w:rFonts w:cs="Times New Roman"/>
          <w:bCs/>
        </w:rPr>
        <w:t xml:space="preserve">. 2020. </w:t>
      </w:r>
      <w:r w:rsidR="00196AF2" w:rsidRPr="005D658A">
        <w:rPr>
          <w:rFonts w:cs="Times New Roman"/>
          <w:bCs/>
          <w:i/>
        </w:rPr>
        <w:t xml:space="preserve">Re-enchanting Modernity: Ritual </w:t>
      </w:r>
      <w:r w:rsidR="00196AF2" w:rsidRPr="005D658A">
        <w:rPr>
          <w:rFonts w:cs="Times New Roman"/>
          <w:bCs/>
          <w:i/>
        </w:rPr>
        <w:tab/>
        <w:t>Economy and Society in Wenzhou, China</w:t>
      </w:r>
      <w:r w:rsidR="00196AF2" w:rsidRPr="005D658A">
        <w:rPr>
          <w:rFonts w:cs="Times New Roman"/>
          <w:bCs/>
        </w:rPr>
        <w:t>. Durham</w:t>
      </w:r>
      <w:r w:rsidR="00AA4A55" w:rsidRPr="005D658A">
        <w:rPr>
          <w:rFonts w:cs="Times New Roman"/>
          <w:bCs/>
        </w:rPr>
        <w:t>, NC</w:t>
      </w:r>
      <w:r w:rsidR="00196AF2" w:rsidRPr="005D658A">
        <w:rPr>
          <w:rFonts w:cs="Times New Roman"/>
          <w:bCs/>
        </w:rPr>
        <w:t>: Duke University</w:t>
      </w:r>
      <w:r w:rsidR="00AA4A55" w:rsidRPr="005D658A">
        <w:rPr>
          <w:rFonts w:cs="Times New Roman"/>
          <w:bCs/>
        </w:rPr>
        <w:t xml:space="preserve"> </w:t>
      </w:r>
      <w:r w:rsidR="00196AF2" w:rsidRPr="005D658A">
        <w:rPr>
          <w:rFonts w:cs="Times New Roman"/>
          <w:bCs/>
        </w:rPr>
        <w:t>Press.</w:t>
      </w:r>
      <w:r w:rsidR="001A700C" w:rsidRPr="005D658A">
        <w:rPr>
          <w:rFonts w:cs="Times New Roman"/>
          <w:bCs/>
        </w:rPr>
        <w:t xml:space="preserve"> </w:t>
      </w:r>
      <w:r w:rsidR="00196AF2" w:rsidRPr="005D658A">
        <w:rPr>
          <w:rFonts w:cs="Times New Roman"/>
          <w:bCs/>
        </w:rPr>
        <w:t xml:space="preserve">In </w:t>
      </w:r>
      <w:hyperlink r:id="rId31" w:history="1">
        <w:r w:rsidR="00196AF2" w:rsidRPr="005D658A">
          <w:rPr>
            <w:rStyle w:val="Hyperlink"/>
            <w:rFonts w:cs="Times New Roman"/>
            <w:bCs/>
            <w:i/>
          </w:rPr>
          <w:t>Anthropos</w:t>
        </w:r>
      </w:hyperlink>
      <w:r w:rsidR="00196AF2" w:rsidRPr="005D658A">
        <w:rPr>
          <w:rFonts w:cs="Times New Roman"/>
          <w:bCs/>
          <w:i/>
        </w:rPr>
        <w:t xml:space="preserve"> </w:t>
      </w:r>
      <w:r w:rsidR="00196AF2" w:rsidRPr="005D658A">
        <w:rPr>
          <w:rFonts w:cs="Times New Roman"/>
          <w:bCs/>
        </w:rPr>
        <w:t>117(2):</w:t>
      </w:r>
      <w:r w:rsidR="008C6C15" w:rsidRPr="005D658A">
        <w:rPr>
          <w:rFonts w:cs="Times New Roman"/>
          <w:bCs/>
        </w:rPr>
        <w:t>598-599</w:t>
      </w:r>
      <w:r w:rsidR="00196AF2" w:rsidRPr="005D658A">
        <w:rPr>
          <w:rFonts w:cs="Times New Roman"/>
          <w:bCs/>
        </w:rPr>
        <w:t>.</w:t>
      </w:r>
    </w:p>
    <w:p w14:paraId="19421525" w14:textId="77777777" w:rsidR="00C04026" w:rsidRPr="005D658A" w:rsidRDefault="00937FC2" w:rsidP="008F6ECD">
      <w:pPr>
        <w:numPr>
          <w:ilvl w:val="0"/>
          <w:numId w:val="17"/>
        </w:numPr>
        <w:tabs>
          <w:tab w:val="left" w:pos="0"/>
        </w:tabs>
        <w:contextualSpacing/>
        <w:rPr>
          <w:rFonts w:cs="Times New Roman"/>
          <w:bCs/>
          <w:i/>
        </w:rPr>
      </w:pPr>
      <w:r w:rsidRPr="005D658A">
        <w:rPr>
          <w:rFonts w:cs="Times New Roman"/>
        </w:rPr>
        <w:t>2018</w:t>
      </w:r>
      <w:r w:rsidR="001A700C" w:rsidRPr="005D658A">
        <w:rPr>
          <w:rFonts w:cs="Times New Roman"/>
        </w:rPr>
        <w:t xml:space="preserve">. </w:t>
      </w:r>
      <w:proofErr w:type="gramStart"/>
      <w:r w:rsidR="00C04026" w:rsidRPr="005D658A">
        <w:rPr>
          <w:rFonts w:cs="Times New Roman"/>
        </w:rPr>
        <w:t>“ ‘</w:t>
      </w:r>
      <w:proofErr w:type="gramEnd"/>
      <w:r w:rsidR="00C04026" w:rsidRPr="005D658A">
        <w:rPr>
          <w:rFonts w:cs="Times New Roman"/>
        </w:rPr>
        <w:t xml:space="preserve">No Longer Far from the Ruler:’ A ‘Then and Now’ Portrayal of the Indigenous Lisu of Mainland Southeast Asia and Southwest China.” Invited Review of </w:t>
      </w:r>
      <w:r w:rsidR="004A70C4" w:rsidRPr="005D658A">
        <w:rPr>
          <w:rFonts w:cs="Times New Roman"/>
          <w:bCs/>
        </w:rPr>
        <w:t xml:space="preserve">Michelle Zack. 2017. </w:t>
      </w:r>
      <w:r w:rsidR="004A70C4" w:rsidRPr="005D658A">
        <w:rPr>
          <w:rFonts w:cs="Times New Roman"/>
          <w:bCs/>
          <w:i/>
          <w:iCs/>
        </w:rPr>
        <w:t>The Lisu: Far from the ruler</w:t>
      </w:r>
      <w:r w:rsidR="004A70C4" w:rsidRPr="005D658A">
        <w:rPr>
          <w:rFonts w:cs="Times New Roman"/>
          <w:bCs/>
        </w:rPr>
        <w:t xml:space="preserve">. </w:t>
      </w:r>
      <w:r w:rsidR="004A70C4" w:rsidRPr="005D658A">
        <w:rPr>
          <w:rFonts w:cs="Times New Roman"/>
        </w:rPr>
        <w:t xml:space="preserve">Louisville, CO: University Press of Colorado. In </w:t>
      </w:r>
      <w:hyperlink r:id="rId32" w:history="1">
        <w:r w:rsidR="004A70C4" w:rsidRPr="005D658A">
          <w:rPr>
            <w:rStyle w:val="Hyperlink"/>
            <w:rFonts w:cs="Times New Roman"/>
            <w:i/>
            <w:iCs/>
          </w:rPr>
          <w:t>Anthropology Book Forum</w:t>
        </w:r>
      </w:hyperlink>
      <w:r w:rsidR="003A28C2" w:rsidRPr="005D658A">
        <w:rPr>
          <w:rFonts w:cs="Times New Roman"/>
          <w:i/>
          <w:iCs/>
        </w:rPr>
        <w:t xml:space="preserve"> </w:t>
      </w:r>
      <w:r w:rsidR="003A28C2" w:rsidRPr="005D658A">
        <w:rPr>
          <w:rFonts w:cs="Times New Roman"/>
        </w:rPr>
        <w:t>(American</w:t>
      </w:r>
      <w:r w:rsidR="008F6ECD" w:rsidRPr="005D658A">
        <w:rPr>
          <w:rFonts w:cs="Times New Roman"/>
        </w:rPr>
        <w:t xml:space="preserve"> </w:t>
      </w:r>
      <w:r w:rsidR="003A28C2" w:rsidRPr="005D658A">
        <w:rPr>
          <w:rFonts w:cs="Times New Roman"/>
        </w:rPr>
        <w:t>Anthropological Association)</w:t>
      </w:r>
      <w:r w:rsidR="00683552" w:rsidRPr="005D658A">
        <w:rPr>
          <w:rFonts w:cs="Times New Roman"/>
        </w:rPr>
        <w:t xml:space="preserve">, </w:t>
      </w:r>
      <w:r w:rsidR="003A28C2" w:rsidRPr="005D658A">
        <w:rPr>
          <w:rFonts w:cs="Times New Roman"/>
        </w:rPr>
        <w:t>4(1):1-3</w:t>
      </w:r>
      <w:r w:rsidR="00A1512E" w:rsidRPr="005D658A">
        <w:rPr>
          <w:rFonts w:cs="Times New Roman"/>
        </w:rPr>
        <w:t>.</w:t>
      </w:r>
      <w:r w:rsidR="00C04026" w:rsidRPr="005D658A">
        <w:rPr>
          <w:rFonts w:cs="Times New Roman"/>
        </w:rPr>
        <w:t xml:space="preserve"> </w:t>
      </w:r>
    </w:p>
    <w:p w14:paraId="1731F653" w14:textId="77777777" w:rsidR="00532911" w:rsidRPr="005D658A" w:rsidRDefault="00532911" w:rsidP="00451190">
      <w:pPr>
        <w:contextualSpacing/>
        <w:rPr>
          <w:rFonts w:cs="Times New Roman"/>
          <w:b/>
          <w:bCs/>
        </w:rPr>
      </w:pPr>
    </w:p>
    <w:p w14:paraId="72C3855F" w14:textId="77777777" w:rsidR="0067064F" w:rsidRPr="00F42C2D" w:rsidRDefault="0067064F" w:rsidP="00FE234E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 xml:space="preserve">Articles </w:t>
      </w:r>
      <w:r w:rsidR="00EC50E7" w:rsidRPr="00F42C2D">
        <w:rPr>
          <w:rFonts w:ascii="Times New Roman" w:hAnsi="Times New Roman" w:cs="Times New Roman"/>
          <w:sz w:val="28"/>
          <w:szCs w:val="28"/>
        </w:rPr>
        <w:t>Under Revision</w:t>
      </w:r>
    </w:p>
    <w:p w14:paraId="51E088B1" w14:textId="77777777" w:rsidR="00EC50E7" w:rsidRPr="005D658A" w:rsidRDefault="00EC50E7" w:rsidP="0028014D">
      <w:pPr>
        <w:numPr>
          <w:ilvl w:val="0"/>
          <w:numId w:val="18"/>
        </w:numPr>
        <w:contextualSpacing/>
        <w:rPr>
          <w:rFonts w:cs="Times New Roman"/>
        </w:rPr>
      </w:pPr>
      <w:r w:rsidRPr="005D658A">
        <w:rPr>
          <w:rFonts w:cs="Times New Roman"/>
        </w:rPr>
        <w:t xml:space="preserve">“We are who we eat with”: Transcosmogenerational commensality in Akha </w:t>
      </w:r>
      <w:r w:rsidR="001D386E" w:rsidRPr="005D658A">
        <w:rPr>
          <w:rFonts w:cs="Times New Roman"/>
        </w:rPr>
        <w:t xml:space="preserve">Ancestral </w:t>
      </w:r>
      <w:r w:rsidRPr="005D658A">
        <w:rPr>
          <w:rFonts w:cs="Times New Roman"/>
        </w:rPr>
        <w:t xml:space="preserve">Worlds of the Upper Mekong, </w:t>
      </w:r>
      <w:r w:rsidRPr="005D658A">
        <w:rPr>
          <w:rFonts w:cs="Times New Roman"/>
          <w:i/>
          <w:iCs/>
        </w:rPr>
        <w:t>Material Religion: The Journal of Objects, Art and Belief</w:t>
      </w:r>
    </w:p>
    <w:p w14:paraId="2DE8DFD2" w14:textId="77777777" w:rsidR="00EC50E7" w:rsidRPr="005D658A" w:rsidRDefault="00EC50E7" w:rsidP="00451190">
      <w:pPr>
        <w:contextualSpacing/>
        <w:rPr>
          <w:rFonts w:cs="Times New Roman"/>
        </w:rPr>
      </w:pPr>
    </w:p>
    <w:p w14:paraId="59DF35E2" w14:textId="77777777" w:rsidR="00BD3528" w:rsidRPr="005D658A" w:rsidRDefault="00484574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AWARDS AND FELLOWSHIPS</w:t>
      </w:r>
    </w:p>
    <w:p w14:paraId="6322FA96" w14:textId="77777777" w:rsidR="009B1715" w:rsidRPr="00F42C2D" w:rsidRDefault="00056202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>Post-Doctoral Fellowships</w:t>
      </w:r>
    </w:p>
    <w:p w14:paraId="4FF44460" w14:textId="77777777" w:rsidR="00EE02C4" w:rsidRPr="005D658A" w:rsidRDefault="00C11FC2" w:rsidP="00451190">
      <w:pPr>
        <w:numPr>
          <w:ilvl w:val="0"/>
          <w:numId w:val="18"/>
        </w:numPr>
        <w:contextualSpacing/>
        <w:rPr>
          <w:rFonts w:cs="Times New Roman"/>
        </w:rPr>
      </w:pPr>
      <w:r w:rsidRPr="005D658A">
        <w:rPr>
          <w:rFonts w:cs="Times New Roman"/>
        </w:rPr>
        <w:t>2016</w:t>
      </w:r>
      <w:r w:rsidR="00A46166" w:rsidRPr="005D658A">
        <w:rPr>
          <w:rFonts w:cs="Times New Roman"/>
        </w:rPr>
        <w:t xml:space="preserve">. </w:t>
      </w:r>
      <w:r w:rsidR="00EE02C4" w:rsidRPr="005D658A">
        <w:rPr>
          <w:rFonts w:cs="Times New Roman"/>
        </w:rPr>
        <w:t xml:space="preserve">Visiting Fellowship, </w:t>
      </w:r>
      <w:r w:rsidR="0000554F" w:rsidRPr="005D658A">
        <w:rPr>
          <w:rFonts w:cs="Times New Roman"/>
        </w:rPr>
        <w:t>Thailand and Myanmar Studies Programs</w:t>
      </w:r>
    </w:p>
    <w:p w14:paraId="68F008B0" w14:textId="77777777" w:rsidR="00950FE0" w:rsidRPr="005D658A" w:rsidRDefault="00EE02C4" w:rsidP="00CD4BE3">
      <w:pPr>
        <w:ind w:firstLine="720"/>
        <w:contextualSpacing/>
        <w:rPr>
          <w:rFonts w:cs="Times New Roman"/>
          <w:bCs/>
        </w:rPr>
      </w:pPr>
      <w:r w:rsidRPr="005D658A">
        <w:rPr>
          <w:rFonts w:cs="Times New Roman"/>
        </w:rPr>
        <w:t>Institute of Southeast Asian Studies</w:t>
      </w:r>
      <w:r w:rsidR="00F04444" w:rsidRPr="005D658A">
        <w:rPr>
          <w:rFonts w:cs="Times New Roman"/>
        </w:rPr>
        <w:t xml:space="preserve"> (ISEAS)</w:t>
      </w:r>
      <w:r w:rsidR="0036172E" w:rsidRPr="005D658A">
        <w:rPr>
          <w:rFonts w:cs="Times New Roman"/>
          <w:bCs/>
        </w:rPr>
        <w:t>, Singapore</w:t>
      </w:r>
    </w:p>
    <w:p w14:paraId="5B8A44C4" w14:textId="77777777" w:rsidR="009B1715" w:rsidRPr="005D658A" w:rsidRDefault="009B1715" w:rsidP="00A46166">
      <w:pPr>
        <w:numPr>
          <w:ilvl w:val="0"/>
          <w:numId w:val="18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2015</w:t>
      </w:r>
      <w:r w:rsidR="00A46166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John D. Montgomery Post-Doctoral Fellowship</w:t>
      </w:r>
      <w:r w:rsidR="00A46166" w:rsidRPr="005D658A">
        <w:rPr>
          <w:rFonts w:cs="Times New Roman"/>
          <w:bCs/>
        </w:rPr>
        <w:t xml:space="preserve">, </w:t>
      </w:r>
      <w:r w:rsidR="00D773D2" w:rsidRPr="005D658A">
        <w:rPr>
          <w:rFonts w:cs="Times New Roman"/>
          <w:bCs/>
        </w:rPr>
        <w:t xml:space="preserve">Theme: Indigenous Development, </w:t>
      </w:r>
      <w:r w:rsidRPr="005D658A">
        <w:rPr>
          <w:rFonts w:cs="Times New Roman"/>
          <w:bCs/>
        </w:rPr>
        <w:t>Pacific Basin Research</w:t>
      </w:r>
      <w:r w:rsidR="00A473E2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Cent</w:t>
      </w:r>
      <w:r w:rsidR="00442D17" w:rsidRPr="005D658A">
        <w:rPr>
          <w:rFonts w:cs="Times New Roman"/>
          <w:bCs/>
        </w:rPr>
        <w:t>er,</w:t>
      </w:r>
      <w:r w:rsidR="00442D17" w:rsidRPr="005D658A">
        <w:rPr>
          <w:rFonts w:cs="Times New Roman"/>
        </w:rPr>
        <w:t xml:space="preserve"> </w:t>
      </w:r>
      <w:r w:rsidR="00C11FC2" w:rsidRPr="005D658A">
        <w:rPr>
          <w:rFonts w:cs="Times New Roman"/>
          <w:bCs/>
        </w:rPr>
        <w:t>Soka University</w:t>
      </w:r>
      <w:r w:rsidR="00A46166" w:rsidRPr="005D658A">
        <w:rPr>
          <w:rFonts w:cs="Times New Roman"/>
          <w:bCs/>
        </w:rPr>
        <w:t xml:space="preserve"> </w:t>
      </w:r>
      <w:r w:rsidR="00442D17" w:rsidRPr="005D658A">
        <w:rPr>
          <w:rFonts w:cs="Times New Roman"/>
          <w:bCs/>
        </w:rPr>
        <w:t>of America</w:t>
      </w:r>
      <w:r w:rsidR="00442D17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(Declined Award)</w:t>
      </w:r>
    </w:p>
    <w:p w14:paraId="627D0491" w14:textId="77777777" w:rsidR="009B1715" w:rsidRPr="005D658A" w:rsidRDefault="009B1715" w:rsidP="00451190">
      <w:pPr>
        <w:contextualSpacing/>
        <w:rPr>
          <w:rFonts w:cs="Times New Roman"/>
          <w:b/>
          <w:bCs/>
        </w:rPr>
      </w:pPr>
    </w:p>
    <w:p w14:paraId="7125280F" w14:textId="77777777" w:rsidR="003E6876" w:rsidRPr="00F42C2D" w:rsidRDefault="000B1DC8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 xml:space="preserve">National Grants and Fellowships </w:t>
      </w:r>
      <w:r w:rsidR="00C17FA3" w:rsidRPr="00F42C2D">
        <w:rPr>
          <w:rFonts w:ascii="Times New Roman" w:hAnsi="Times New Roman" w:cs="Times New Roman"/>
          <w:sz w:val="28"/>
          <w:szCs w:val="28"/>
        </w:rPr>
        <w:t>(USA)</w:t>
      </w:r>
    </w:p>
    <w:p w14:paraId="397EAB2E" w14:textId="77777777" w:rsidR="00950FE0" w:rsidRPr="005D658A" w:rsidRDefault="00A83500" w:rsidP="00CD4BE3">
      <w:pPr>
        <w:pStyle w:val="Default"/>
        <w:numPr>
          <w:ilvl w:val="0"/>
          <w:numId w:val="18"/>
        </w:numPr>
        <w:contextualSpacing/>
      </w:pPr>
      <w:r w:rsidRPr="005D658A">
        <w:t>2013</w:t>
      </w:r>
      <w:r w:rsidR="00937FC2" w:rsidRPr="005D658A">
        <w:t>-</w:t>
      </w:r>
      <w:r w:rsidR="00960B8E" w:rsidRPr="005D658A">
        <w:t>2014</w:t>
      </w:r>
      <w:r w:rsidR="00FE1448" w:rsidRPr="005D658A">
        <w:t xml:space="preserve">. </w:t>
      </w:r>
      <w:r w:rsidRPr="005D658A">
        <w:rPr>
          <w:bCs/>
        </w:rPr>
        <w:t>Charlotte W. Newcombe Doctoral Dissertation Fellowship</w:t>
      </w:r>
      <w:r w:rsidR="00FE1448" w:rsidRPr="005D658A">
        <w:rPr>
          <w:bCs/>
        </w:rPr>
        <w:t xml:space="preserve">, </w:t>
      </w:r>
      <w:r w:rsidR="00D44924" w:rsidRPr="005D658A">
        <w:rPr>
          <w:rStyle w:val="hgkelc"/>
          <w:lang w:val="en"/>
        </w:rPr>
        <w:t>The Institute for Citizens &amp; Scholars (formerly known as the Woodrow Wilson National Fellowship Foundation)</w:t>
      </w:r>
    </w:p>
    <w:p w14:paraId="4B79D48F" w14:textId="77777777" w:rsidR="00950FE0" w:rsidRPr="005D658A" w:rsidRDefault="003E6876" w:rsidP="00CD4BE3">
      <w:pPr>
        <w:pStyle w:val="Default"/>
        <w:numPr>
          <w:ilvl w:val="0"/>
          <w:numId w:val="18"/>
        </w:numPr>
        <w:contextualSpacing/>
      </w:pPr>
      <w:r w:rsidRPr="005D658A">
        <w:t>2011</w:t>
      </w:r>
      <w:r w:rsidR="00937FC2" w:rsidRPr="005D658A">
        <w:t>-</w:t>
      </w:r>
      <w:r w:rsidR="000240CE" w:rsidRPr="005D658A">
        <w:t>2012</w:t>
      </w:r>
      <w:r w:rsidR="00FE1448" w:rsidRPr="005D658A">
        <w:t xml:space="preserve">. </w:t>
      </w:r>
      <w:r w:rsidRPr="005D658A">
        <w:rPr>
          <w:bCs/>
        </w:rPr>
        <w:t>Wenner-Gren Dissertation Fieldwork Grant</w:t>
      </w:r>
      <w:r w:rsidR="00FE1448" w:rsidRPr="005D658A">
        <w:rPr>
          <w:bCs/>
        </w:rPr>
        <w:t xml:space="preserve">, </w:t>
      </w:r>
      <w:r w:rsidRPr="005D658A">
        <w:rPr>
          <w:bCs/>
        </w:rPr>
        <w:t>The Wenner-Gren Foundation</w:t>
      </w:r>
    </w:p>
    <w:p w14:paraId="74E59118" w14:textId="235E6049" w:rsidR="0099434C" w:rsidRPr="005D658A" w:rsidRDefault="003E6876" w:rsidP="0099434C">
      <w:pPr>
        <w:pStyle w:val="Default"/>
        <w:numPr>
          <w:ilvl w:val="0"/>
          <w:numId w:val="18"/>
        </w:numPr>
        <w:contextualSpacing/>
      </w:pPr>
      <w:r w:rsidRPr="005D658A">
        <w:t>2010</w:t>
      </w:r>
      <w:r w:rsidR="00937FC2" w:rsidRPr="005D658A">
        <w:t>-</w:t>
      </w:r>
      <w:r w:rsidR="000240CE" w:rsidRPr="005D658A">
        <w:t>2011</w:t>
      </w:r>
      <w:r w:rsidR="00FE1448" w:rsidRPr="005D658A">
        <w:t xml:space="preserve">. </w:t>
      </w:r>
      <w:r w:rsidRPr="005D658A">
        <w:rPr>
          <w:bCs/>
        </w:rPr>
        <w:t>Fulbright Institute of International Education Fellowship</w:t>
      </w:r>
      <w:r w:rsidR="00FE1448" w:rsidRPr="005D658A">
        <w:t xml:space="preserve">, </w:t>
      </w:r>
      <w:r w:rsidRPr="005D658A">
        <w:rPr>
          <w:bCs/>
        </w:rPr>
        <w:t>Thailand, U.S. State Department</w:t>
      </w:r>
    </w:p>
    <w:p w14:paraId="36F53D37" w14:textId="77777777" w:rsidR="0099434C" w:rsidRPr="005D658A" w:rsidRDefault="0099434C" w:rsidP="0099434C">
      <w:pPr>
        <w:pStyle w:val="Default"/>
        <w:ind w:left="720"/>
        <w:contextualSpacing/>
      </w:pPr>
    </w:p>
    <w:p w14:paraId="30161F06" w14:textId="37FCB62C" w:rsidR="0055220B" w:rsidRPr="00DE59E3" w:rsidRDefault="0055220B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>Grants and Awards from Northern Illinois University</w:t>
      </w:r>
    </w:p>
    <w:p w14:paraId="5BB0F588" w14:textId="77777777" w:rsidR="00205736" w:rsidRPr="005D658A" w:rsidRDefault="00435725" w:rsidP="00205736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cs="Times New Roman"/>
        </w:rPr>
      </w:pPr>
      <w:r w:rsidRPr="005D658A">
        <w:rPr>
          <w:rFonts w:cs="Times New Roman"/>
        </w:rPr>
        <w:t>2025</w:t>
      </w:r>
      <w:r w:rsidR="00205736" w:rsidRPr="005D658A">
        <w:rPr>
          <w:rFonts w:cs="Times New Roman"/>
        </w:rPr>
        <w:t>. F</w:t>
      </w:r>
      <w:r w:rsidRPr="005D658A">
        <w:rPr>
          <w:rFonts w:cs="Times New Roman"/>
        </w:rPr>
        <w:t>aculty Research in Thailand Grant, Thai Studies Endowment, CSEAS, Spring 2025 ($3,000)</w:t>
      </w:r>
    </w:p>
    <w:p w14:paraId="2EC83FC5" w14:textId="77777777" w:rsidR="00205736" w:rsidRPr="005D658A" w:rsidRDefault="00EA45FB" w:rsidP="00205736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cs="Times New Roman"/>
        </w:rPr>
      </w:pPr>
      <w:r w:rsidRPr="005D658A">
        <w:rPr>
          <w:rFonts w:cs="Times New Roman"/>
        </w:rPr>
        <w:t>2025</w:t>
      </w:r>
      <w:r w:rsidR="00205736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N</w:t>
      </w:r>
      <w:r w:rsidR="00064423" w:rsidRPr="005D658A">
        <w:rPr>
          <w:rFonts w:cs="Times New Roman"/>
        </w:rPr>
        <w:t xml:space="preserve">ational Resource Center (NRC) </w:t>
      </w:r>
      <w:r w:rsidR="0051171E" w:rsidRPr="005D658A">
        <w:rPr>
          <w:rFonts w:cs="Times New Roman"/>
        </w:rPr>
        <w:t xml:space="preserve">Research </w:t>
      </w:r>
      <w:r w:rsidRPr="005D658A">
        <w:rPr>
          <w:rFonts w:cs="Times New Roman"/>
        </w:rPr>
        <w:t>Travel Fund, CSEAS, Spring 2025</w:t>
      </w:r>
      <w:r w:rsidR="0027352C" w:rsidRPr="005D658A">
        <w:rPr>
          <w:rFonts w:cs="Times New Roman"/>
        </w:rPr>
        <w:t xml:space="preserve"> ($1,000)</w:t>
      </w:r>
    </w:p>
    <w:p w14:paraId="5343287B" w14:textId="77777777" w:rsidR="00205736" w:rsidRPr="005D658A" w:rsidRDefault="00435725" w:rsidP="00205736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cs="Times New Roman"/>
        </w:rPr>
      </w:pPr>
      <w:r w:rsidRPr="005D658A">
        <w:rPr>
          <w:rFonts w:cs="Times New Roman"/>
        </w:rPr>
        <w:t>2024</w:t>
      </w:r>
      <w:r w:rsidR="00205736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Faculty Research in Thailand Grant, Thai Studies Endowment, CSEAS, Spring 2024 ($3,000)</w:t>
      </w:r>
    </w:p>
    <w:p w14:paraId="5274CE33" w14:textId="77777777" w:rsidR="00205736" w:rsidRPr="005D658A" w:rsidRDefault="00532911" w:rsidP="00205736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cs="Times New Roman"/>
        </w:rPr>
      </w:pPr>
      <w:r w:rsidRPr="005D658A">
        <w:rPr>
          <w:rFonts w:cs="Times New Roman"/>
        </w:rPr>
        <w:t>2024</w:t>
      </w:r>
      <w:r w:rsidR="00205736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N</w:t>
      </w:r>
      <w:r w:rsidR="005D72D1" w:rsidRPr="005D658A">
        <w:rPr>
          <w:rFonts w:cs="Times New Roman"/>
        </w:rPr>
        <w:t xml:space="preserve">ational Resource Center (NRC) Conference </w:t>
      </w:r>
      <w:r w:rsidRPr="005D658A">
        <w:rPr>
          <w:rFonts w:cs="Times New Roman"/>
        </w:rPr>
        <w:t>Travel Fund, C</w:t>
      </w:r>
      <w:r w:rsidR="00B05DD7" w:rsidRPr="005D658A">
        <w:rPr>
          <w:rFonts w:cs="Times New Roman"/>
        </w:rPr>
        <w:t>SEAS</w:t>
      </w:r>
      <w:r w:rsidR="005A4005" w:rsidRPr="005D658A">
        <w:rPr>
          <w:rFonts w:cs="Times New Roman"/>
        </w:rPr>
        <w:t>, Spring 2024</w:t>
      </w:r>
      <w:r w:rsidR="0027352C" w:rsidRPr="005D658A">
        <w:rPr>
          <w:rFonts w:cs="Times New Roman"/>
        </w:rPr>
        <w:t xml:space="preserve"> ($80</w:t>
      </w:r>
      <w:r w:rsidR="00304A94" w:rsidRPr="005D658A">
        <w:rPr>
          <w:rFonts w:cs="Times New Roman"/>
        </w:rPr>
        <w:t>8</w:t>
      </w:r>
      <w:r w:rsidR="0027352C" w:rsidRPr="005D658A">
        <w:rPr>
          <w:rFonts w:cs="Times New Roman"/>
        </w:rPr>
        <w:t>)</w:t>
      </w:r>
    </w:p>
    <w:p w14:paraId="66175A5C" w14:textId="77777777" w:rsidR="00DB78FF" w:rsidRPr="005D658A" w:rsidRDefault="00A0636A" w:rsidP="00205736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cs="Times New Roman"/>
        </w:rPr>
      </w:pPr>
      <w:r w:rsidRPr="005D658A">
        <w:rPr>
          <w:rFonts w:cs="Times New Roman"/>
        </w:rPr>
        <w:t>2023</w:t>
      </w:r>
      <w:r w:rsidR="00205736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Outstanding Professor Award</w:t>
      </w:r>
      <w:r w:rsidR="001F28F5" w:rsidRPr="005D658A">
        <w:rPr>
          <w:rFonts w:cs="Times New Roman"/>
        </w:rPr>
        <w:t xml:space="preserve">, </w:t>
      </w:r>
      <w:r w:rsidRPr="005D658A">
        <w:rPr>
          <w:rFonts w:cs="Times New Roman"/>
        </w:rPr>
        <w:t>Departm</w:t>
      </w:r>
      <w:r w:rsidR="007D731D" w:rsidRPr="005D658A">
        <w:rPr>
          <w:rFonts w:cs="Times New Roman"/>
        </w:rPr>
        <w:t xml:space="preserve">ent of Anthropology, </w:t>
      </w:r>
      <w:r w:rsidR="007106F8" w:rsidRPr="005D658A">
        <w:rPr>
          <w:rFonts w:cs="Times New Roman"/>
        </w:rPr>
        <w:t xml:space="preserve">AY </w:t>
      </w:r>
      <w:r w:rsidR="007D731D" w:rsidRPr="005D658A">
        <w:rPr>
          <w:rFonts w:cs="Times New Roman"/>
        </w:rPr>
        <w:t>2022-2023</w:t>
      </w:r>
    </w:p>
    <w:p w14:paraId="28F2617A" w14:textId="77777777" w:rsidR="000B746E" w:rsidRPr="005D658A" w:rsidRDefault="000B746E" w:rsidP="00451190">
      <w:pPr>
        <w:pStyle w:val="ListParagraph"/>
        <w:spacing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759247EE" w14:textId="77777777" w:rsidR="00E92C95" w:rsidRPr="00DE59E3" w:rsidRDefault="00997426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lastRenderedPageBreak/>
        <w:t xml:space="preserve">Grants and </w:t>
      </w:r>
      <w:r w:rsidR="00362E5C" w:rsidRPr="00DE59E3">
        <w:rPr>
          <w:rFonts w:ascii="Times New Roman" w:hAnsi="Times New Roman" w:cs="Times New Roman"/>
          <w:sz w:val="28"/>
          <w:szCs w:val="28"/>
        </w:rPr>
        <w:t>Awards from the State University of New York at Oswego</w:t>
      </w:r>
    </w:p>
    <w:p w14:paraId="07DE61A9" w14:textId="77777777" w:rsidR="00E92C95" w:rsidRPr="005D658A" w:rsidRDefault="005B256E" w:rsidP="00E92C9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2019</w:t>
      </w:r>
      <w:r w:rsidR="00E92C95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Faculty Scholarly and Creative Grant for project on “New and Emerging Global Indige</w:t>
      </w:r>
      <w:r w:rsidR="00DB78FF" w:rsidRPr="005D658A">
        <w:rPr>
          <w:rFonts w:ascii="Times New Roman" w:hAnsi="Times New Roman"/>
          <w:bCs/>
          <w:sz w:val="24"/>
          <w:szCs w:val="24"/>
        </w:rPr>
        <w:t>nous Solidarities,” December 3</w:t>
      </w:r>
    </w:p>
    <w:p w14:paraId="79554EF5" w14:textId="77777777" w:rsidR="00BC4946" w:rsidRPr="005D658A" w:rsidRDefault="00362E5C" w:rsidP="00E92C9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2019</w:t>
      </w:r>
      <w:r w:rsidR="00E92C95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Outstanding Professorship Award, SUNY-Oswego Resi</w:t>
      </w:r>
      <w:r w:rsidR="00DB78FF" w:rsidRPr="005D658A">
        <w:rPr>
          <w:rFonts w:ascii="Times New Roman" w:hAnsi="Times New Roman"/>
          <w:bCs/>
          <w:sz w:val="24"/>
          <w:szCs w:val="24"/>
        </w:rPr>
        <w:t>dent Hall Association, April 25</w:t>
      </w:r>
    </w:p>
    <w:p w14:paraId="58C3008B" w14:textId="77777777" w:rsidR="00BC4946" w:rsidRPr="005D658A" w:rsidRDefault="00BC4946" w:rsidP="00451190">
      <w:pPr>
        <w:pStyle w:val="ListParagraph"/>
        <w:spacing w:line="240" w:lineRule="auto"/>
        <w:ind w:hanging="720"/>
        <w:rPr>
          <w:rFonts w:ascii="Times New Roman" w:hAnsi="Times New Roman"/>
          <w:bCs/>
          <w:sz w:val="24"/>
          <w:szCs w:val="24"/>
        </w:rPr>
      </w:pPr>
    </w:p>
    <w:p w14:paraId="4BF8B1EE" w14:textId="77777777" w:rsidR="00BC4946" w:rsidRPr="00DE59E3" w:rsidRDefault="00997426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 xml:space="preserve">Grants and </w:t>
      </w:r>
      <w:r w:rsidR="005D142C" w:rsidRPr="00DE59E3">
        <w:rPr>
          <w:rFonts w:ascii="Times New Roman" w:hAnsi="Times New Roman" w:cs="Times New Roman"/>
          <w:sz w:val="28"/>
          <w:szCs w:val="28"/>
        </w:rPr>
        <w:t>Awards from Le Moyne College</w:t>
      </w:r>
    </w:p>
    <w:p w14:paraId="1ECEE4B5" w14:textId="77777777" w:rsidR="003F017A" w:rsidRPr="005D658A" w:rsidRDefault="00E95594" w:rsidP="00E92C9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2015-2016</w:t>
      </w:r>
      <w:r w:rsidR="00E92C95" w:rsidRPr="005D658A">
        <w:rPr>
          <w:rFonts w:ascii="Times New Roman" w:hAnsi="Times New Roman"/>
          <w:sz w:val="24"/>
          <w:szCs w:val="24"/>
        </w:rPr>
        <w:t xml:space="preserve">. </w:t>
      </w:r>
      <w:r w:rsidR="005D142C" w:rsidRPr="005D658A">
        <w:rPr>
          <w:rFonts w:ascii="Times New Roman" w:hAnsi="Times New Roman"/>
          <w:bCs/>
          <w:sz w:val="24"/>
          <w:szCs w:val="24"/>
        </w:rPr>
        <w:t>Core Course Development Funds</w:t>
      </w:r>
      <w:r w:rsidR="003A1951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294B06" w:rsidRPr="005D658A">
        <w:rPr>
          <w:rFonts w:ascii="Times New Roman" w:hAnsi="Times New Roman"/>
          <w:sz w:val="24"/>
          <w:szCs w:val="24"/>
        </w:rPr>
        <w:t>for S</w:t>
      </w:r>
      <w:r w:rsidR="00035169" w:rsidRPr="005D658A">
        <w:rPr>
          <w:rFonts w:ascii="Times New Roman" w:hAnsi="Times New Roman"/>
          <w:sz w:val="24"/>
          <w:szCs w:val="24"/>
        </w:rPr>
        <w:t>pring 2016 interdisciplinary</w:t>
      </w:r>
      <w:r w:rsidR="00E92C95" w:rsidRPr="005D658A">
        <w:rPr>
          <w:rFonts w:ascii="Times New Roman" w:hAnsi="Times New Roman"/>
          <w:sz w:val="24"/>
          <w:szCs w:val="24"/>
        </w:rPr>
        <w:t xml:space="preserve"> </w:t>
      </w:r>
      <w:r w:rsidR="00B03918" w:rsidRPr="005D658A">
        <w:rPr>
          <w:rFonts w:ascii="Times New Roman" w:hAnsi="Times New Roman"/>
          <w:sz w:val="24"/>
          <w:szCs w:val="24"/>
        </w:rPr>
        <w:t>anthropolog</w:t>
      </w:r>
      <w:r w:rsidR="00035169" w:rsidRPr="005D658A">
        <w:rPr>
          <w:rFonts w:ascii="Times New Roman" w:hAnsi="Times New Roman"/>
          <w:sz w:val="24"/>
          <w:szCs w:val="24"/>
        </w:rPr>
        <w:t xml:space="preserve">y and </w:t>
      </w:r>
      <w:r w:rsidR="00B03918" w:rsidRPr="005D658A">
        <w:rPr>
          <w:rFonts w:ascii="Times New Roman" w:hAnsi="Times New Roman"/>
          <w:sz w:val="24"/>
          <w:szCs w:val="24"/>
        </w:rPr>
        <w:t>religious studies course Anthropology</w:t>
      </w:r>
      <w:r w:rsidR="00BC4946" w:rsidRPr="005D658A">
        <w:rPr>
          <w:rFonts w:ascii="Times New Roman" w:hAnsi="Times New Roman"/>
          <w:sz w:val="24"/>
          <w:szCs w:val="24"/>
        </w:rPr>
        <w:t>/Peace and</w:t>
      </w:r>
      <w:r w:rsidR="00BC4946" w:rsidRPr="005D658A">
        <w:rPr>
          <w:rFonts w:ascii="Times New Roman" w:hAnsi="Times New Roman"/>
          <w:sz w:val="24"/>
          <w:szCs w:val="24"/>
        </w:rPr>
        <w:tab/>
      </w:r>
      <w:r w:rsidR="003A1951" w:rsidRPr="005D658A">
        <w:rPr>
          <w:rFonts w:ascii="Times New Roman" w:hAnsi="Times New Roman"/>
          <w:sz w:val="24"/>
          <w:szCs w:val="24"/>
        </w:rPr>
        <w:t>G</w:t>
      </w:r>
      <w:r w:rsidR="00BC4946" w:rsidRPr="005D658A">
        <w:rPr>
          <w:rFonts w:ascii="Times New Roman" w:hAnsi="Times New Roman"/>
          <w:sz w:val="24"/>
          <w:szCs w:val="24"/>
        </w:rPr>
        <w:t xml:space="preserve">lobal Studies 325 Religious and </w:t>
      </w:r>
      <w:r w:rsidR="003A1951" w:rsidRPr="005D658A">
        <w:rPr>
          <w:rFonts w:ascii="Times New Roman" w:hAnsi="Times New Roman"/>
          <w:sz w:val="24"/>
          <w:szCs w:val="24"/>
        </w:rPr>
        <w:t xml:space="preserve">Cultural Ecologies; </w:t>
      </w:r>
      <w:r w:rsidR="00BC4946" w:rsidRPr="005D658A">
        <w:rPr>
          <w:rFonts w:ascii="Times New Roman" w:hAnsi="Times New Roman"/>
          <w:bCs/>
          <w:sz w:val="24"/>
          <w:szCs w:val="24"/>
        </w:rPr>
        <w:t>Le Moyne Core</w:t>
      </w:r>
      <w:r w:rsidR="00035169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3A1951" w:rsidRPr="005D658A">
        <w:rPr>
          <w:rFonts w:ascii="Times New Roman" w:hAnsi="Times New Roman"/>
          <w:bCs/>
          <w:sz w:val="24"/>
          <w:szCs w:val="24"/>
        </w:rPr>
        <w:t>Committee</w:t>
      </w:r>
    </w:p>
    <w:p w14:paraId="0228C727" w14:textId="77777777" w:rsidR="00064423" w:rsidRPr="005D658A" w:rsidRDefault="00064423" w:rsidP="00451190">
      <w:pPr>
        <w:pStyle w:val="ListParagraph"/>
        <w:spacing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</w:p>
    <w:p w14:paraId="716CDD03" w14:textId="77777777" w:rsidR="003F017A" w:rsidRPr="00DE59E3" w:rsidRDefault="000B1DC8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>Grants and Fellowships from the University of Wisconsin-Madison</w:t>
      </w:r>
    </w:p>
    <w:p w14:paraId="78679E9F" w14:textId="77777777" w:rsidR="00E92C95" w:rsidRPr="005D658A" w:rsidRDefault="007E1BDD" w:rsidP="00E92C9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2014</w:t>
      </w:r>
      <w:r w:rsidR="00E92C95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Vilas Conference Presentation Grant</w:t>
      </w:r>
      <w:r w:rsidR="003F017A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Pr="005D658A">
        <w:rPr>
          <w:rFonts w:ascii="Times New Roman" w:hAnsi="Times New Roman"/>
          <w:bCs/>
          <w:sz w:val="24"/>
          <w:szCs w:val="24"/>
        </w:rPr>
        <w:t>Graduate Student Collaborative</w:t>
      </w:r>
    </w:p>
    <w:p w14:paraId="3A3D2522" w14:textId="77777777" w:rsidR="000842B0" w:rsidRPr="005D658A" w:rsidRDefault="007E1BDD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2014</w:t>
      </w:r>
      <w:r w:rsidR="00E92C95" w:rsidRPr="005D658A">
        <w:rPr>
          <w:rFonts w:ascii="Times New Roman" w:hAnsi="Times New Roman"/>
          <w:sz w:val="24"/>
          <w:szCs w:val="24"/>
        </w:rPr>
        <w:t>. G</w:t>
      </w:r>
      <w:r w:rsidR="004D24C5" w:rsidRPr="005D658A">
        <w:rPr>
          <w:rFonts w:ascii="Times New Roman" w:hAnsi="Times New Roman"/>
          <w:bCs/>
          <w:sz w:val="24"/>
          <w:szCs w:val="24"/>
        </w:rPr>
        <w:t>raduate Student International Travel Grant</w:t>
      </w:r>
      <w:r w:rsidR="00DB17FE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="004D24C5" w:rsidRPr="005D658A">
        <w:rPr>
          <w:rFonts w:ascii="Times New Roman" w:hAnsi="Times New Roman"/>
          <w:bCs/>
          <w:sz w:val="24"/>
          <w:szCs w:val="24"/>
        </w:rPr>
        <w:t>Division of International Studie</w:t>
      </w:r>
      <w:r w:rsidR="00DB17FE" w:rsidRPr="005D658A">
        <w:rPr>
          <w:rFonts w:ascii="Times New Roman" w:hAnsi="Times New Roman"/>
          <w:bCs/>
          <w:sz w:val="24"/>
          <w:szCs w:val="24"/>
        </w:rPr>
        <w:t>s</w:t>
      </w:r>
    </w:p>
    <w:p w14:paraId="56C66E6E" w14:textId="77777777" w:rsidR="000842B0" w:rsidRPr="005D658A" w:rsidRDefault="00A02A72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2013</w:t>
      </w:r>
      <w:r w:rsidR="000842B0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Vilas Conference Presentation Grant</w:t>
      </w:r>
      <w:r w:rsidR="00DB17FE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Pr="005D658A">
        <w:rPr>
          <w:rFonts w:ascii="Times New Roman" w:hAnsi="Times New Roman"/>
          <w:bCs/>
          <w:sz w:val="24"/>
          <w:szCs w:val="24"/>
        </w:rPr>
        <w:t>Graduate Student Collaborative</w:t>
      </w:r>
    </w:p>
    <w:p w14:paraId="15874D14" w14:textId="77777777" w:rsidR="000842B0" w:rsidRPr="005D658A" w:rsidRDefault="00C64C00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2013</w:t>
      </w:r>
      <w:r w:rsidR="00D835F6" w:rsidRPr="005D658A">
        <w:rPr>
          <w:rFonts w:ascii="Times New Roman" w:hAnsi="Times New Roman"/>
          <w:sz w:val="24"/>
          <w:szCs w:val="24"/>
        </w:rPr>
        <w:t>-</w:t>
      </w:r>
      <w:r w:rsidRPr="005D658A">
        <w:rPr>
          <w:rFonts w:ascii="Times New Roman" w:hAnsi="Times New Roman"/>
          <w:sz w:val="24"/>
          <w:szCs w:val="24"/>
        </w:rPr>
        <w:t>2014</w:t>
      </w:r>
      <w:r w:rsidR="000842B0" w:rsidRPr="005D658A">
        <w:rPr>
          <w:rFonts w:ascii="Times New Roman" w:hAnsi="Times New Roman"/>
          <w:sz w:val="24"/>
          <w:szCs w:val="24"/>
        </w:rPr>
        <w:t xml:space="preserve">. </w:t>
      </w:r>
      <w:r w:rsidR="001D5E09" w:rsidRPr="005D658A">
        <w:rPr>
          <w:rFonts w:ascii="Times New Roman" w:hAnsi="Times New Roman"/>
          <w:bCs/>
          <w:sz w:val="24"/>
          <w:szCs w:val="24"/>
        </w:rPr>
        <w:t>Charlotte W. Newcombe Dissertation Fellow</w:t>
      </w:r>
      <w:r w:rsidR="000842B0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="00DB17FE" w:rsidRPr="005D658A">
        <w:rPr>
          <w:rFonts w:ascii="Times New Roman" w:hAnsi="Times New Roman"/>
          <w:bCs/>
          <w:sz w:val="24"/>
          <w:szCs w:val="24"/>
        </w:rPr>
        <w:t>I</w:t>
      </w:r>
      <w:r w:rsidRPr="005D658A">
        <w:rPr>
          <w:rFonts w:ascii="Times New Roman" w:hAnsi="Times New Roman"/>
          <w:bCs/>
          <w:sz w:val="24"/>
          <w:szCs w:val="24"/>
        </w:rPr>
        <w:t>nstitute for Research in the Humanities</w:t>
      </w:r>
    </w:p>
    <w:p w14:paraId="02A4A6F3" w14:textId="77777777" w:rsidR="000842B0" w:rsidRPr="005D658A" w:rsidRDefault="000B1DC8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2013</w:t>
      </w:r>
      <w:r w:rsidR="00D835F6" w:rsidRPr="005D658A">
        <w:rPr>
          <w:rFonts w:ascii="Times New Roman" w:hAnsi="Times New Roman"/>
          <w:sz w:val="24"/>
          <w:szCs w:val="24"/>
        </w:rPr>
        <w:t>-</w:t>
      </w:r>
      <w:r w:rsidR="00025CCF" w:rsidRPr="005D658A">
        <w:rPr>
          <w:rFonts w:ascii="Times New Roman" w:hAnsi="Times New Roman"/>
          <w:sz w:val="24"/>
          <w:szCs w:val="24"/>
        </w:rPr>
        <w:t>2014</w:t>
      </w:r>
      <w:r w:rsidR="000842B0" w:rsidRPr="005D658A">
        <w:rPr>
          <w:rFonts w:ascii="Times New Roman" w:hAnsi="Times New Roman"/>
          <w:sz w:val="24"/>
          <w:szCs w:val="24"/>
        </w:rPr>
        <w:t xml:space="preserve">. </w:t>
      </w:r>
      <w:r w:rsidR="00BD21E3" w:rsidRPr="005D658A">
        <w:rPr>
          <w:rFonts w:ascii="Times New Roman" w:hAnsi="Times New Roman"/>
          <w:bCs/>
          <w:sz w:val="24"/>
          <w:szCs w:val="24"/>
        </w:rPr>
        <w:t>Dana-Allen Dissertation Fellowship</w:t>
      </w:r>
      <w:r w:rsidR="000842B0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="00BD21E3" w:rsidRPr="005D658A">
        <w:rPr>
          <w:rFonts w:ascii="Times New Roman" w:hAnsi="Times New Roman"/>
          <w:bCs/>
          <w:sz w:val="24"/>
          <w:szCs w:val="24"/>
        </w:rPr>
        <w:t>Institute for Research in the Humanities</w:t>
      </w:r>
      <w:r w:rsidR="00BD21E3" w:rsidRPr="005D658A">
        <w:rPr>
          <w:rFonts w:ascii="Times New Roman" w:hAnsi="Times New Roman"/>
          <w:sz w:val="24"/>
          <w:szCs w:val="24"/>
        </w:rPr>
        <w:t xml:space="preserve"> (Declined Award)</w:t>
      </w:r>
    </w:p>
    <w:p w14:paraId="01A571FA" w14:textId="77777777" w:rsidR="000842B0" w:rsidRPr="005D658A" w:rsidRDefault="00025CCF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2013</w:t>
      </w:r>
      <w:r w:rsidR="00B64915" w:rsidRPr="005D658A">
        <w:rPr>
          <w:rFonts w:ascii="Times New Roman" w:hAnsi="Times New Roman"/>
          <w:sz w:val="24"/>
          <w:szCs w:val="24"/>
        </w:rPr>
        <w:t>-2014</w:t>
      </w:r>
      <w:r w:rsidR="000842B0" w:rsidRPr="005D658A">
        <w:rPr>
          <w:rFonts w:ascii="Times New Roman" w:hAnsi="Times New Roman"/>
          <w:sz w:val="24"/>
          <w:szCs w:val="24"/>
        </w:rPr>
        <w:t>. C</w:t>
      </w:r>
      <w:r w:rsidR="00BD21E3" w:rsidRPr="005D658A">
        <w:rPr>
          <w:rFonts w:ascii="Times New Roman" w:hAnsi="Times New Roman"/>
          <w:bCs/>
          <w:sz w:val="24"/>
          <w:szCs w:val="24"/>
        </w:rPr>
        <w:t>enter Fellowship</w:t>
      </w:r>
      <w:r w:rsidR="00A97F0D" w:rsidRPr="005D658A">
        <w:rPr>
          <w:rFonts w:ascii="Times New Roman" w:hAnsi="Times New Roman"/>
          <w:bCs/>
          <w:sz w:val="24"/>
          <w:szCs w:val="24"/>
        </w:rPr>
        <w:t>, C</w:t>
      </w:r>
      <w:r w:rsidR="00BD21E3" w:rsidRPr="005D658A">
        <w:rPr>
          <w:rFonts w:ascii="Times New Roman" w:hAnsi="Times New Roman"/>
          <w:bCs/>
          <w:sz w:val="24"/>
          <w:szCs w:val="24"/>
        </w:rPr>
        <w:t>enter for Southeast Asian Studies</w:t>
      </w:r>
      <w:r w:rsidR="00BD21E3" w:rsidRPr="005D658A">
        <w:rPr>
          <w:rFonts w:ascii="Times New Roman" w:hAnsi="Times New Roman"/>
          <w:sz w:val="24"/>
          <w:szCs w:val="24"/>
        </w:rPr>
        <w:t xml:space="preserve"> (Declined Award)</w:t>
      </w:r>
    </w:p>
    <w:p w14:paraId="4312320E" w14:textId="77777777" w:rsidR="000D769B" w:rsidRPr="005D658A" w:rsidRDefault="00F42D71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2013</w:t>
      </w:r>
      <w:r w:rsidR="000842B0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Mellon-Wisconsin Summer Fellowship</w:t>
      </w:r>
      <w:r w:rsidR="00363F77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Pr="005D658A">
        <w:rPr>
          <w:rFonts w:ascii="Times New Roman" w:hAnsi="Times New Roman"/>
          <w:bCs/>
          <w:sz w:val="24"/>
          <w:szCs w:val="24"/>
        </w:rPr>
        <w:t>Graduate School</w:t>
      </w:r>
    </w:p>
    <w:p w14:paraId="2C171055" w14:textId="77777777" w:rsidR="000842B0" w:rsidRPr="005D658A" w:rsidRDefault="00F42D71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2012</w:t>
      </w:r>
      <w:r w:rsidR="00B64915" w:rsidRPr="005D658A">
        <w:rPr>
          <w:rFonts w:ascii="Times New Roman" w:hAnsi="Times New Roman"/>
          <w:sz w:val="24"/>
          <w:szCs w:val="24"/>
        </w:rPr>
        <w:t>-2013</w:t>
      </w:r>
      <w:r w:rsidR="000842B0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Award for Academic Meetings and Research Expenses</w:t>
      </w:r>
      <w:r w:rsidR="000842B0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Pr="005D658A">
        <w:rPr>
          <w:rFonts w:ascii="Times New Roman" w:hAnsi="Times New Roman"/>
          <w:bCs/>
          <w:sz w:val="24"/>
          <w:szCs w:val="24"/>
        </w:rPr>
        <w:t>Anthropology Department</w:t>
      </w:r>
    </w:p>
    <w:p w14:paraId="0BDA5E08" w14:textId="77777777" w:rsidR="000842B0" w:rsidRPr="005D658A" w:rsidRDefault="00806F7A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2012</w:t>
      </w:r>
      <w:r w:rsidR="000842B0" w:rsidRPr="005D658A">
        <w:rPr>
          <w:rFonts w:ascii="Times New Roman" w:hAnsi="Times New Roman"/>
          <w:sz w:val="24"/>
          <w:szCs w:val="24"/>
        </w:rPr>
        <w:t>. V</w:t>
      </w:r>
      <w:r w:rsidR="000B1DC8" w:rsidRPr="005D658A">
        <w:rPr>
          <w:rFonts w:ascii="Times New Roman" w:hAnsi="Times New Roman"/>
          <w:bCs/>
          <w:sz w:val="24"/>
          <w:szCs w:val="24"/>
        </w:rPr>
        <w:t>ilas Research Travel Award</w:t>
      </w:r>
      <w:r w:rsidR="00363F77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="00BD21E3" w:rsidRPr="005D658A">
        <w:rPr>
          <w:rFonts w:ascii="Times New Roman" w:hAnsi="Times New Roman"/>
          <w:bCs/>
          <w:sz w:val="24"/>
          <w:szCs w:val="24"/>
        </w:rPr>
        <w:t>Graduate Student Collaborative</w:t>
      </w:r>
    </w:p>
    <w:p w14:paraId="53560184" w14:textId="77777777" w:rsidR="000842B0" w:rsidRPr="005D658A" w:rsidRDefault="003E6876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2009</w:t>
      </w:r>
      <w:r w:rsidR="000842B0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Scott Kloeck-Jenson Travel Grant</w:t>
      </w:r>
      <w:r w:rsidR="00363F77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="00BD21E3" w:rsidRPr="005D658A">
        <w:rPr>
          <w:rFonts w:ascii="Times New Roman" w:hAnsi="Times New Roman"/>
          <w:bCs/>
          <w:sz w:val="24"/>
          <w:szCs w:val="24"/>
        </w:rPr>
        <w:t xml:space="preserve">Center for </w:t>
      </w:r>
      <w:r w:rsidRPr="005D658A">
        <w:rPr>
          <w:rFonts w:ascii="Times New Roman" w:hAnsi="Times New Roman"/>
          <w:bCs/>
          <w:sz w:val="24"/>
          <w:szCs w:val="24"/>
        </w:rPr>
        <w:t>Global Studies</w:t>
      </w:r>
    </w:p>
    <w:p w14:paraId="25851007" w14:textId="77777777" w:rsidR="0090128D" w:rsidRPr="005D658A" w:rsidRDefault="003E6876" w:rsidP="000842B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2009</w:t>
      </w:r>
      <w:r w:rsidR="000842B0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Field Research Award</w:t>
      </w:r>
      <w:r w:rsidR="00363F77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="00BD21E3" w:rsidRPr="005D658A">
        <w:rPr>
          <w:rFonts w:ascii="Times New Roman" w:hAnsi="Times New Roman"/>
          <w:bCs/>
          <w:sz w:val="24"/>
          <w:szCs w:val="24"/>
        </w:rPr>
        <w:t>Center for Southeast Asian Studies</w:t>
      </w:r>
    </w:p>
    <w:p w14:paraId="7CC4A5AB" w14:textId="77777777" w:rsidR="0090128D" w:rsidRPr="00DE59E3" w:rsidRDefault="007940E8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>Other Grants</w:t>
      </w:r>
    </w:p>
    <w:p w14:paraId="1F149C1E" w14:textId="77777777" w:rsidR="00317BF3" w:rsidRPr="005D658A" w:rsidRDefault="00614C12" w:rsidP="00317BF3">
      <w:pPr>
        <w:pStyle w:val="Default"/>
        <w:numPr>
          <w:ilvl w:val="0"/>
          <w:numId w:val="20"/>
        </w:numPr>
        <w:contextualSpacing/>
        <w:rPr>
          <w:bCs/>
        </w:rPr>
      </w:pPr>
      <w:r w:rsidRPr="005D658A">
        <w:rPr>
          <w:bCs/>
        </w:rPr>
        <w:t>2026</w:t>
      </w:r>
      <w:r w:rsidR="00317BF3" w:rsidRPr="005D658A">
        <w:rPr>
          <w:bCs/>
        </w:rPr>
        <w:t xml:space="preserve">. </w:t>
      </w:r>
      <w:r w:rsidRPr="005D658A">
        <w:rPr>
          <w:bCs/>
        </w:rPr>
        <w:t xml:space="preserve">Grant from the Association for Asian Studies affiliated </w:t>
      </w:r>
      <w:proofErr w:type="gramStart"/>
      <w:r w:rsidRPr="005D658A">
        <w:t>Thai-Lao</w:t>
      </w:r>
      <w:proofErr w:type="gramEnd"/>
      <w:r w:rsidRPr="005D658A">
        <w:t>-Cambodian (TLC) Studies Group for the panel “Bring it Back, Move it Forward: Ancestral modernities across Southeast Asia,” Association for Asian Studies Annual Meeting, Vancouver, BC, Canada, March 12-15 ($500).</w:t>
      </w:r>
    </w:p>
    <w:p w14:paraId="74B5DC46" w14:textId="77777777" w:rsidR="00317BF3" w:rsidRPr="005D658A" w:rsidRDefault="000B746E" w:rsidP="00317BF3">
      <w:pPr>
        <w:pStyle w:val="Default"/>
        <w:numPr>
          <w:ilvl w:val="0"/>
          <w:numId w:val="20"/>
        </w:numPr>
        <w:contextualSpacing/>
        <w:rPr>
          <w:bCs/>
        </w:rPr>
      </w:pPr>
      <w:r w:rsidRPr="005D658A">
        <w:t>2025</w:t>
      </w:r>
      <w:r w:rsidR="00317BF3" w:rsidRPr="005D658A">
        <w:t>. A</w:t>
      </w:r>
      <w:r w:rsidRPr="005D658A">
        <w:t xml:space="preserve">ssociation </w:t>
      </w:r>
      <w:r w:rsidR="00A269E7" w:rsidRPr="005D658A">
        <w:t xml:space="preserve">for </w:t>
      </w:r>
      <w:r w:rsidRPr="005D658A">
        <w:t xml:space="preserve">Asian Studies (AAS) First Book Subvention Program Grant ($2,000) for publication of </w:t>
      </w:r>
      <w:r w:rsidR="006F65C7" w:rsidRPr="005D658A">
        <w:rPr>
          <w:i/>
          <w:iCs/>
        </w:rPr>
        <w:t xml:space="preserve">Enchanted Modernities: </w:t>
      </w:r>
      <w:r w:rsidR="006F65C7" w:rsidRPr="005D658A">
        <w:rPr>
          <w:i/>
          <w:iCs/>
          <w:lang w:val="en-SG" w:eastAsia="en-SG"/>
        </w:rPr>
        <w:t>Ancestral Vitalizations in the Upper Mekong</w:t>
      </w:r>
      <w:r w:rsidR="006F65C7" w:rsidRPr="005D658A">
        <w:rPr>
          <w:lang w:val="en-SG" w:eastAsia="en-SG"/>
        </w:rPr>
        <w:t xml:space="preserve"> </w:t>
      </w:r>
      <w:r w:rsidR="004366B0" w:rsidRPr="005D658A">
        <w:rPr>
          <w:lang w:val="en-SG" w:eastAsia="en-SG"/>
        </w:rPr>
        <w:t>(</w:t>
      </w:r>
      <w:r w:rsidR="006F65C7" w:rsidRPr="005D658A">
        <w:rPr>
          <w:lang w:val="en-SG" w:eastAsia="en-SG"/>
        </w:rPr>
        <w:t>2025, University of Wisconsin Press).</w:t>
      </w:r>
    </w:p>
    <w:p w14:paraId="7FD05E2A" w14:textId="77777777" w:rsidR="00317BF3" w:rsidRPr="005D658A" w:rsidRDefault="0090128D" w:rsidP="00317BF3">
      <w:pPr>
        <w:pStyle w:val="Default"/>
        <w:numPr>
          <w:ilvl w:val="0"/>
          <w:numId w:val="20"/>
        </w:numPr>
        <w:contextualSpacing/>
        <w:rPr>
          <w:bCs/>
        </w:rPr>
      </w:pPr>
      <w:r w:rsidRPr="005D658A">
        <w:rPr>
          <w:bCs/>
        </w:rPr>
        <w:t>2024</w:t>
      </w:r>
      <w:r w:rsidR="00317BF3" w:rsidRPr="005D658A">
        <w:rPr>
          <w:bCs/>
        </w:rPr>
        <w:t xml:space="preserve">. </w:t>
      </w:r>
      <w:r w:rsidR="008203DF" w:rsidRPr="005D658A">
        <w:rPr>
          <w:bCs/>
        </w:rPr>
        <w:t xml:space="preserve">Grant from the </w:t>
      </w:r>
      <w:r w:rsidR="00413DD8" w:rsidRPr="005D658A">
        <w:rPr>
          <w:bCs/>
        </w:rPr>
        <w:t xml:space="preserve">Association </w:t>
      </w:r>
      <w:r w:rsidR="00A269E7" w:rsidRPr="005D658A">
        <w:rPr>
          <w:bCs/>
        </w:rPr>
        <w:t xml:space="preserve">for </w:t>
      </w:r>
      <w:r w:rsidR="00413DD8" w:rsidRPr="005D658A">
        <w:rPr>
          <w:bCs/>
        </w:rPr>
        <w:t xml:space="preserve">Asian Studies affiliated </w:t>
      </w:r>
      <w:proofErr w:type="gramStart"/>
      <w:r w:rsidR="00E45819" w:rsidRPr="005D658A">
        <w:t>Thai</w:t>
      </w:r>
      <w:r w:rsidR="00907F52" w:rsidRPr="005D658A">
        <w:t>-</w:t>
      </w:r>
      <w:r w:rsidR="00E45819" w:rsidRPr="005D658A">
        <w:t>La</w:t>
      </w:r>
      <w:r w:rsidR="00907F52" w:rsidRPr="005D658A">
        <w:t>o</w:t>
      </w:r>
      <w:proofErr w:type="gramEnd"/>
      <w:r w:rsidR="00907F52" w:rsidRPr="005D658A">
        <w:t>-</w:t>
      </w:r>
      <w:r w:rsidR="00413DD8" w:rsidRPr="005D658A">
        <w:t>Cambodian</w:t>
      </w:r>
      <w:r w:rsidR="00455034" w:rsidRPr="005D658A">
        <w:t xml:space="preserve"> (TLC)</w:t>
      </w:r>
      <w:r w:rsidR="00413DD8" w:rsidRPr="005D658A">
        <w:t xml:space="preserve"> Studies Group</w:t>
      </w:r>
      <w:r w:rsidR="00455034" w:rsidRPr="005D658A">
        <w:t xml:space="preserve"> </w:t>
      </w:r>
      <w:r w:rsidR="00413DD8" w:rsidRPr="005D658A">
        <w:t xml:space="preserve">for the panel </w:t>
      </w:r>
      <w:r w:rsidR="008203DF" w:rsidRPr="005D658A">
        <w:rPr>
          <w:bCs/>
        </w:rPr>
        <w:t>“</w:t>
      </w:r>
      <w:r w:rsidR="008203DF" w:rsidRPr="005D658A">
        <w:t xml:space="preserve">Land, Crops, and New and Emergent </w:t>
      </w:r>
      <w:proofErr w:type="spellStart"/>
      <w:r w:rsidR="008203DF" w:rsidRPr="005D658A">
        <w:t>Indigeneities</w:t>
      </w:r>
      <w:proofErr w:type="spellEnd"/>
      <w:r w:rsidR="008203DF" w:rsidRPr="005D658A">
        <w:t xml:space="preserve"> in Southeast Asian Borderlands,” Association </w:t>
      </w:r>
      <w:r w:rsidR="00133885" w:rsidRPr="005D658A">
        <w:t xml:space="preserve">for </w:t>
      </w:r>
      <w:r w:rsidR="008203DF" w:rsidRPr="005D658A">
        <w:t xml:space="preserve">Asian Studies Annual Meeting, </w:t>
      </w:r>
      <w:r w:rsidR="00DE5074" w:rsidRPr="005D658A">
        <w:t>Seattle, WA</w:t>
      </w:r>
      <w:r w:rsidR="00C949AE" w:rsidRPr="005D658A">
        <w:t>, March 14</w:t>
      </w:r>
      <w:r w:rsidR="008203DF" w:rsidRPr="005D658A">
        <w:t xml:space="preserve"> ($500).</w:t>
      </w:r>
    </w:p>
    <w:p w14:paraId="77B97175" w14:textId="77777777" w:rsidR="00317BF3" w:rsidRPr="005D658A" w:rsidRDefault="00E67471" w:rsidP="00317BF3">
      <w:pPr>
        <w:pStyle w:val="Default"/>
        <w:numPr>
          <w:ilvl w:val="0"/>
          <w:numId w:val="20"/>
        </w:numPr>
        <w:contextualSpacing/>
        <w:rPr>
          <w:bCs/>
        </w:rPr>
      </w:pPr>
      <w:r w:rsidRPr="005D658A">
        <w:t>2023</w:t>
      </w:r>
      <w:r w:rsidR="00317BF3" w:rsidRPr="005D658A">
        <w:t xml:space="preserve">. </w:t>
      </w:r>
      <w:r w:rsidR="00C50117" w:rsidRPr="005D658A">
        <w:t xml:space="preserve">Grant from the </w:t>
      </w:r>
      <w:r w:rsidR="001F6162" w:rsidRPr="005D658A">
        <w:t xml:space="preserve">Asia Foundation </w:t>
      </w:r>
      <w:r w:rsidR="00C50117" w:rsidRPr="005D658A">
        <w:t xml:space="preserve">to </w:t>
      </w:r>
      <w:r w:rsidR="00B35BDF" w:rsidRPr="005D658A">
        <w:t>host</w:t>
      </w:r>
      <w:r w:rsidR="00C50117" w:rsidRPr="005D658A">
        <w:t xml:space="preserve"> </w:t>
      </w:r>
      <w:r w:rsidR="007A7AB5" w:rsidRPr="005D658A">
        <w:t xml:space="preserve">the </w:t>
      </w:r>
      <w:r w:rsidR="00440900" w:rsidRPr="005D658A">
        <w:t>Council on Thai Studies (COTS) Annual Meeting, Center for Southeast Asian Studies, N</w:t>
      </w:r>
      <w:r w:rsidR="00C50117" w:rsidRPr="005D658A">
        <w:t xml:space="preserve">IU, </w:t>
      </w:r>
      <w:r w:rsidR="00440900" w:rsidRPr="005D658A">
        <w:t>Oct</w:t>
      </w:r>
      <w:r w:rsidR="00566A60" w:rsidRPr="005D658A">
        <w:t xml:space="preserve">. </w:t>
      </w:r>
      <w:r w:rsidR="00440900" w:rsidRPr="005D658A">
        <w:t>20-22</w:t>
      </w:r>
      <w:r w:rsidR="00C50117" w:rsidRPr="005D658A">
        <w:t xml:space="preserve"> ($5,000)</w:t>
      </w:r>
    </w:p>
    <w:p w14:paraId="20428D9E" w14:textId="77777777" w:rsidR="00317BF3" w:rsidRPr="005D658A" w:rsidRDefault="00AF2238" w:rsidP="00317BF3">
      <w:pPr>
        <w:pStyle w:val="Default"/>
        <w:numPr>
          <w:ilvl w:val="0"/>
          <w:numId w:val="20"/>
        </w:numPr>
        <w:contextualSpacing/>
        <w:rPr>
          <w:bCs/>
        </w:rPr>
      </w:pPr>
      <w:r w:rsidRPr="005D658A">
        <w:lastRenderedPageBreak/>
        <w:t>2017</w:t>
      </w:r>
      <w:r w:rsidR="00317BF3" w:rsidRPr="005D658A">
        <w:t xml:space="preserve">. </w:t>
      </w:r>
      <w:r w:rsidRPr="005D658A">
        <w:rPr>
          <w:bCs/>
        </w:rPr>
        <w:t>Grant to participate in the Asian Stu</w:t>
      </w:r>
      <w:r w:rsidR="008E3E00" w:rsidRPr="005D658A">
        <w:rPr>
          <w:bCs/>
        </w:rPr>
        <w:t>dies Summer Institute on “Trans</w:t>
      </w:r>
      <w:r w:rsidR="00907F52" w:rsidRPr="005D658A">
        <w:rPr>
          <w:bCs/>
        </w:rPr>
        <w:t>-</w:t>
      </w:r>
      <w:r w:rsidR="00FD4DBC" w:rsidRPr="005D658A">
        <w:rPr>
          <w:bCs/>
        </w:rPr>
        <w:t xml:space="preserve">Asian </w:t>
      </w:r>
      <w:r w:rsidRPr="005D658A">
        <w:rPr>
          <w:bCs/>
        </w:rPr>
        <w:t>Indigeneity,” The Pennsylvania State University</w:t>
      </w:r>
      <w:r w:rsidR="00AD0898" w:rsidRPr="005D658A">
        <w:t>, State College, PA</w:t>
      </w:r>
      <w:r w:rsidRPr="005D658A">
        <w:t>, June 18-24</w:t>
      </w:r>
    </w:p>
    <w:p w14:paraId="343FA078" w14:textId="77777777" w:rsidR="00317BF3" w:rsidRPr="005D658A" w:rsidRDefault="002B573C" w:rsidP="00317BF3">
      <w:pPr>
        <w:pStyle w:val="Default"/>
        <w:numPr>
          <w:ilvl w:val="0"/>
          <w:numId w:val="20"/>
        </w:numPr>
        <w:contextualSpacing/>
        <w:rPr>
          <w:bCs/>
        </w:rPr>
      </w:pPr>
      <w:r w:rsidRPr="005D658A">
        <w:t>2017</w:t>
      </w:r>
      <w:r w:rsidR="00317BF3" w:rsidRPr="005D658A">
        <w:t>. 1</w:t>
      </w:r>
      <w:r w:rsidRPr="005D658A">
        <w:rPr>
          <w:bCs/>
        </w:rPr>
        <w:t>0</w:t>
      </w:r>
      <w:r w:rsidRPr="005D658A">
        <w:rPr>
          <w:bCs/>
          <w:vertAlign w:val="superscript"/>
        </w:rPr>
        <w:t>th</w:t>
      </w:r>
      <w:r w:rsidRPr="005D658A">
        <w:rPr>
          <w:bCs/>
        </w:rPr>
        <w:t xml:space="preserve"> International Convention of Asian Scholars</w:t>
      </w:r>
      <w:r w:rsidR="005D7BD6" w:rsidRPr="005D658A">
        <w:rPr>
          <w:bCs/>
        </w:rPr>
        <w:t xml:space="preserve"> Conference </w:t>
      </w:r>
      <w:r w:rsidR="00443EA3" w:rsidRPr="005D658A">
        <w:rPr>
          <w:bCs/>
        </w:rPr>
        <w:t xml:space="preserve">Travel </w:t>
      </w:r>
      <w:r w:rsidR="005D7BD6" w:rsidRPr="005D658A">
        <w:rPr>
          <w:bCs/>
        </w:rPr>
        <w:t>Grant</w:t>
      </w:r>
      <w:r w:rsidRPr="005D658A">
        <w:rPr>
          <w:bCs/>
        </w:rPr>
        <w:t>,</w:t>
      </w:r>
      <w:r w:rsidR="00317BF3" w:rsidRPr="005D658A">
        <w:rPr>
          <w:bCs/>
        </w:rPr>
        <w:t xml:space="preserve"> </w:t>
      </w:r>
      <w:r w:rsidRPr="005D658A">
        <w:rPr>
          <w:bCs/>
        </w:rPr>
        <w:t>International Institute of Asian Studies</w:t>
      </w:r>
      <w:r w:rsidR="009C1328" w:rsidRPr="005D658A">
        <w:rPr>
          <w:bCs/>
        </w:rPr>
        <w:t>, Chiang Mai, Thailand</w:t>
      </w:r>
      <w:r w:rsidR="00443EA3" w:rsidRPr="005D658A">
        <w:rPr>
          <w:bCs/>
        </w:rPr>
        <w:t>, July 22.</w:t>
      </w:r>
    </w:p>
    <w:p w14:paraId="07FBECAB" w14:textId="77777777" w:rsidR="0010105C" w:rsidRPr="005D658A" w:rsidRDefault="007940E8" w:rsidP="00317BF3">
      <w:pPr>
        <w:pStyle w:val="Default"/>
        <w:numPr>
          <w:ilvl w:val="0"/>
          <w:numId w:val="20"/>
        </w:numPr>
        <w:contextualSpacing/>
        <w:rPr>
          <w:bCs/>
        </w:rPr>
      </w:pPr>
      <w:r w:rsidRPr="005D658A">
        <w:t>2009</w:t>
      </w:r>
      <w:r w:rsidR="00317BF3" w:rsidRPr="005D658A">
        <w:t xml:space="preserve">. </w:t>
      </w:r>
      <w:r w:rsidRPr="005D658A">
        <w:rPr>
          <w:bCs/>
        </w:rPr>
        <w:t>The Empowering Network</w:t>
      </w:r>
      <w:r w:rsidR="00363F77" w:rsidRPr="005D658A">
        <w:rPr>
          <w:bCs/>
        </w:rPr>
        <w:t xml:space="preserve"> </w:t>
      </w:r>
      <w:r w:rsidR="00E05A43" w:rsidRPr="005D658A">
        <w:rPr>
          <w:bCs/>
        </w:rPr>
        <w:t xml:space="preserve">for International Thai Studies </w:t>
      </w:r>
      <w:r w:rsidRPr="005D658A">
        <w:rPr>
          <w:bCs/>
        </w:rPr>
        <w:t>Scholarship, Institute</w:t>
      </w:r>
      <w:r w:rsidR="00E05A43" w:rsidRPr="005D658A">
        <w:rPr>
          <w:bCs/>
        </w:rPr>
        <w:t xml:space="preserve"> of Thai Studies, Chulalongkorn </w:t>
      </w:r>
      <w:r w:rsidRPr="005D658A">
        <w:rPr>
          <w:bCs/>
        </w:rPr>
        <w:t>University</w:t>
      </w:r>
      <w:r w:rsidRPr="005D658A">
        <w:t>,</w:t>
      </w:r>
      <w:r w:rsidR="00995D66" w:rsidRPr="005D658A">
        <w:t xml:space="preserve"> </w:t>
      </w:r>
      <w:r w:rsidRPr="005D658A">
        <w:t>Bangkok, Tha</w:t>
      </w:r>
      <w:r w:rsidR="00E05A43" w:rsidRPr="005D658A">
        <w:t>iland</w:t>
      </w:r>
    </w:p>
    <w:p w14:paraId="66B32420" w14:textId="77777777" w:rsidR="0010105C" w:rsidRPr="005D658A" w:rsidRDefault="0010105C" w:rsidP="00451190">
      <w:pPr>
        <w:pStyle w:val="Default"/>
        <w:ind w:left="720" w:hanging="720"/>
        <w:contextualSpacing/>
        <w:rPr>
          <w:b/>
          <w:bCs/>
        </w:rPr>
      </w:pPr>
    </w:p>
    <w:p w14:paraId="017DCED3" w14:textId="77777777" w:rsidR="001E5B83" w:rsidRPr="00DE59E3" w:rsidRDefault="007940E8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>Language Training Fellowships and Awards</w:t>
      </w:r>
    </w:p>
    <w:p w14:paraId="5274170B" w14:textId="77777777" w:rsidR="0010105C" w:rsidRPr="005D658A" w:rsidRDefault="007940E8" w:rsidP="001E5B83">
      <w:pPr>
        <w:pStyle w:val="Default"/>
        <w:numPr>
          <w:ilvl w:val="0"/>
          <w:numId w:val="20"/>
        </w:numPr>
        <w:contextualSpacing/>
        <w:rPr>
          <w:b/>
          <w:bCs/>
        </w:rPr>
      </w:pPr>
      <w:r w:rsidRPr="005D658A">
        <w:t>2009</w:t>
      </w:r>
      <w:r w:rsidR="001E5B83" w:rsidRPr="005D658A">
        <w:t xml:space="preserve">. </w:t>
      </w:r>
      <w:r w:rsidRPr="005D658A">
        <w:rPr>
          <w:bCs/>
        </w:rPr>
        <w:t xml:space="preserve">Nominated for the Usha </w:t>
      </w:r>
      <w:proofErr w:type="spellStart"/>
      <w:r w:rsidRPr="005D658A">
        <w:rPr>
          <w:bCs/>
        </w:rPr>
        <w:t>Mahajani</w:t>
      </w:r>
      <w:proofErr w:type="spellEnd"/>
      <w:r w:rsidRPr="005D658A">
        <w:rPr>
          <w:bCs/>
        </w:rPr>
        <w:t xml:space="preserve"> Memorial Award</w:t>
      </w:r>
      <w:r w:rsidR="006D0A9A" w:rsidRPr="005D658A">
        <w:t xml:space="preserve"> for </w:t>
      </w:r>
      <w:r w:rsidRPr="005D658A">
        <w:t>outstanding graduate</w:t>
      </w:r>
    </w:p>
    <w:p w14:paraId="4AA4E926" w14:textId="77777777" w:rsidR="001E5B83" w:rsidRPr="005D658A" w:rsidRDefault="007940E8" w:rsidP="001E5B83">
      <w:pPr>
        <w:pStyle w:val="Default"/>
        <w:ind w:left="720"/>
        <w:contextualSpacing/>
      </w:pPr>
      <w:r w:rsidRPr="005D658A">
        <w:t xml:space="preserve">student at the </w:t>
      </w:r>
      <w:r w:rsidRPr="005D658A">
        <w:rPr>
          <w:bCs/>
        </w:rPr>
        <w:t>Southeast Asian Studies</w:t>
      </w:r>
      <w:r w:rsidR="006D0A9A" w:rsidRPr="005D658A">
        <w:rPr>
          <w:bCs/>
        </w:rPr>
        <w:t xml:space="preserve"> </w:t>
      </w:r>
      <w:r w:rsidR="00275B1F" w:rsidRPr="005D658A">
        <w:rPr>
          <w:bCs/>
        </w:rPr>
        <w:t xml:space="preserve">Summer </w:t>
      </w:r>
      <w:r w:rsidRPr="005D658A">
        <w:rPr>
          <w:bCs/>
        </w:rPr>
        <w:t>Institute</w:t>
      </w:r>
      <w:r w:rsidR="006D0A9A" w:rsidRPr="005D658A">
        <w:t xml:space="preserve"> for achievement in </w:t>
      </w:r>
      <w:r w:rsidR="0010105C" w:rsidRPr="005D658A">
        <w:t>Burmese l</w:t>
      </w:r>
      <w:r w:rsidRPr="005D658A">
        <w:t>anguage study</w:t>
      </w:r>
      <w:r w:rsidR="005519F7" w:rsidRPr="005D658A">
        <w:t>, C</w:t>
      </w:r>
      <w:r w:rsidR="00542E76" w:rsidRPr="005D658A">
        <w:t>SEAS</w:t>
      </w:r>
      <w:r w:rsidR="005519F7" w:rsidRPr="005D658A">
        <w:t>, University of Wisconsin-Madison</w:t>
      </w:r>
      <w:r w:rsidR="001E5B83" w:rsidRPr="005D658A">
        <w:t>.</w:t>
      </w:r>
    </w:p>
    <w:p w14:paraId="3391282E" w14:textId="77777777" w:rsidR="001E5B83" w:rsidRPr="005D658A" w:rsidRDefault="0010105C" w:rsidP="00451190">
      <w:pPr>
        <w:pStyle w:val="Default"/>
        <w:numPr>
          <w:ilvl w:val="0"/>
          <w:numId w:val="20"/>
        </w:numPr>
        <w:contextualSpacing/>
      </w:pPr>
      <w:r w:rsidRPr="005D658A">
        <w:t>2009</w:t>
      </w:r>
      <w:r w:rsidR="001E5B83" w:rsidRPr="005D658A">
        <w:t xml:space="preserve">. </w:t>
      </w:r>
      <w:r w:rsidRPr="005D658A">
        <w:t>Foreign</w:t>
      </w:r>
      <w:r w:rsidRPr="005D658A">
        <w:rPr>
          <w:bCs/>
        </w:rPr>
        <w:t xml:space="preserve"> Language Area Studies Fellowship for Burmese,</w:t>
      </w:r>
      <w:r w:rsidRPr="005D658A">
        <w:t xml:space="preserve"> Myanmar, </w:t>
      </w:r>
      <w:r w:rsidRPr="005D658A">
        <w:rPr>
          <w:bCs/>
        </w:rPr>
        <w:t>U.S.</w:t>
      </w:r>
      <w:r w:rsidR="001E5B83" w:rsidRPr="005D658A">
        <w:rPr>
          <w:bCs/>
        </w:rPr>
        <w:t xml:space="preserve"> </w:t>
      </w:r>
      <w:r w:rsidRPr="005D658A">
        <w:rPr>
          <w:bCs/>
        </w:rPr>
        <w:t>Department of Education, C</w:t>
      </w:r>
      <w:r w:rsidR="00542E76" w:rsidRPr="005D658A">
        <w:rPr>
          <w:bCs/>
        </w:rPr>
        <w:t>SEAS</w:t>
      </w:r>
      <w:r w:rsidRPr="005D658A">
        <w:rPr>
          <w:bCs/>
        </w:rPr>
        <w:t>, University of Wisconsin-Madison.</w:t>
      </w:r>
    </w:p>
    <w:p w14:paraId="62BF2A3A" w14:textId="77777777" w:rsidR="001E5B83" w:rsidRPr="005D658A" w:rsidRDefault="0010105C" w:rsidP="00451190">
      <w:pPr>
        <w:pStyle w:val="Default"/>
        <w:numPr>
          <w:ilvl w:val="0"/>
          <w:numId w:val="20"/>
        </w:numPr>
        <w:contextualSpacing/>
      </w:pPr>
      <w:r w:rsidRPr="005D658A">
        <w:t>2008-2009</w:t>
      </w:r>
      <w:r w:rsidR="001E5B83" w:rsidRPr="005D658A">
        <w:t xml:space="preserve">. </w:t>
      </w:r>
      <w:r w:rsidRPr="005D658A">
        <w:rPr>
          <w:bCs/>
        </w:rPr>
        <w:t>Foreign Language Area Studies Fellowship for Thai</w:t>
      </w:r>
      <w:r w:rsidRPr="005D658A">
        <w:t xml:space="preserve">, Thailand, </w:t>
      </w:r>
      <w:r w:rsidRPr="005D658A">
        <w:rPr>
          <w:bCs/>
        </w:rPr>
        <w:t>U.S. Department of Education, C</w:t>
      </w:r>
      <w:r w:rsidR="00542E76" w:rsidRPr="005D658A">
        <w:rPr>
          <w:bCs/>
        </w:rPr>
        <w:t>SEAS</w:t>
      </w:r>
      <w:r w:rsidRPr="005D658A">
        <w:rPr>
          <w:bCs/>
        </w:rPr>
        <w:t>, University of</w:t>
      </w:r>
      <w:r w:rsidR="00542E76" w:rsidRPr="005D658A">
        <w:rPr>
          <w:bCs/>
        </w:rPr>
        <w:t xml:space="preserve"> </w:t>
      </w:r>
      <w:r w:rsidRPr="005D658A">
        <w:rPr>
          <w:bCs/>
        </w:rPr>
        <w:t xml:space="preserve">Wisconsin-Madison.                                                           </w:t>
      </w:r>
    </w:p>
    <w:p w14:paraId="5AC3D1C7" w14:textId="77777777" w:rsidR="00542E76" w:rsidRPr="005D658A" w:rsidRDefault="0010105C" w:rsidP="00451190">
      <w:pPr>
        <w:pStyle w:val="Default"/>
        <w:numPr>
          <w:ilvl w:val="0"/>
          <w:numId w:val="20"/>
        </w:numPr>
        <w:contextualSpacing/>
      </w:pPr>
      <w:r w:rsidRPr="005D658A">
        <w:rPr>
          <w:spacing w:val="-5"/>
        </w:rPr>
        <w:t>2007-2008</w:t>
      </w:r>
      <w:r w:rsidR="001E5B83" w:rsidRPr="005D658A">
        <w:rPr>
          <w:spacing w:val="-5"/>
        </w:rPr>
        <w:t xml:space="preserve">. </w:t>
      </w:r>
      <w:r w:rsidRPr="005D658A">
        <w:rPr>
          <w:spacing w:val="-5"/>
        </w:rPr>
        <w:t>Foreign</w:t>
      </w:r>
      <w:r w:rsidRPr="005D658A">
        <w:rPr>
          <w:bCs/>
          <w:spacing w:val="-5"/>
        </w:rPr>
        <w:t xml:space="preserve"> Language Area Studies Fellowship for Thai, </w:t>
      </w:r>
      <w:r w:rsidRPr="005D658A">
        <w:rPr>
          <w:spacing w:val="-5"/>
        </w:rPr>
        <w:t xml:space="preserve">Thailand, </w:t>
      </w:r>
      <w:r w:rsidRPr="005D658A">
        <w:rPr>
          <w:bCs/>
          <w:spacing w:val="-5"/>
        </w:rPr>
        <w:t xml:space="preserve">U.S. </w:t>
      </w:r>
      <w:r w:rsidR="00542E76" w:rsidRPr="005D658A">
        <w:rPr>
          <w:bCs/>
          <w:spacing w:val="-5"/>
        </w:rPr>
        <w:t>Department</w:t>
      </w:r>
    </w:p>
    <w:p w14:paraId="2553AFEA" w14:textId="77777777" w:rsidR="001E5B83" w:rsidRPr="005D658A" w:rsidRDefault="0010105C" w:rsidP="001E5B83">
      <w:pPr>
        <w:ind w:firstLine="720"/>
        <w:contextualSpacing/>
        <w:rPr>
          <w:rFonts w:cs="Times New Roman"/>
          <w:bCs/>
        </w:rPr>
      </w:pPr>
      <w:r w:rsidRPr="005D658A">
        <w:rPr>
          <w:rFonts w:cs="Times New Roman"/>
          <w:bCs/>
          <w:spacing w:val="-5"/>
        </w:rPr>
        <w:t>of</w:t>
      </w:r>
      <w:r w:rsidR="00542E76" w:rsidRPr="005D658A">
        <w:rPr>
          <w:rFonts w:cs="Times New Roman"/>
          <w:bCs/>
          <w:spacing w:val="-5"/>
        </w:rPr>
        <w:t xml:space="preserve"> </w:t>
      </w:r>
      <w:r w:rsidRPr="005D658A">
        <w:rPr>
          <w:rFonts w:cs="Times New Roman"/>
          <w:bCs/>
          <w:spacing w:val="-5"/>
        </w:rPr>
        <w:t xml:space="preserve">Education, </w:t>
      </w:r>
      <w:r w:rsidRPr="005D658A">
        <w:rPr>
          <w:rFonts w:cs="Times New Roman"/>
          <w:bCs/>
        </w:rPr>
        <w:t>C</w:t>
      </w:r>
      <w:r w:rsidR="00542E76" w:rsidRPr="005D658A">
        <w:rPr>
          <w:rFonts w:cs="Times New Roman"/>
          <w:bCs/>
        </w:rPr>
        <w:t>SEAS</w:t>
      </w:r>
      <w:r w:rsidRPr="005D658A">
        <w:rPr>
          <w:rFonts w:cs="Times New Roman"/>
          <w:bCs/>
        </w:rPr>
        <w:t>, University of Wisconsin-Madison.</w:t>
      </w:r>
    </w:p>
    <w:p w14:paraId="169057B6" w14:textId="77777777" w:rsidR="001E5B83" w:rsidRPr="005D658A" w:rsidRDefault="001E5B83" w:rsidP="001E5B83">
      <w:pPr>
        <w:numPr>
          <w:ilvl w:val="0"/>
          <w:numId w:val="23"/>
        </w:numPr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</w:t>
      </w:r>
      <w:r w:rsidR="0010105C" w:rsidRPr="005D658A">
        <w:rPr>
          <w:rFonts w:cs="Times New Roman"/>
          <w:spacing w:val="-5"/>
        </w:rPr>
        <w:t>003</w:t>
      </w:r>
      <w:r w:rsidRPr="005D658A">
        <w:rPr>
          <w:rFonts w:cs="Times New Roman"/>
          <w:spacing w:val="-5"/>
        </w:rPr>
        <w:t xml:space="preserve">. </w:t>
      </w:r>
      <w:r w:rsidR="0010105C" w:rsidRPr="005D658A">
        <w:rPr>
          <w:rFonts w:cs="Times New Roman"/>
          <w:spacing w:val="-5"/>
        </w:rPr>
        <w:t>G</w:t>
      </w:r>
      <w:r w:rsidR="0010105C" w:rsidRPr="005D658A">
        <w:rPr>
          <w:rFonts w:cs="Times New Roman"/>
          <w:bCs/>
          <w:spacing w:val="-5"/>
        </w:rPr>
        <w:t>rant for the Advanced Study of Thai Language, Consortium for the Advanced Study of Thai</w:t>
      </w:r>
      <w:r w:rsidR="00FD5993" w:rsidRPr="005D658A">
        <w:rPr>
          <w:rFonts w:cs="Times New Roman"/>
          <w:bCs/>
          <w:spacing w:val="-5"/>
        </w:rPr>
        <w:t xml:space="preserve"> </w:t>
      </w:r>
      <w:r w:rsidR="0010105C" w:rsidRPr="005D658A">
        <w:rPr>
          <w:rFonts w:cs="Times New Roman"/>
          <w:bCs/>
          <w:spacing w:val="-5"/>
        </w:rPr>
        <w:t>and U.S. Department of Education, Hosted by Chiang Mai University,</w:t>
      </w:r>
      <w:r w:rsidR="00FD5993" w:rsidRPr="005D658A">
        <w:rPr>
          <w:rFonts w:cs="Times New Roman"/>
          <w:bCs/>
          <w:spacing w:val="-5"/>
        </w:rPr>
        <w:t xml:space="preserve"> </w:t>
      </w:r>
      <w:r w:rsidR="0010105C" w:rsidRPr="005D658A">
        <w:rPr>
          <w:rFonts w:cs="Times New Roman"/>
          <w:bCs/>
          <w:spacing w:val="-5"/>
        </w:rPr>
        <w:t xml:space="preserve">Thailand.                                                                                                                                                                        </w:t>
      </w:r>
    </w:p>
    <w:p w14:paraId="3A81A155" w14:textId="77777777" w:rsidR="001E5B83" w:rsidRPr="005D658A" w:rsidRDefault="0010105C" w:rsidP="001E5B83">
      <w:pPr>
        <w:numPr>
          <w:ilvl w:val="0"/>
          <w:numId w:val="23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2002</w:t>
      </w:r>
      <w:r w:rsidR="001374DD" w:rsidRPr="005D658A">
        <w:rPr>
          <w:rFonts w:cs="Times New Roman"/>
        </w:rPr>
        <w:t>-2003</w:t>
      </w:r>
      <w:r w:rsidR="001E5B8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F</w:t>
      </w:r>
      <w:r w:rsidRPr="005D658A">
        <w:rPr>
          <w:rFonts w:cs="Times New Roman"/>
          <w:bCs/>
          <w:spacing w:val="-5"/>
        </w:rPr>
        <w:t>oreign Language Area Studies Fellowship for Thai</w:t>
      </w:r>
      <w:r w:rsidRPr="005D658A">
        <w:rPr>
          <w:rFonts w:cs="Times New Roman"/>
          <w:spacing w:val="-5"/>
        </w:rPr>
        <w:t xml:space="preserve">, Thailand, </w:t>
      </w:r>
      <w:r w:rsidRPr="005D658A">
        <w:rPr>
          <w:rFonts w:cs="Times New Roman"/>
          <w:bCs/>
          <w:spacing w:val="-5"/>
        </w:rPr>
        <w:t>U.S. Department of</w:t>
      </w:r>
      <w:r w:rsidR="001374DD" w:rsidRPr="005D658A">
        <w:rPr>
          <w:rFonts w:cs="Times New Roman"/>
          <w:bCs/>
          <w:spacing w:val="-5"/>
        </w:rPr>
        <w:t xml:space="preserve"> </w:t>
      </w:r>
      <w:r w:rsidRPr="005D658A">
        <w:rPr>
          <w:rFonts w:cs="Times New Roman"/>
          <w:bCs/>
          <w:spacing w:val="-5"/>
        </w:rPr>
        <w:t xml:space="preserve">Education, </w:t>
      </w:r>
      <w:r w:rsidRPr="005D658A">
        <w:rPr>
          <w:rFonts w:cs="Times New Roman"/>
          <w:bCs/>
        </w:rPr>
        <w:t>C</w:t>
      </w:r>
      <w:r w:rsidR="001374DD" w:rsidRPr="005D658A">
        <w:rPr>
          <w:rFonts w:cs="Times New Roman"/>
          <w:bCs/>
        </w:rPr>
        <w:t>SEAS</w:t>
      </w:r>
      <w:r w:rsidRPr="005D658A">
        <w:rPr>
          <w:rFonts w:cs="Times New Roman"/>
          <w:bCs/>
        </w:rPr>
        <w:t>, University of Hawai’i at Manoa.</w:t>
      </w:r>
    </w:p>
    <w:p w14:paraId="1A1706E8" w14:textId="77777777" w:rsidR="0010105C" w:rsidRPr="005D658A" w:rsidRDefault="0010105C" w:rsidP="001E5B83">
      <w:pPr>
        <w:numPr>
          <w:ilvl w:val="0"/>
          <w:numId w:val="23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2001-2002</w:t>
      </w:r>
      <w:r w:rsidR="001E5B83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 xml:space="preserve">Foreign Language Area Studies Fellowship for Thai, </w:t>
      </w:r>
      <w:r w:rsidRPr="005D658A">
        <w:rPr>
          <w:rFonts w:cs="Times New Roman"/>
          <w:spacing w:val="-5"/>
        </w:rPr>
        <w:t xml:space="preserve">Thailand, </w:t>
      </w:r>
      <w:r w:rsidRPr="005D658A">
        <w:rPr>
          <w:rFonts w:cs="Times New Roman"/>
          <w:bCs/>
          <w:spacing w:val="-5"/>
        </w:rPr>
        <w:t>U.S. Department of</w:t>
      </w:r>
      <w:r w:rsidR="001374DD" w:rsidRPr="005D658A">
        <w:rPr>
          <w:rFonts w:cs="Times New Roman"/>
          <w:bCs/>
          <w:spacing w:val="-5"/>
        </w:rPr>
        <w:t xml:space="preserve"> </w:t>
      </w:r>
      <w:r w:rsidRPr="005D658A">
        <w:rPr>
          <w:rFonts w:cs="Times New Roman"/>
          <w:bCs/>
          <w:spacing w:val="-5"/>
        </w:rPr>
        <w:t xml:space="preserve">Education, </w:t>
      </w:r>
      <w:r w:rsidRPr="005D658A">
        <w:rPr>
          <w:rFonts w:cs="Times New Roman"/>
          <w:bCs/>
        </w:rPr>
        <w:t>C</w:t>
      </w:r>
      <w:r w:rsidR="001374DD" w:rsidRPr="005D658A">
        <w:rPr>
          <w:rFonts w:cs="Times New Roman"/>
          <w:bCs/>
        </w:rPr>
        <w:t>SEAS</w:t>
      </w:r>
      <w:r w:rsidRPr="005D658A">
        <w:rPr>
          <w:rFonts w:cs="Times New Roman"/>
          <w:bCs/>
        </w:rPr>
        <w:t>, University of Hawai’i at Manoa.</w:t>
      </w:r>
    </w:p>
    <w:p w14:paraId="0070C1A2" w14:textId="77777777" w:rsidR="007940E8" w:rsidRPr="005D658A" w:rsidRDefault="007940E8" w:rsidP="00451190">
      <w:pPr>
        <w:pStyle w:val="Default"/>
        <w:ind w:left="1440" w:hanging="1440"/>
        <w:contextualSpacing/>
      </w:pPr>
      <w:r w:rsidRPr="005D658A">
        <w:rPr>
          <w:bCs/>
          <w:spacing w:val="-5"/>
        </w:rPr>
        <w:t xml:space="preserve">                                                          </w:t>
      </w:r>
    </w:p>
    <w:p w14:paraId="00C1250B" w14:textId="77777777" w:rsidR="00322D43" w:rsidRPr="00DE59E3" w:rsidRDefault="00322D43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>Other Honors and Awards</w:t>
      </w:r>
    </w:p>
    <w:p w14:paraId="0CB6CB87" w14:textId="77777777" w:rsidR="00097C45" w:rsidRPr="005D658A" w:rsidRDefault="00322D43" w:rsidP="00451190">
      <w:pPr>
        <w:numPr>
          <w:ilvl w:val="0"/>
          <w:numId w:val="24"/>
        </w:numPr>
        <w:contextualSpacing/>
        <w:rPr>
          <w:rFonts w:cs="Times New Roman"/>
        </w:rPr>
      </w:pPr>
      <w:r w:rsidRPr="005D658A">
        <w:rPr>
          <w:rFonts w:cs="Times New Roman"/>
        </w:rPr>
        <w:t>2003</w:t>
      </w:r>
      <w:r w:rsidR="00097C45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Distinguished Service Award</w:t>
      </w:r>
      <w:r w:rsidR="006802A0" w:rsidRPr="005D658A">
        <w:rPr>
          <w:rFonts w:cs="Times New Roman"/>
          <w:bCs/>
        </w:rPr>
        <w:t xml:space="preserve">, </w:t>
      </w:r>
      <w:r w:rsidRPr="005D658A">
        <w:rPr>
          <w:rFonts w:cs="Times New Roman"/>
          <w:bCs/>
        </w:rPr>
        <w:t>East-West Center</w:t>
      </w:r>
      <w:r w:rsidRPr="005D658A">
        <w:rPr>
          <w:rFonts w:cs="Times New Roman"/>
        </w:rPr>
        <w:t>, Honolulu, H</w:t>
      </w:r>
      <w:r w:rsidR="006802A0" w:rsidRPr="005D658A">
        <w:rPr>
          <w:rFonts w:cs="Times New Roman"/>
        </w:rPr>
        <w:t>I</w:t>
      </w:r>
    </w:p>
    <w:p w14:paraId="5BAA9F51" w14:textId="77777777" w:rsidR="00322D43" w:rsidRPr="005D658A" w:rsidRDefault="00322D43" w:rsidP="00451190">
      <w:pPr>
        <w:numPr>
          <w:ilvl w:val="0"/>
          <w:numId w:val="24"/>
        </w:numPr>
        <w:contextualSpacing/>
        <w:rPr>
          <w:rFonts w:cs="Times New Roman"/>
        </w:rPr>
      </w:pPr>
      <w:r w:rsidRPr="005D658A">
        <w:rPr>
          <w:rFonts w:cs="Times New Roman"/>
        </w:rPr>
        <w:t>2001-2003</w:t>
      </w:r>
      <w:r w:rsidR="00097C45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Graduate Student Affiliate</w:t>
      </w:r>
      <w:r w:rsidR="006802A0" w:rsidRPr="005D658A">
        <w:rPr>
          <w:rFonts w:cs="Times New Roman"/>
          <w:bCs/>
        </w:rPr>
        <w:t xml:space="preserve">, </w:t>
      </w:r>
      <w:r w:rsidRPr="005D658A">
        <w:rPr>
          <w:rFonts w:cs="Times New Roman"/>
          <w:bCs/>
        </w:rPr>
        <w:t>East-West Center</w:t>
      </w:r>
      <w:r w:rsidRPr="005D658A">
        <w:rPr>
          <w:rFonts w:cs="Times New Roman"/>
        </w:rPr>
        <w:t>, Honolulu, H</w:t>
      </w:r>
      <w:r w:rsidR="006802A0" w:rsidRPr="005D658A">
        <w:rPr>
          <w:rFonts w:cs="Times New Roman"/>
        </w:rPr>
        <w:t>I</w:t>
      </w:r>
    </w:p>
    <w:p w14:paraId="3BAECA81" w14:textId="77777777" w:rsidR="00FC7541" w:rsidRPr="005D658A" w:rsidRDefault="00FC7541" w:rsidP="00451190">
      <w:pPr>
        <w:contextualSpacing/>
        <w:rPr>
          <w:rFonts w:cs="Times New Roman"/>
          <w:b/>
          <w:bCs/>
        </w:rPr>
      </w:pPr>
    </w:p>
    <w:p w14:paraId="3B9B7CB2" w14:textId="77777777" w:rsidR="00097C45" w:rsidRPr="005D658A" w:rsidRDefault="00642897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 xml:space="preserve">PRIOR </w:t>
      </w:r>
      <w:r w:rsidR="009E4815" w:rsidRPr="005D658A">
        <w:rPr>
          <w:rFonts w:ascii="Times New Roman" w:hAnsi="Times New Roman" w:cs="Times New Roman"/>
        </w:rPr>
        <w:t>TEAC</w:t>
      </w:r>
      <w:r w:rsidRPr="005D658A">
        <w:rPr>
          <w:rFonts w:ascii="Times New Roman" w:hAnsi="Times New Roman" w:cs="Times New Roman"/>
        </w:rPr>
        <w:t>HING AND ACADEMIC POSITIONS</w:t>
      </w:r>
    </w:p>
    <w:p w14:paraId="570B9D97" w14:textId="77777777" w:rsidR="00097C45" w:rsidRPr="005D658A" w:rsidRDefault="004213E1" w:rsidP="00097C45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2018-</w:t>
      </w:r>
      <w:r w:rsidR="00D26CD5" w:rsidRPr="005D658A">
        <w:rPr>
          <w:rFonts w:cs="Times New Roman"/>
        </w:rPr>
        <w:t>2020</w:t>
      </w:r>
      <w:r w:rsidR="00097C45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Visiting Assistant Professor, Department of Anthropo</w:t>
      </w:r>
      <w:r w:rsidR="007802CC" w:rsidRPr="005D658A">
        <w:rPr>
          <w:rFonts w:cs="Times New Roman"/>
          <w:bCs/>
        </w:rPr>
        <w:t>logy</w:t>
      </w:r>
      <w:r w:rsidR="00097C45" w:rsidRPr="005D658A">
        <w:rPr>
          <w:rFonts w:cs="Times New Roman"/>
          <w:b/>
          <w:bCs/>
        </w:rPr>
        <w:t xml:space="preserve">, </w:t>
      </w:r>
      <w:r w:rsidRPr="005D658A">
        <w:rPr>
          <w:rFonts w:cs="Times New Roman"/>
          <w:bCs/>
        </w:rPr>
        <w:t>The</w:t>
      </w:r>
      <w:r w:rsidR="007802CC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State University of New York at Oswego</w:t>
      </w:r>
      <w:r w:rsidRPr="005D658A">
        <w:rPr>
          <w:rFonts w:cs="Times New Roman"/>
        </w:rPr>
        <w:t>, Oswego, NY</w:t>
      </w:r>
    </w:p>
    <w:p w14:paraId="73A99D64" w14:textId="77777777" w:rsidR="00097C45" w:rsidRPr="005D658A" w:rsidRDefault="007802CC" w:rsidP="00097C45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2017-</w:t>
      </w:r>
      <w:r w:rsidR="00B0220A" w:rsidRPr="005D658A">
        <w:rPr>
          <w:rFonts w:cs="Times New Roman"/>
        </w:rPr>
        <w:t>2018</w:t>
      </w:r>
      <w:r w:rsidR="00097C45" w:rsidRPr="005D658A">
        <w:rPr>
          <w:rFonts w:cs="Times New Roman"/>
        </w:rPr>
        <w:t xml:space="preserve">. </w:t>
      </w:r>
      <w:r w:rsidR="00B0220A" w:rsidRPr="005D658A">
        <w:rPr>
          <w:rFonts w:cs="Times New Roman"/>
          <w:bCs/>
          <w:lang w:val="en-SG"/>
        </w:rPr>
        <w:t>Associate Researcher, Trans-Himalayan Cultural and Ecological Diversity Project, Center for Trans-Himalayan Studies, Yunnan Nationalities University</w:t>
      </w:r>
      <w:r w:rsidR="00B0220A" w:rsidRPr="005D658A">
        <w:rPr>
          <w:rFonts w:cs="Times New Roman"/>
          <w:lang w:val="en-SG"/>
        </w:rPr>
        <w:t>, Kunming, China, Sept</w:t>
      </w:r>
      <w:r w:rsidR="008608D3" w:rsidRPr="005D658A">
        <w:rPr>
          <w:rFonts w:cs="Times New Roman"/>
          <w:lang w:val="en-SG"/>
        </w:rPr>
        <w:t>ember 2</w:t>
      </w:r>
      <w:r w:rsidRPr="005D658A">
        <w:rPr>
          <w:rFonts w:cs="Times New Roman"/>
          <w:lang w:val="en-SG"/>
        </w:rPr>
        <w:t>017-</w:t>
      </w:r>
      <w:r w:rsidR="00B0220A" w:rsidRPr="005D658A">
        <w:rPr>
          <w:rFonts w:cs="Times New Roman"/>
          <w:lang w:val="en-SG"/>
        </w:rPr>
        <w:t>August 2018</w:t>
      </w:r>
    </w:p>
    <w:p w14:paraId="4D0808FA" w14:textId="77777777" w:rsidR="00097C45" w:rsidRPr="005D658A" w:rsidRDefault="00FE29BD" w:rsidP="00097C45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2017</w:t>
      </w:r>
      <w:r w:rsidR="007802CC" w:rsidRPr="005D658A">
        <w:rPr>
          <w:rFonts w:cs="Times New Roman"/>
        </w:rPr>
        <w:t>-</w:t>
      </w:r>
      <w:r w:rsidRPr="005D658A">
        <w:rPr>
          <w:rFonts w:cs="Times New Roman"/>
        </w:rPr>
        <w:t>2018</w:t>
      </w:r>
      <w:r w:rsidR="00097C45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Associate Fellow, Thailan</w:t>
      </w:r>
      <w:r w:rsidR="007802CC" w:rsidRPr="005D658A">
        <w:rPr>
          <w:rFonts w:cs="Times New Roman"/>
          <w:bCs/>
        </w:rPr>
        <w:t xml:space="preserve">d and Myanmar Studies Programs, </w:t>
      </w:r>
      <w:r w:rsidRPr="005D658A">
        <w:rPr>
          <w:rFonts w:cs="Times New Roman"/>
          <w:bCs/>
        </w:rPr>
        <w:t>Institute of Southeast Asian Studies</w:t>
      </w:r>
      <w:r w:rsidRPr="005D658A">
        <w:rPr>
          <w:rFonts w:cs="Times New Roman"/>
        </w:rPr>
        <w:t>, Singapore, September 2017</w:t>
      </w:r>
      <w:r w:rsidR="007802CC" w:rsidRPr="005D658A">
        <w:rPr>
          <w:rFonts w:cs="Times New Roman"/>
        </w:rPr>
        <w:t>-</w:t>
      </w:r>
      <w:r w:rsidRPr="005D658A">
        <w:rPr>
          <w:rFonts w:cs="Times New Roman"/>
        </w:rPr>
        <w:t>August 2018</w:t>
      </w:r>
    </w:p>
    <w:p w14:paraId="484D3E34" w14:textId="77777777" w:rsidR="00097C45" w:rsidRPr="005D658A" w:rsidRDefault="009D49BE" w:rsidP="00097C45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2016</w:t>
      </w:r>
      <w:r w:rsidR="007802CC" w:rsidRPr="005D658A">
        <w:rPr>
          <w:rFonts w:cs="Times New Roman"/>
        </w:rPr>
        <w:t>-2017</w:t>
      </w:r>
      <w:r w:rsidR="00097C45" w:rsidRPr="005D658A">
        <w:rPr>
          <w:rFonts w:cs="Times New Roman"/>
        </w:rPr>
        <w:t xml:space="preserve">. </w:t>
      </w:r>
      <w:r w:rsidR="009E4815" w:rsidRPr="005D658A">
        <w:rPr>
          <w:rFonts w:cs="Times New Roman"/>
          <w:bCs/>
        </w:rPr>
        <w:t>Visiting Fellow, Thailand and Myanmar Studies Programs</w:t>
      </w:r>
      <w:r w:rsidR="007802CC" w:rsidRPr="005D658A">
        <w:rPr>
          <w:rFonts w:cs="Times New Roman"/>
          <w:bCs/>
          <w:color w:val="222222"/>
          <w:lang w:val="en-SG" w:eastAsia="en-SG" w:bidi="ar-SA"/>
        </w:rPr>
        <w:t xml:space="preserve">, </w:t>
      </w:r>
      <w:r w:rsidR="009E4815" w:rsidRPr="005D658A">
        <w:rPr>
          <w:rFonts w:cs="Times New Roman"/>
          <w:bCs/>
        </w:rPr>
        <w:t>Institute of Southeast Asian Studies</w:t>
      </w:r>
      <w:r w:rsidR="007802CC" w:rsidRPr="005D658A">
        <w:rPr>
          <w:rFonts w:cs="Times New Roman"/>
        </w:rPr>
        <w:t>, Singapore, September 2016-August 2017</w:t>
      </w:r>
    </w:p>
    <w:p w14:paraId="5658337F" w14:textId="77777777" w:rsidR="00097C45" w:rsidRPr="005D658A" w:rsidRDefault="009E4815" w:rsidP="00097C45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2015</w:t>
      </w:r>
      <w:r w:rsidR="00B85D5D" w:rsidRPr="005D658A">
        <w:rPr>
          <w:rFonts w:cs="Times New Roman"/>
        </w:rPr>
        <w:t>-2016</w:t>
      </w:r>
      <w:r w:rsidR="00097C45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Visiting Assistant Professor, Department of Anthropology, Criminology, and Sociology, Le Moyne College</w:t>
      </w:r>
      <w:r w:rsidRPr="005D658A">
        <w:rPr>
          <w:rFonts w:cs="Times New Roman"/>
        </w:rPr>
        <w:t>, August 2015</w:t>
      </w:r>
      <w:r w:rsidR="00B85D5D" w:rsidRPr="005D658A">
        <w:rPr>
          <w:rFonts w:cs="Times New Roman"/>
        </w:rPr>
        <w:t>-</w:t>
      </w:r>
      <w:r w:rsidRPr="005D658A">
        <w:rPr>
          <w:rFonts w:cs="Times New Roman"/>
        </w:rPr>
        <w:t>June 2016</w:t>
      </w:r>
    </w:p>
    <w:p w14:paraId="10BC6A7A" w14:textId="77777777" w:rsidR="00097C45" w:rsidRPr="005D658A" w:rsidRDefault="009E4815" w:rsidP="00451190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2014</w:t>
      </w:r>
      <w:r w:rsidR="00B85D5D" w:rsidRPr="005D658A">
        <w:rPr>
          <w:rFonts w:cs="Times New Roman"/>
        </w:rPr>
        <w:t>-</w:t>
      </w:r>
      <w:r w:rsidRPr="005D658A">
        <w:rPr>
          <w:rFonts w:cs="Times New Roman"/>
        </w:rPr>
        <w:t>2015</w:t>
      </w:r>
      <w:r w:rsidR="00097C45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Graduate Teaching Assistant, Department of Anthropology,</w:t>
      </w:r>
      <w:r w:rsidR="00097C45" w:rsidRPr="005D658A">
        <w:rPr>
          <w:rFonts w:cs="Times New Roman"/>
          <w:bCs/>
          <w:color w:val="222222"/>
          <w:lang w:eastAsia="en-SG" w:bidi="ar-SA"/>
        </w:rPr>
        <w:t xml:space="preserve"> </w:t>
      </w:r>
      <w:r w:rsidRPr="005D658A">
        <w:rPr>
          <w:rFonts w:cs="Times New Roman"/>
          <w:bCs/>
        </w:rPr>
        <w:t>University of Wisconsin-Madison</w:t>
      </w:r>
      <w:r w:rsidR="00C474D9" w:rsidRPr="005D658A">
        <w:rPr>
          <w:rFonts w:cs="Times New Roman"/>
        </w:rPr>
        <w:t>, August 2014-</w:t>
      </w:r>
      <w:r w:rsidRPr="005D658A">
        <w:rPr>
          <w:rFonts w:cs="Times New Roman"/>
        </w:rPr>
        <w:t>May 2015</w:t>
      </w:r>
    </w:p>
    <w:p w14:paraId="274D8DE8" w14:textId="77777777" w:rsidR="00097C45" w:rsidRPr="005D658A" w:rsidRDefault="00B85D5D" w:rsidP="00451190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lastRenderedPageBreak/>
        <w:t>2012-</w:t>
      </w:r>
      <w:r w:rsidR="009E4815" w:rsidRPr="005D658A">
        <w:rPr>
          <w:rFonts w:cs="Times New Roman"/>
        </w:rPr>
        <w:t>2013</w:t>
      </w:r>
      <w:r w:rsidR="00097C45" w:rsidRPr="005D658A">
        <w:rPr>
          <w:rFonts w:cs="Times New Roman"/>
        </w:rPr>
        <w:t xml:space="preserve">. </w:t>
      </w:r>
      <w:r w:rsidR="009E4815" w:rsidRPr="005D658A">
        <w:rPr>
          <w:rFonts w:cs="Times New Roman"/>
          <w:bCs/>
        </w:rPr>
        <w:t>Graduate Teaching Assistant, Department of Anthropology,</w:t>
      </w:r>
      <w:r w:rsidR="00097C45" w:rsidRPr="005D658A">
        <w:rPr>
          <w:rFonts w:cs="Times New Roman"/>
          <w:bCs/>
        </w:rPr>
        <w:t xml:space="preserve"> </w:t>
      </w:r>
      <w:r w:rsidR="009E4815" w:rsidRPr="005D658A">
        <w:rPr>
          <w:rFonts w:cs="Times New Roman"/>
          <w:bCs/>
        </w:rPr>
        <w:t>University of Wisconsin-Madison</w:t>
      </w:r>
      <w:r w:rsidR="00C474D9" w:rsidRPr="005D658A">
        <w:rPr>
          <w:rFonts w:cs="Times New Roman"/>
        </w:rPr>
        <w:t>, August 2012-</w:t>
      </w:r>
      <w:r w:rsidR="009E4815" w:rsidRPr="005D658A">
        <w:rPr>
          <w:rFonts w:cs="Times New Roman"/>
        </w:rPr>
        <w:t>May 2013</w:t>
      </w:r>
    </w:p>
    <w:p w14:paraId="6549D0F9" w14:textId="77777777" w:rsidR="00097C45" w:rsidRPr="005D658A" w:rsidRDefault="00B85D5D" w:rsidP="00451190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2006-</w:t>
      </w:r>
      <w:r w:rsidR="009E4815" w:rsidRPr="005D658A">
        <w:rPr>
          <w:rFonts w:cs="Times New Roman"/>
        </w:rPr>
        <w:t>2008</w:t>
      </w:r>
      <w:r w:rsidR="00097C45" w:rsidRPr="005D658A">
        <w:rPr>
          <w:rFonts w:cs="Times New Roman"/>
        </w:rPr>
        <w:t xml:space="preserve">. </w:t>
      </w:r>
      <w:r w:rsidR="009E4815" w:rsidRPr="005D658A">
        <w:rPr>
          <w:rFonts w:cs="Times New Roman"/>
          <w:bCs/>
        </w:rPr>
        <w:t>Project Assistant</w:t>
      </w:r>
      <w:r w:rsidR="009E4815" w:rsidRPr="005D658A">
        <w:rPr>
          <w:rFonts w:cs="Times New Roman"/>
        </w:rPr>
        <w:t xml:space="preserve"> for project to develop social science methods for</w:t>
      </w:r>
      <w:r w:rsidR="00097C45" w:rsidRPr="005D658A">
        <w:rPr>
          <w:rFonts w:cs="Times New Roman"/>
        </w:rPr>
        <w:t xml:space="preserve"> </w:t>
      </w:r>
      <w:r w:rsidR="009E4815" w:rsidRPr="005D658A">
        <w:rPr>
          <w:rFonts w:cs="Times New Roman"/>
        </w:rPr>
        <w:t xml:space="preserve">environmental outreach work, </w:t>
      </w:r>
      <w:r w:rsidR="009E4815" w:rsidRPr="005D658A">
        <w:rPr>
          <w:rFonts w:cs="Times New Roman"/>
          <w:bCs/>
        </w:rPr>
        <w:t>Environmental Resources Center,</w:t>
      </w:r>
      <w:r w:rsidR="00097C45" w:rsidRPr="005D658A">
        <w:rPr>
          <w:rFonts w:cs="Times New Roman"/>
          <w:bCs/>
        </w:rPr>
        <w:t xml:space="preserve"> </w:t>
      </w:r>
      <w:r w:rsidR="009E4815" w:rsidRPr="005D658A">
        <w:rPr>
          <w:rFonts w:cs="Times New Roman"/>
          <w:bCs/>
        </w:rPr>
        <w:t>University of Wisconsin-Madison</w:t>
      </w:r>
      <w:r w:rsidR="00C474D9" w:rsidRPr="005D658A">
        <w:rPr>
          <w:rFonts w:cs="Times New Roman"/>
        </w:rPr>
        <w:t>, August 2006-</w:t>
      </w:r>
      <w:r w:rsidR="009E4815" w:rsidRPr="005D658A">
        <w:rPr>
          <w:rFonts w:cs="Times New Roman"/>
        </w:rPr>
        <w:t>May 2008</w:t>
      </w:r>
    </w:p>
    <w:p w14:paraId="5BE2DC89" w14:textId="77777777" w:rsidR="00097C45" w:rsidRPr="005D658A" w:rsidRDefault="00B85D5D" w:rsidP="00097C45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2005-</w:t>
      </w:r>
      <w:r w:rsidR="009E4815" w:rsidRPr="005D658A">
        <w:rPr>
          <w:rFonts w:cs="Times New Roman"/>
        </w:rPr>
        <w:t>2006</w:t>
      </w:r>
      <w:r w:rsidR="00097C45" w:rsidRPr="005D658A">
        <w:rPr>
          <w:rFonts w:cs="Times New Roman"/>
        </w:rPr>
        <w:t xml:space="preserve">. </w:t>
      </w:r>
      <w:r w:rsidR="009E4815" w:rsidRPr="005D658A">
        <w:rPr>
          <w:rFonts w:cs="Times New Roman"/>
          <w:bCs/>
        </w:rPr>
        <w:t>Academic Director and Instruc</w:t>
      </w:r>
      <w:r w:rsidR="00C474D9" w:rsidRPr="005D658A">
        <w:rPr>
          <w:rFonts w:cs="Times New Roman"/>
          <w:bCs/>
        </w:rPr>
        <w:t>tor, Thai and Southeast Asian Studie</w:t>
      </w:r>
      <w:r w:rsidR="00097C45" w:rsidRPr="005D658A">
        <w:rPr>
          <w:rFonts w:cs="Times New Roman"/>
          <w:bCs/>
        </w:rPr>
        <w:t xml:space="preserve">s, </w:t>
      </w:r>
      <w:r w:rsidR="009E4815" w:rsidRPr="005D658A">
        <w:rPr>
          <w:rFonts w:cs="Times New Roman"/>
          <w:bCs/>
        </w:rPr>
        <w:t>Certificate Program, Payap University</w:t>
      </w:r>
      <w:r w:rsidR="009E4815" w:rsidRPr="005D658A">
        <w:rPr>
          <w:rFonts w:cs="Times New Roman"/>
        </w:rPr>
        <w:t>, Chiang Mai,</w:t>
      </w:r>
      <w:r w:rsidR="00C474D9" w:rsidRPr="005D658A">
        <w:rPr>
          <w:rFonts w:cs="Times New Roman"/>
        </w:rPr>
        <w:t xml:space="preserve"> </w:t>
      </w:r>
      <w:r w:rsidR="009E4815" w:rsidRPr="005D658A">
        <w:rPr>
          <w:rFonts w:cs="Times New Roman"/>
        </w:rPr>
        <w:t>Thailand, July 2005</w:t>
      </w:r>
      <w:r w:rsidR="00294B06" w:rsidRPr="005D658A">
        <w:rPr>
          <w:rFonts w:cs="Times New Roman"/>
        </w:rPr>
        <w:t>-</w:t>
      </w:r>
      <w:r w:rsidR="00C474D9" w:rsidRPr="005D658A">
        <w:rPr>
          <w:rFonts w:cs="Times New Roman"/>
        </w:rPr>
        <w:t>July 2006</w:t>
      </w:r>
      <w:r w:rsidR="009E4815" w:rsidRPr="005D658A">
        <w:rPr>
          <w:rFonts w:cs="Times New Roman"/>
        </w:rPr>
        <w:t xml:space="preserve"> </w:t>
      </w:r>
    </w:p>
    <w:p w14:paraId="29336C2E" w14:textId="77777777" w:rsidR="003970AD" w:rsidRPr="005D658A" w:rsidRDefault="00B85D5D" w:rsidP="003970AD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2004-</w:t>
      </w:r>
      <w:r w:rsidR="009E4815" w:rsidRPr="005D658A">
        <w:rPr>
          <w:rFonts w:cs="Times New Roman"/>
        </w:rPr>
        <w:t>2005</w:t>
      </w:r>
      <w:r w:rsidR="00097C45" w:rsidRPr="005D658A">
        <w:rPr>
          <w:rFonts w:cs="Times New Roman"/>
        </w:rPr>
        <w:t>. P</w:t>
      </w:r>
      <w:r w:rsidR="009E4815" w:rsidRPr="005D658A">
        <w:rPr>
          <w:rFonts w:cs="Times New Roman"/>
          <w:bCs/>
        </w:rPr>
        <w:t>rogram Coordinator and I</w:t>
      </w:r>
      <w:r w:rsidR="00C474D9" w:rsidRPr="005D658A">
        <w:rPr>
          <w:rFonts w:cs="Times New Roman"/>
          <w:bCs/>
        </w:rPr>
        <w:t xml:space="preserve">nstructor, Thai and Southeast </w:t>
      </w:r>
      <w:r w:rsidR="009E4815" w:rsidRPr="005D658A">
        <w:rPr>
          <w:rFonts w:cs="Times New Roman"/>
          <w:bCs/>
        </w:rPr>
        <w:t>Asian Studies</w:t>
      </w:r>
      <w:r w:rsidR="00C474D9" w:rsidRPr="005D658A">
        <w:rPr>
          <w:rFonts w:cs="Times New Roman"/>
          <w:bCs/>
        </w:rPr>
        <w:t xml:space="preserve"> </w:t>
      </w:r>
      <w:r w:rsidR="009E4815" w:rsidRPr="005D658A">
        <w:rPr>
          <w:rFonts w:cs="Times New Roman"/>
          <w:bCs/>
        </w:rPr>
        <w:t>Certificate Program, Payap University</w:t>
      </w:r>
      <w:r w:rsidR="009E4815" w:rsidRPr="005D658A">
        <w:rPr>
          <w:rFonts w:cs="Times New Roman"/>
        </w:rPr>
        <w:t>, Chiang Mai, Thailand, July 2004</w:t>
      </w:r>
      <w:r w:rsidR="00C474D9" w:rsidRPr="005D658A">
        <w:rPr>
          <w:rFonts w:cs="Times New Roman"/>
        </w:rPr>
        <w:t>-</w:t>
      </w:r>
      <w:r w:rsidR="009E4815" w:rsidRPr="005D658A">
        <w:rPr>
          <w:rFonts w:cs="Times New Roman"/>
        </w:rPr>
        <w:t>July 2005</w:t>
      </w:r>
    </w:p>
    <w:p w14:paraId="34C9F694" w14:textId="77777777" w:rsidR="003970AD" w:rsidRPr="005D658A" w:rsidRDefault="00B85D5D" w:rsidP="003970AD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2004-</w:t>
      </w:r>
      <w:r w:rsidR="009E4815" w:rsidRPr="005D658A">
        <w:rPr>
          <w:rFonts w:cs="Times New Roman"/>
        </w:rPr>
        <w:t>2006</w:t>
      </w:r>
      <w:r w:rsidR="003970AD" w:rsidRPr="005D658A">
        <w:rPr>
          <w:rFonts w:cs="Times New Roman"/>
        </w:rPr>
        <w:t>. I</w:t>
      </w:r>
      <w:r w:rsidR="009E4815" w:rsidRPr="005D658A">
        <w:rPr>
          <w:rFonts w:cs="Times New Roman"/>
          <w:bCs/>
        </w:rPr>
        <w:t xml:space="preserve">n-Country </w:t>
      </w:r>
      <w:proofErr w:type="gramStart"/>
      <w:r w:rsidR="009E4815" w:rsidRPr="005D658A">
        <w:rPr>
          <w:rFonts w:cs="Times New Roman"/>
          <w:bCs/>
        </w:rPr>
        <w:t>Service Learning</w:t>
      </w:r>
      <w:proofErr w:type="gramEnd"/>
      <w:r w:rsidR="009E4815" w:rsidRPr="005D658A">
        <w:rPr>
          <w:rFonts w:cs="Times New Roman"/>
          <w:bCs/>
        </w:rPr>
        <w:t xml:space="preserve"> Instructor and Advisor</w:t>
      </w:r>
      <w:r w:rsidR="009E4815" w:rsidRPr="005D658A">
        <w:rPr>
          <w:rFonts w:cs="Times New Roman"/>
        </w:rPr>
        <w:t>,</w:t>
      </w:r>
      <w:r w:rsidR="00C474D9" w:rsidRPr="005D658A">
        <w:rPr>
          <w:rFonts w:cs="Times New Roman"/>
        </w:rPr>
        <w:t xml:space="preserve"> </w:t>
      </w:r>
      <w:r w:rsidR="009E4815" w:rsidRPr="005D658A">
        <w:rPr>
          <w:rFonts w:cs="Times New Roman"/>
          <w:bCs/>
        </w:rPr>
        <w:t>International</w:t>
      </w:r>
      <w:r w:rsidR="00C474D9" w:rsidRPr="005D658A">
        <w:rPr>
          <w:rFonts w:cs="Times New Roman"/>
          <w:bCs/>
        </w:rPr>
        <w:t xml:space="preserve"> </w:t>
      </w:r>
      <w:r w:rsidR="009E4815" w:rsidRPr="005D658A">
        <w:rPr>
          <w:rFonts w:cs="Times New Roman"/>
          <w:bCs/>
        </w:rPr>
        <w:t>Partnership for Service Learning (IPSL)</w:t>
      </w:r>
      <w:r w:rsidR="009E4815" w:rsidRPr="005D658A">
        <w:rPr>
          <w:rFonts w:cs="Times New Roman"/>
        </w:rPr>
        <w:t>, Payap</w:t>
      </w:r>
      <w:r w:rsidR="00C474D9" w:rsidRPr="005D658A">
        <w:rPr>
          <w:rFonts w:cs="Times New Roman"/>
        </w:rPr>
        <w:t xml:space="preserve"> </w:t>
      </w:r>
      <w:r w:rsidR="009E4815" w:rsidRPr="005D658A">
        <w:rPr>
          <w:rFonts w:cs="Times New Roman"/>
        </w:rPr>
        <w:t>University, Chiang Mai, Thailand</w:t>
      </w:r>
    </w:p>
    <w:p w14:paraId="43056BC0" w14:textId="77777777" w:rsidR="009E4815" w:rsidRPr="005D658A" w:rsidRDefault="00B85D5D" w:rsidP="003970AD">
      <w:pPr>
        <w:numPr>
          <w:ilvl w:val="0"/>
          <w:numId w:val="25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2004-</w:t>
      </w:r>
      <w:r w:rsidR="009E4815" w:rsidRPr="005D658A">
        <w:rPr>
          <w:rFonts w:cs="Times New Roman"/>
        </w:rPr>
        <w:t>2006</w:t>
      </w:r>
      <w:r w:rsidR="003970AD" w:rsidRPr="005D658A">
        <w:rPr>
          <w:rFonts w:cs="Times New Roman"/>
        </w:rPr>
        <w:t xml:space="preserve">. </w:t>
      </w:r>
      <w:r w:rsidR="009E4815" w:rsidRPr="005D658A">
        <w:rPr>
          <w:rFonts w:cs="Times New Roman"/>
          <w:bCs/>
        </w:rPr>
        <w:t>In-Country Independent Study Instructor and Advisor</w:t>
      </w:r>
      <w:r w:rsidR="00C474D9" w:rsidRPr="005D658A">
        <w:rPr>
          <w:rFonts w:cs="Times New Roman"/>
        </w:rPr>
        <w:t xml:space="preserve">, </w:t>
      </w:r>
      <w:r w:rsidR="009E4815" w:rsidRPr="005D658A">
        <w:rPr>
          <w:rFonts w:cs="Times New Roman"/>
          <w:bCs/>
        </w:rPr>
        <w:t>LEXIA International</w:t>
      </w:r>
      <w:r w:rsidR="009E4815" w:rsidRPr="005D658A">
        <w:rPr>
          <w:rFonts w:cs="Times New Roman"/>
        </w:rPr>
        <w:t>, Payap University, Chiang Mai, Thailand</w:t>
      </w:r>
    </w:p>
    <w:p w14:paraId="42037260" w14:textId="77777777" w:rsidR="00CC42FA" w:rsidRPr="005D658A" w:rsidRDefault="00CC42FA" w:rsidP="00451190">
      <w:pPr>
        <w:contextualSpacing/>
        <w:rPr>
          <w:rFonts w:cs="Times New Roman"/>
          <w:b/>
          <w:bCs/>
        </w:rPr>
      </w:pPr>
    </w:p>
    <w:p w14:paraId="1947AD9C" w14:textId="77777777" w:rsidR="00CC42FA" w:rsidRPr="005D658A" w:rsidRDefault="00CC42FA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GRADUATE STUDENT MENTORING ROLES</w:t>
      </w:r>
    </w:p>
    <w:p w14:paraId="6DDC0040" w14:textId="77777777" w:rsidR="00CC42FA" w:rsidRPr="00DE59E3" w:rsidRDefault="00CC42FA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>M.A. Thesis Director (Internal to NIU)</w:t>
      </w:r>
      <w:r w:rsidRPr="00DE59E3">
        <w:rPr>
          <w:rFonts w:ascii="Times New Roman" w:hAnsi="Times New Roman" w:cs="Times New Roman"/>
          <w:sz w:val="28"/>
          <w:szCs w:val="28"/>
        </w:rPr>
        <w:tab/>
      </w:r>
      <w:r w:rsidRPr="00DE59E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766" w:type="dxa"/>
        <w:tblInd w:w="-27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60"/>
        <w:gridCol w:w="1676"/>
        <w:gridCol w:w="3870"/>
        <w:gridCol w:w="1620"/>
      </w:tblGrid>
      <w:tr w:rsidR="00CC42FA" w:rsidRPr="005D658A" w14:paraId="34064FB7" w14:textId="77777777" w:rsidTr="00EE7F61">
        <w:tc>
          <w:tcPr>
            <w:tcW w:w="1440" w:type="dxa"/>
          </w:tcPr>
          <w:p w14:paraId="2C029B80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Semester/ Year</w:t>
            </w:r>
          </w:p>
        </w:tc>
        <w:tc>
          <w:tcPr>
            <w:tcW w:w="2160" w:type="dxa"/>
          </w:tcPr>
          <w:p w14:paraId="7B1447E7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Name of Student</w:t>
            </w:r>
          </w:p>
        </w:tc>
        <w:tc>
          <w:tcPr>
            <w:tcW w:w="1676" w:type="dxa"/>
          </w:tcPr>
          <w:p w14:paraId="541750EB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Thesis or Dissertation</w:t>
            </w:r>
          </w:p>
        </w:tc>
        <w:tc>
          <w:tcPr>
            <w:tcW w:w="3870" w:type="dxa"/>
          </w:tcPr>
          <w:p w14:paraId="1D8825B5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Title of Work</w:t>
            </w:r>
          </w:p>
        </w:tc>
        <w:tc>
          <w:tcPr>
            <w:tcW w:w="1620" w:type="dxa"/>
          </w:tcPr>
          <w:p w14:paraId="0B1B5E88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Degree Sought</w:t>
            </w:r>
          </w:p>
        </w:tc>
      </w:tr>
      <w:tr w:rsidR="000557F4" w:rsidRPr="005D658A" w14:paraId="2B8B2333" w14:textId="77777777" w:rsidTr="00EE7F61">
        <w:tc>
          <w:tcPr>
            <w:tcW w:w="1440" w:type="dxa"/>
          </w:tcPr>
          <w:p w14:paraId="712CDDD1" w14:textId="77777777" w:rsidR="000557F4" w:rsidRPr="005D658A" w:rsidRDefault="000557F4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Fall 2025-Present</w:t>
            </w:r>
          </w:p>
        </w:tc>
        <w:tc>
          <w:tcPr>
            <w:tcW w:w="2160" w:type="dxa"/>
          </w:tcPr>
          <w:p w14:paraId="61469FEC" w14:textId="77777777" w:rsidR="000557F4" w:rsidRPr="005D658A" w:rsidRDefault="000557F4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 xml:space="preserve">Jacob Harvey (co-directed </w:t>
            </w:r>
            <w:proofErr w:type="gramStart"/>
            <w:r w:rsidRPr="005D658A">
              <w:rPr>
                <w:rFonts w:eastAsia="Calibri" w:cs="Times New Roman"/>
                <w:bCs/>
              </w:rPr>
              <w:t>with</w:t>
            </w:r>
            <w:proofErr w:type="gramEnd"/>
            <w:r w:rsidRPr="005D658A">
              <w:rPr>
                <w:rFonts w:eastAsia="Calibri" w:cs="Times New Roman"/>
                <w:bCs/>
              </w:rPr>
              <w:t xml:space="preserve"> Dr. Ivan Small)</w:t>
            </w:r>
          </w:p>
        </w:tc>
        <w:tc>
          <w:tcPr>
            <w:tcW w:w="1676" w:type="dxa"/>
          </w:tcPr>
          <w:p w14:paraId="6D720A75" w14:textId="77777777" w:rsidR="000557F4" w:rsidRPr="005D658A" w:rsidRDefault="000557F4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Thesis</w:t>
            </w:r>
          </w:p>
        </w:tc>
        <w:tc>
          <w:tcPr>
            <w:tcW w:w="3870" w:type="dxa"/>
          </w:tcPr>
          <w:p w14:paraId="4B080FA8" w14:textId="77777777" w:rsidR="000557F4" w:rsidRPr="005D658A" w:rsidRDefault="000557F4" w:rsidP="00451190">
            <w:pPr>
              <w:contextualSpacing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5D658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Changing Death Cultures in Japan and the Midwest</w:t>
            </w:r>
            <w:r w:rsidR="00E508D6" w:rsidRPr="005D658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ern US (in progress)</w:t>
            </w:r>
          </w:p>
        </w:tc>
        <w:tc>
          <w:tcPr>
            <w:tcW w:w="1620" w:type="dxa"/>
          </w:tcPr>
          <w:p w14:paraId="0F4D8244" w14:textId="77777777" w:rsidR="000557F4" w:rsidRPr="005D658A" w:rsidRDefault="000557F4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M.A., Anthropology</w:t>
            </w:r>
          </w:p>
        </w:tc>
      </w:tr>
      <w:tr w:rsidR="006F407B" w:rsidRPr="005D658A" w14:paraId="04B51D63" w14:textId="77777777" w:rsidTr="00EE7F61">
        <w:tc>
          <w:tcPr>
            <w:tcW w:w="1440" w:type="dxa"/>
          </w:tcPr>
          <w:p w14:paraId="13D233B9" w14:textId="77777777" w:rsidR="006F407B" w:rsidRPr="005D658A" w:rsidRDefault="006F407B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Fall 2025-Present</w:t>
            </w:r>
          </w:p>
        </w:tc>
        <w:tc>
          <w:tcPr>
            <w:tcW w:w="2160" w:type="dxa"/>
          </w:tcPr>
          <w:p w14:paraId="0216EBAB" w14:textId="77777777" w:rsidR="006F407B" w:rsidRPr="005D658A" w:rsidRDefault="006F407B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Asra Coil</w:t>
            </w:r>
          </w:p>
        </w:tc>
        <w:tc>
          <w:tcPr>
            <w:tcW w:w="1676" w:type="dxa"/>
          </w:tcPr>
          <w:p w14:paraId="445BC016" w14:textId="77777777" w:rsidR="006F407B" w:rsidRPr="005D658A" w:rsidRDefault="006F407B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Thesis</w:t>
            </w:r>
          </w:p>
        </w:tc>
        <w:tc>
          <w:tcPr>
            <w:tcW w:w="3870" w:type="dxa"/>
          </w:tcPr>
          <w:p w14:paraId="0EE4D1FB" w14:textId="77777777" w:rsidR="006F407B" w:rsidRPr="005D658A" w:rsidRDefault="006F407B" w:rsidP="00451190">
            <w:pPr>
              <w:contextualSpacing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5D658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Disabled Americans and the Death with Dignity Movement</w:t>
            </w:r>
            <w:r w:rsidR="00E508D6" w:rsidRPr="005D658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(in progress)</w:t>
            </w:r>
          </w:p>
        </w:tc>
        <w:tc>
          <w:tcPr>
            <w:tcW w:w="1620" w:type="dxa"/>
          </w:tcPr>
          <w:p w14:paraId="7B584752" w14:textId="77777777" w:rsidR="006F407B" w:rsidRPr="005D658A" w:rsidRDefault="006F407B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M.A., Anthropology</w:t>
            </w:r>
          </w:p>
        </w:tc>
      </w:tr>
      <w:tr w:rsidR="00CC42FA" w:rsidRPr="005D658A" w14:paraId="1D35AFC9" w14:textId="77777777" w:rsidTr="00EE7F61">
        <w:tc>
          <w:tcPr>
            <w:tcW w:w="1440" w:type="dxa"/>
          </w:tcPr>
          <w:p w14:paraId="33351789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Fall 2024-Present</w:t>
            </w:r>
          </w:p>
        </w:tc>
        <w:tc>
          <w:tcPr>
            <w:tcW w:w="2160" w:type="dxa"/>
          </w:tcPr>
          <w:p w14:paraId="16D4C1EE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Yu Tsao</w:t>
            </w:r>
          </w:p>
          <w:p w14:paraId="7B209529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</w:p>
        </w:tc>
        <w:tc>
          <w:tcPr>
            <w:tcW w:w="1676" w:type="dxa"/>
          </w:tcPr>
          <w:p w14:paraId="2C072D99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Thesis</w:t>
            </w:r>
          </w:p>
        </w:tc>
        <w:tc>
          <w:tcPr>
            <w:tcW w:w="3870" w:type="dxa"/>
          </w:tcPr>
          <w:p w14:paraId="2A6D090C" w14:textId="77777777" w:rsidR="00CC42FA" w:rsidRPr="005D658A" w:rsidRDefault="00CC42FA" w:rsidP="00451190">
            <w:pPr>
              <w:contextualSpacing/>
              <w:rPr>
                <w:rFonts w:cs="Times New Roman"/>
                <w:color w:val="000000"/>
                <w:shd w:val="clear" w:color="auto" w:fill="FFFFFF"/>
              </w:rPr>
            </w:pPr>
            <w:r w:rsidRPr="005D658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Becoming Christian: Gendered Dimensions of Religious Conversion among Hmong Women in North Thailand</w:t>
            </w:r>
            <w:r w:rsidRPr="005D658A">
              <w:rPr>
                <w:rStyle w:val="eop"/>
                <w:rFonts w:cs="Times New Roman"/>
                <w:color w:val="000000"/>
                <w:shd w:val="clear" w:color="auto" w:fill="FFFFFF"/>
              </w:rPr>
              <w:t> (in progress)</w:t>
            </w:r>
          </w:p>
        </w:tc>
        <w:tc>
          <w:tcPr>
            <w:tcW w:w="1620" w:type="dxa"/>
          </w:tcPr>
          <w:p w14:paraId="3400C942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M.A., Anthropology</w:t>
            </w:r>
          </w:p>
        </w:tc>
      </w:tr>
      <w:tr w:rsidR="00CC42FA" w:rsidRPr="005D658A" w14:paraId="46BA81B3" w14:textId="77777777" w:rsidTr="00EE7F61">
        <w:tc>
          <w:tcPr>
            <w:tcW w:w="1440" w:type="dxa"/>
          </w:tcPr>
          <w:p w14:paraId="2FA57E73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Fall 2024-Present</w:t>
            </w:r>
          </w:p>
        </w:tc>
        <w:tc>
          <w:tcPr>
            <w:tcW w:w="2160" w:type="dxa"/>
          </w:tcPr>
          <w:p w14:paraId="7AF0BFBD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Ian Findley</w:t>
            </w:r>
          </w:p>
          <w:p w14:paraId="00F8BE2F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</w:p>
        </w:tc>
        <w:tc>
          <w:tcPr>
            <w:tcW w:w="1676" w:type="dxa"/>
          </w:tcPr>
          <w:p w14:paraId="61A4C2C0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Thesis</w:t>
            </w:r>
          </w:p>
        </w:tc>
        <w:tc>
          <w:tcPr>
            <w:tcW w:w="3870" w:type="dxa"/>
          </w:tcPr>
          <w:p w14:paraId="08D02A01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Digital Cosmologies: Exploring religious dimensions of gaming (in progress)</w:t>
            </w:r>
          </w:p>
        </w:tc>
        <w:tc>
          <w:tcPr>
            <w:tcW w:w="1620" w:type="dxa"/>
          </w:tcPr>
          <w:p w14:paraId="34E816AC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>M.A., Anthropology</w:t>
            </w:r>
          </w:p>
        </w:tc>
      </w:tr>
      <w:tr w:rsidR="00CC42FA" w:rsidRPr="005D658A" w14:paraId="742A434A" w14:textId="77777777" w:rsidTr="00EE7F61">
        <w:tc>
          <w:tcPr>
            <w:tcW w:w="1440" w:type="dxa"/>
          </w:tcPr>
          <w:p w14:paraId="7C0E9939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Fall 2021 - Spring 2024</w:t>
            </w:r>
          </w:p>
        </w:tc>
        <w:tc>
          <w:tcPr>
            <w:tcW w:w="2160" w:type="dxa"/>
          </w:tcPr>
          <w:p w14:paraId="571920CF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Mitchell Rigert</w:t>
            </w:r>
          </w:p>
        </w:tc>
        <w:tc>
          <w:tcPr>
            <w:tcW w:w="1676" w:type="dxa"/>
          </w:tcPr>
          <w:p w14:paraId="7A0C7DD6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Thesis</w:t>
            </w:r>
          </w:p>
        </w:tc>
        <w:tc>
          <w:tcPr>
            <w:tcW w:w="3870" w:type="dxa"/>
          </w:tcPr>
          <w:p w14:paraId="4C447660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Cs/>
              </w:rPr>
            </w:pPr>
            <w:r w:rsidRPr="005D658A">
              <w:rPr>
                <w:rFonts w:eastAsia="Calibri" w:cs="Times New Roman"/>
                <w:bCs/>
              </w:rPr>
              <w:t xml:space="preserve">“(Agri)cultural Activism: The Role of </w:t>
            </w:r>
            <w:proofErr w:type="spellStart"/>
            <w:r w:rsidRPr="005D658A">
              <w:rPr>
                <w:rFonts w:eastAsia="Calibri" w:cs="Times New Roman"/>
                <w:bCs/>
              </w:rPr>
              <w:t>Pgaz</w:t>
            </w:r>
            <w:proofErr w:type="spellEnd"/>
            <w:r w:rsidRPr="005D658A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5D658A">
              <w:rPr>
                <w:rFonts w:eastAsia="Calibri" w:cs="Times New Roman"/>
                <w:bCs/>
              </w:rPr>
              <w:t>K’Nyau</w:t>
            </w:r>
            <w:proofErr w:type="spellEnd"/>
            <w:r w:rsidRPr="005D658A">
              <w:rPr>
                <w:rFonts w:eastAsia="Calibri" w:cs="Times New Roman"/>
                <w:bCs/>
              </w:rPr>
              <w:t xml:space="preserve"> Karen Youth in Sustaining Rotational Farming in Thailand”</w:t>
            </w:r>
          </w:p>
        </w:tc>
        <w:tc>
          <w:tcPr>
            <w:tcW w:w="1620" w:type="dxa"/>
          </w:tcPr>
          <w:p w14:paraId="797E0F9F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M.A., Anthropology</w:t>
            </w:r>
          </w:p>
        </w:tc>
      </w:tr>
      <w:tr w:rsidR="00CC42FA" w:rsidRPr="005D658A" w14:paraId="74F3EFA1" w14:textId="77777777" w:rsidTr="00EE7F61">
        <w:tc>
          <w:tcPr>
            <w:tcW w:w="1440" w:type="dxa"/>
          </w:tcPr>
          <w:p w14:paraId="146469E4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Fall 2021 - Spring 2024</w:t>
            </w:r>
          </w:p>
        </w:tc>
        <w:tc>
          <w:tcPr>
            <w:tcW w:w="2160" w:type="dxa"/>
          </w:tcPr>
          <w:p w14:paraId="6B3F1AFB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Cameron Thomas (co-directed with Dr. Dana Bardolph)</w:t>
            </w:r>
          </w:p>
        </w:tc>
        <w:tc>
          <w:tcPr>
            <w:tcW w:w="1676" w:type="dxa"/>
          </w:tcPr>
          <w:p w14:paraId="6EFAF023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Thesis</w:t>
            </w:r>
          </w:p>
        </w:tc>
        <w:tc>
          <w:tcPr>
            <w:tcW w:w="3870" w:type="dxa"/>
          </w:tcPr>
          <w:p w14:paraId="2BDB70B8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“Re-feminizing the Divine: Understanding the Cultural Constructs of Gender and Sexuality in a Church-based Christian Community”</w:t>
            </w:r>
          </w:p>
        </w:tc>
        <w:tc>
          <w:tcPr>
            <w:tcW w:w="1620" w:type="dxa"/>
          </w:tcPr>
          <w:p w14:paraId="1C7FFC04" w14:textId="77777777" w:rsidR="00CC42FA" w:rsidRPr="005D658A" w:rsidRDefault="00CC42FA" w:rsidP="00451190">
            <w:pPr>
              <w:contextualSpacing/>
              <w:rPr>
                <w:rFonts w:eastAsia="Calibri" w:cs="Times New Roman"/>
                <w:b/>
              </w:rPr>
            </w:pPr>
            <w:r w:rsidRPr="005D658A">
              <w:rPr>
                <w:rFonts w:eastAsia="Calibri" w:cs="Times New Roman"/>
                <w:bCs/>
              </w:rPr>
              <w:t>M.A., Anthropology</w:t>
            </w:r>
          </w:p>
        </w:tc>
      </w:tr>
    </w:tbl>
    <w:p w14:paraId="4D3CECF2" w14:textId="77777777" w:rsidR="00CC42FA" w:rsidRPr="005D658A" w:rsidRDefault="00CC42FA" w:rsidP="00451190">
      <w:pPr>
        <w:tabs>
          <w:tab w:val="left" w:pos="-1440"/>
        </w:tabs>
        <w:contextualSpacing/>
        <w:rPr>
          <w:rFonts w:cs="Times New Roman"/>
          <w:i/>
          <w:iCs/>
        </w:rPr>
      </w:pPr>
    </w:p>
    <w:p w14:paraId="355AEAB0" w14:textId="77777777" w:rsidR="00CC42FA" w:rsidRPr="00DE59E3" w:rsidRDefault="00CC42FA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lastRenderedPageBreak/>
        <w:t>M.A. Thesis Committee Member (Internal to NIU)</w:t>
      </w:r>
    </w:p>
    <w:tbl>
      <w:tblPr>
        <w:tblW w:w="10766" w:type="dxa"/>
        <w:tblInd w:w="-27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2047"/>
        <w:gridCol w:w="1676"/>
        <w:gridCol w:w="3690"/>
        <w:gridCol w:w="1710"/>
      </w:tblGrid>
      <w:tr w:rsidR="00CC42FA" w:rsidRPr="005D658A" w14:paraId="4B820F34" w14:textId="77777777" w:rsidTr="00EE7F61">
        <w:tc>
          <w:tcPr>
            <w:tcW w:w="1643" w:type="dxa"/>
          </w:tcPr>
          <w:p w14:paraId="7BEA358E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Semester/ Year</w:t>
            </w:r>
          </w:p>
        </w:tc>
        <w:tc>
          <w:tcPr>
            <w:tcW w:w="2047" w:type="dxa"/>
          </w:tcPr>
          <w:p w14:paraId="63157DB2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Name of Student</w:t>
            </w:r>
          </w:p>
        </w:tc>
        <w:tc>
          <w:tcPr>
            <w:tcW w:w="1676" w:type="dxa"/>
          </w:tcPr>
          <w:p w14:paraId="4A841245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Thesis or Dissertation</w:t>
            </w:r>
          </w:p>
        </w:tc>
        <w:tc>
          <w:tcPr>
            <w:tcW w:w="3690" w:type="dxa"/>
          </w:tcPr>
          <w:p w14:paraId="47BDBD87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Title of Work</w:t>
            </w:r>
          </w:p>
        </w:tc>
        <w:tc>
          <w:tcPr>
            <w:tcW w:w="1710" w:type="dxa"/>
          </w:tcPr>
          <w:p w14:paraId="551CC36D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Degree Sought</w:t>
            </w:r>
          </w:p>
        </w:tc>
      </w:tr>
      <w:tr w:rsidR="00CC42FA" w:rsidRPr="005D658A" w14:paraId="781CFFC1" w14:textId="77777777" w:rsidTr="00EE7F61">
        <w:tc>
          <w:tcPr>
            <w:tcW w:w="1643" w:type="dxa"/>
          </w:tcPr>
          <w:p w14:paraId="578E193A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 xml:space="preserve">Spring 2025 </w:t>
            </w:r>
            <w:r w:rsidR="00F8326C" w:rsidRPr="005D658A">
              <w:rPr>
                <w:rFonts w:eastAsia="Calibri" w:cs="Times New Roman"/>
              </w:rPr>
              <w:t>–</w:t>
            </w:r>
            <w:r w:rsidRPr="005D658A">
              <w:rPr>
                <w:rFonts w:eastAsia="Calibri" w:cs="Times New Roman"/>
              </w:rPr>
              <w:t xml:space="preserve"> Present</w:t>
            </w:r>
          </w:p>
        </w:tc>
        <w:tc>
          <w:tcPr>
            <w:tcW w:w="2047" w:type="dxa"/>
          </w:tcPr>
          <w:p w14:paraId="016AB00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Md. Mehrab Hasan</w:t>
            </w:r>
          </w:p>
          <w:p w14:paraId="74EF8382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1676" w:type="dxa"/>
          </w:tcPr>
          <w:p w14:paraId="23950E50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2852CA49" w14:textId="77777777" w:rsidR="00CC42FA" w:rsidRPr="005D658A" w:rsidRDefault="00CC42FA" w:rsidP="00451190">
            <w:pPr>
              <w:contextualSpacing/>
              <w:rPr>
                <w:rFonts w:cs="Times New Roman"/>
                <w:color w:val="000000"/>
              </w:rPr>
            </w:pPr>
            <w:r w:rsidRPr="005D658A">
              <w:rPr>
                <w:rFonts w:cs="Times New Roman"/>
                <w:color w:val="000000"/>
              </w:rPr>
              <w:t>Social relationships and kinship in wild gibbons</w:t>
            </w:r>
            <w:r w:rsidRPr="005D658A">
              <w:rPr>
                <w:rFonts w:eastAsia="Calibri" w:cs="Times New Roman"/>
              </w:rPr>
              <w:t xml:space="preserve"> (in progress)</w:t>
            </w:r>
          </w:p>
        </w:tc>
        <w:tc>
          <w:tcPr>
            <w:tcW w:w="1710" w:type="dxa"/>
          </w:tcPr>
          <w:p w14:paraId="0B272758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Anthropology</w:t>
            </w:r>
          </w:p>
        </w:tc>
      </w:tr>
      <w:tr w:rsidR="00CC42FA" w:rsidRPr="005D658A" w14:paraId="2CFEA1D8" w14:textId="77777777" w:rsidTr="00EE7F61">
        <w:tc>
          <w:tcPr>
            <w:tcW w:w="1643" w:type="dxa"/>
          </w:tcPr>
          <w:p w14:paraId="0B8C9670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 xml:space="preserve">Spring 2025 </w:t>
            </w:r>
            <w:r w:rsidR="00F8326C" w:rsidRPr="005D658A">
              <w:rPr>
                <w:rFonts w:eastAsia="Calibri" w:cs="Times New Roman"/>
              </w:rPr>
              <w:t>–</w:t>
            </w:r>
            <w:r w:rsidRPr="005D658A">
              <w:rPr>
                <w:rFonts w:eastAsia="Calibri" w:cs="Times New Roman"/>
              </w:rPr>
              <w:t xml:space="preserve"> Present</w:t>
            </w:r>
          </w:p>
        </w:tc>
        <w:tc>
          <w:tcPr>
            <w:tcW w:w="2047" w:type="dxa"/>
          </w:tcPr>
          <w:p w14:paraId="2B73FBF7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Md. Rokibul Islam</w:t>
            </w:r>
          </w:p>
        </w:tc>
        <w:tc>
          <w:tcPr>
            <w:tcW w:w="1676" w:type="dxa"/>
          </w:tcPr>
          <w:p w14:paraId="1B95EBD4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6184E739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cs="Times New Roman"/>
                <w:color w:val="000000"/>
              </w:rPr>
              <w:t xml:space="preserve">The impact of humanitarian aid on host communities in Cox's Bazar, Bangladesh </w:t>
            </w:r>
            <w:r w:rsidRPr="005D658A">
              <w:rPr>
                <w:rFonts w:eastAsia="Calibri" w:cs="Times New Roman"/>
              </w:rPr>
              <w:t>(in progress)</w:t>
            </w:r>
          </w:p>
        </w:tc>
        <w:tc>
          <w:tcPr>
            <w:tcW w:w="1710" w:type="dxa"/>
          </w:tcPr>
          <w:p w14:paraId="42A77349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Anthropology</w:t>
            </w:r>
          </w:p>
        </w:tc>
      </w:tr>
      <w:tr w:rsidR="00CC42FA" w:rsidRPr="005D658A" w14:paraId="016B1C5D" w14:textId="77777777" w:rsidTr="00EE7F61">
        <w:tc>
          <w:tcPr>
            <w:tcW w:w="1643" w:type="dxa"/>
          </w:tcPr>
          <w:p w14:paraId="3F93ABA4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 xml:space="preserve">Spring 2025 </w:t>
            </w:r>
            <w:r w:rsidR="00F8326C" w:rsidRPr="005D658A">
              <w:rPr>
                <w:rFonts w:eastAsia="Calibri" w:cs="Times New Roman"/>
              </w:rPr>
              <w:t>–</w:t>
            </w:r>
            <w:r w:rsidRPr="005D658A">
              <w:rPr>
                <w:rFonts w:eastAsia="Calibri" w:cs="Times New Roman"/>
              </w:rPr>
              <w:t xml:space="preserve"> Present</w:t>
            </w:r>
          </w:p>
        </w:tc>
        <w:tc>
          <w:tcPr>
            <w:tcW w:w="2047" w:type="dxa"/>
          </w:tcPr>
          <w:p w14:paraId="1F2C9A0E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cs="Times New Roman"/>
              </w:rPr>
              <w:t>Ruth Otaigboria</w:t>
            </w:r>
          </w:p>
        </w:tc>
        <w:tc>
          <w:tcPr>
            <w:tcW w:w="1676" w:type="dxa"/>
          </w:tcPr>
          <w:p w14:paraId="0D1EDF02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745E13FC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cs="Times New Roman"/>
              </w:rPr>
              <w:t xml:space="preserve">Cultural Models of Long COVID: A Comparative Anthropological Study of Illness Narratives among the Nigerian Diaspora and Mainstream American Communities in the U.S. </w:t>
            </w:r>
            <w:r w:rsidRPr="005D658A">
              <w:rPr>
                <w:rFonts w:eastAsia="Calibri" w:cs="Times New Roman"/>
              </w:rPr>
              <w:t>(in progress)</w:t>
            </w:r>
          </w:p>
        </w:tc>
        <w:tc>
          <w:tcPr>
            <w:tcW w:w="1710" w:type="dxa"/>
          </w:tcPr>
          <w:p w14:paraId="58319698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Anthropology</w:t>
            </w:r>
          </w:p>
        </w:tc>
      </w:tr>
      <w:tr w:rsidR="00CC42FA" w:rsidRPr="005D658A" w14:paraId="14E88E5B" w14:textId="77777777" w:rsidTr="00EE7F61">
        <w:tc>
          <w:tcPr>
            <w:tcW w:w="1643" w:type="dxa"/>
          </w:tcPr>
          <w:p w14:paraId="052BD8C8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 xml:space="preserve">Spring 2024 </w:t>
            </w:r>
            <w:r w:rsidR="00F8326C" w:rsidRPr="005D658A">
              <w:rPr>
                <w:rFonts w:eastAsia="Calibri" w:cs="Times New Roman"/>
              </w:rPr>
              <w:t>–</w:t>
            </w:r>
            <w:r w:rsidRPr="005D658A">
              <w:rPr>
                <w:rFonts w:eastAsia="Calibri" w:cs="Times New Roman"/>
              </w:rPr>
              <w:t xml:space="preserve"> Present</w:t>
            </w:r>
          </w:p>
        </w:tc>
        <w:tc>
          <w:tcPr>
            <w:tcW w:w="2047" w:type="dxa"/>
          </w:tcPr>
          <w:p w14:paraId="7E281E9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 xml:space="preserve">Onyenum Ruth Udoh </w:t>
            </w:r>
          </w:p>
        </w:tc>
        <w:tc>
          <w:tcPr>
            <w:tcW w:w="1676" w:type="dxa"/>
          </w:tcPr>
          <w:p w14:paraId="642A5317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46C277D7" w14:textId="77777777" w:rsidR="00CC42FA" w:rsidRPr="005D658A" w:rsidRDefault="00CC42FA" w:rsidP="00451190">
            <w:pPr>
              <w:contextualSpacing/>
              <w:rPr>
                <w:rFonts w:cs="Times New Roman"/>
              </w:rPr>
            </w:pPr>
            <w:r w:rsidRPr="005D658A">
              <w:rPr>
                <w:rFonts w:cs="Times New Roman"/>
              </w:rPr>
              <w:t>Understanding Audit Culture in Nonprofits (in progress)</w:t>
            </w:r>
          </w:p>
        </w:tc>
        <w:tc>
          <w:tcPr>
            <w:tcW w:w="1710" w:type="dxa"/>
          </w:tcPr>
          <w:p w14:paraId="2D7C4ED2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Anthropology</w:t>
            </w:r>
          </w:p>
        </w:tc>
      </w:tr>
      <w:tr w:rsidR="00CC42FA" w:rsidRPr="005D658A" w14:paraId="5957C9A4" w14:textId="77777777" w:rsidTr="00EE7F61">
        <w:tc>
          <w:tcPr>
            <w:tcW w:w="1643" w:type="dxa"/>
          </w:tcPr>
          <w:p w14:paraId="38A9F82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 xml:space="preserve">Spring 2022 </w:t>
            </w:r>
            <w:r w:rsidR="00F8326C" w:rsidRPr="005D658A">
              <w:rPr>
                <w:rFonts w:eastAsia="Calibri" w:cs="Times New Roman"/>
              </w:rPr>
              <w:t>–</w:t>
            </w:r>
            <w:r w:rsidRPr="005D658A">
              <w:rPr>
                <w:rFonts w:eastAsia="Calibri" w:cs="Times New Roman"/>
              </w:rPr>
              <w:t xml:space="preserve"> Present</w:t>
            </w:r>
          </w:p>
        </w:tc>
        <w:tc>
          <w:tcPr>
            <w:tcW w:w="2047" w:type="dxa"/>
          </w:tcPr>
          <w:p w14:paraId="6BA1A165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Lorraine Smith</w:t>
            </w:r>
          </w:p>
        </w:tc>
        <w:tc>
          <w:tcPr>
            <w:tcW w:w="1676" w:type="dxa"/>
          </w:tcPr>
          <w:p w14:paraId="32B9867F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126971B5" w14:textId="77777777" w:rsidR="00CC42FA" w:rsidRPr="005D658A" w:rsidRDefault="00CC42FA" w:rsidP="00451190">
            <w:pPr>
              <w:contextualSpacing/>
              <w:rPr>
                <w:rFonts w:cs="Times New Roman"/>
              </w:rPr>
            </w:pPr>
            <w:r w:rsidRPr="005D658A">
              <w:rPr>
                <w:rFonts w:cs="Times New Roman"/>
              </w:rPr>
              <w:t>Roll Call: Who’s all here? A Study of Chicago’s Black Activist Communities’ Engagement</w:t>
            </w:r>
          </w:p>
          <w:p w14:paraId="723BEFBD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cs="Times New Roman"/>
              </w:rPr>
              <w:t>in the Fight Against Global Anti-blackness</w:t>
            </w:r>
            <w:r w:rsidRPr="005D658A">
              <w:rPr>
                <w:rFonts w:eastAsia="Calibri" w:cs="Times New Roman"/>
              </w:rPr>
              <w:t xml:space="preserve"> (in progress)</w:t>
            </w:r>
          </w:p>
        </w:tc>
        <w:tc>
          <w:tcPr>
            <w:tcW w:w="1710" w:type="dxa"/>
          </w:tcPr>
          <w:p w14:paraId="00690E57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Anthropology</w:t>
            </w:r>
          </w:p>
        </w:tc>
      </w:tr>
      <w:tr w:rsidR="00CC42FA" w:rsidRPr="005D658A" w14:paraId="67C87C76" w14:textId="77777777" w:rsidTr="00EE7F61">
        <w:tc>
          <w:tcPr>
            <w:tcW w:w="1643" w:type="dxa"/>
          </w:tcPr>
          <w:p w14:paraId="17DF6E9A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Spring 2023 - Summer 2024</w:t>
            </w:r>
          </w:p>
        </w:tc>
        <w:tc>
          <w:tcPr>
            <w:tcW w:w="2047" w:type="dxa"/>
          </w:tcPr>
          <w:p w14:paraId="71A2B98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cs="Times New Roman"/>
              </w:rPr>
              <w:t>Annalisa Amber</w:t>
            </w:r>
          </w:p>
        </w:tc>
        <w:tc>
          <w:tcPr>
            <w:tcW w:w="1676" w:type="dxa"/>
          </w:tcPr>
          <w:p w14:paraId="0AB430A2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3DBA8082" w14:textId="77777777" w:rsidR="00CC42FA" w:rsidRPr="005D658A" w:rsidRDefault="00CC42FA" w:rsidP="00451190">
            <w:pPr>
              <w:contextualSpacing/>
              <w:rPr>
                <w:rFonts w:cs="Times New Roman"/>
              </w:rPr>
            </w:pPr>
            <w:r w:rsidRPr="005D658A">
              <w:rPr>
                <w:rFonts w:cs="Times New Roman"/>
              </w:rPr>
              <w:t xml:space="preserve">Domesticating Luxury: A comparative study of Moche </w:t>
            </w:r>
            <w:proofErr w:type="spellStart"/>
            <w:r w:rsidRPr="005D658A">
              <w:rPr>
                <w:rFonts w:cs="Times New Roman"/>
              </w:rPr>
              <w:t>fineware</w:t>
            </w:r>
            <w:proofErr w:type="spellEnd"/>
            <w:r w:rsidRPr="005D658A">
              <w:rPr>
                <w:rFonts w:cs="Times New Roman"/>
              </w:rPr>
              <w:t xml:space="preserve"> distribution in the Moche Valley, Peru</w:t>
            </w:r>
          </w:p>
        </w:tc>
        <w:tc>
          <w:tcPr>
            <w:tcW w:w="1710" w:type="dxa"/>
          </w:tcPr>
          <w:p w14:paraId="36E0C3E8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Anthropology</w:t>
            </w:r>
          </w:p>
        </w:tc>
      </w:tr>
      <w:tr w:rsidR="00CC42FA" w:rsidRPr="005D658A" w14:paraId="589C3769" w14:textId="77777777" w:rsidTr="00EE7F61">
        <w:tc>
          <w:tcPr>
            <w:tcW w:w="1643" w:type="dxa"/>
          </w:tcPr>
          <w:p w14:paraId="115BAB43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Fall 2022 - Fall 2023</w:t>
            </w:r>
          </w:p>
        </w:tc>
        <w:tc>
          <w:tcPr>
            <w:tcW w:w="2047" w:type="dxa"/>
          </w:tcPr>
          <w:p w14:paraId="04C5EE81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Linna Sophea</w:t>
            </w:r>
          </w:p>
        </w:tc>
        <w:tc>
          <w:tcPr>
            <w:tcW w:w="1676" w:type="dxa"/>
          </w:tcPr>
          <w:p w14:paraId="385B7114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270DD82B" w14:textId="77777777" w:rsidR="00CC42FA" w:rsidRPr="005D658A" w:rsidRDefault="00CC42FA" w:rsidP="00451190">
            <w:pPr>
              <w:contextualSpacing/>
              <w:rPr>
                <w:rFonts w:cs="Times New Roman"/>
              </w:rPr>
            </w:pPr>
            <w:r w:rsidRPr="005D658A">
              <w:rPr>
                <w:rFonts w:cs="Times New Roman"/>
              </w:rPr>
              <w:t>Buddhism and its role in Khmer Chicagoland: To be Khmer is to be Buddhist</w:t>
            </w:r>
          </w:p>
        </w:tc>
        <w:tc>
          <w:tcPr>
            <w:tcW w:w="1710" w:type="dxa"/>
          </w:tcPr>
          <w:p w14:paraId="592AC389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Anthropology</w:t>
            </w:r>
          </w:p>
        </w:tc>
      </w:tr>
      <w:tr w:rsidR="00CC42FA" w:rsidRPr="005D658A" w14:paraId="4C1F9D36" w14:textId="77777777" w:rsidTr="00EE7F61">
        <w:tc>
          <w:tcPr>
            <w:tcW w:w="1643" w:type="dxa"/>
          </w:tcPr>
          <w:p w14:paraId="7C068C69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 xml:space="preserve">Spring 2021 - </w:t>
            </w:r>
            <w:proofErr w:type="gramStart"/>
            <w:r w:rsidRPr="005D658A">
              <w:rPr>
                <w:rFonts w:eastAsia="Calibri" w:cs="Times New Roman"/>
              </w:rPr>
              <w:t>Summer  2021</w:t>
            </w:r>
            <w:proofErr w:type="gramEnd"/>
          </w:p>
        </w:tc>
        <w:tc>
          <w:tcPr>
            <w:tcW w:w="2047" w:type="dxa"/>
          </w:tcPr>
          <w:p w14:paraId="22458D1C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Matthew Werstler</w:t>
            </w:r>
          </w:p>
        </w:tc>
        <w:tc>
          <w:tcPr>
            <w:tcW w:w="1676" w:type="dxa"/>
          </w:tcPr>
          <w:p w14:paraId="6143337A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690" w:type="dxa"/>
          </w:tcPr>
          <w:p w14:paraId="6A1AB40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“Musicking and Identities in Sacred Spaces of Thai Diasporas in Chicagoland”</w:t>
            </w:r>
          </w:p>
        </w:tc>
        <w:tc>
          <w:tcPr>
            <w:tcW w:w="1710" w:type="dxa"/>
          </w:tcPr>
          <w:p w14:paraId="1D7928D1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M.M., World Music</w:t>
            </w:r>
          </w:p>
        </w:tc>
      </w:tr>
    </w:tbl>
    <w:p w14:paraId="73DEFECD" w14:textId="77777777" w:rsidR="00CC42FA" w:rsidRPr="005D658A" w:rsidRDefault="00CC42FA" w:rsidP="00451190">
      <w:pPr>
        <w:ind w:firstLine="288"/>
        <w:contextualSpacing/>
        <w:rPr>
          <w:rFonts w:cs="Times New Roman"/>
        </w:rPr>
      </w:pPr>
    </w:p>
    <w:p w14:paraId="4CE1E4AD" w14:textId="77777777" w:rsidR="00CC42FA" w:rsidRPr="00DE59E3" w:rsidRDefault="00CC42FA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DE59E3">
        <w:rPr>
          <w:rFonts w:ascii="Times New Roman" w:hAnsi="Times New Roman" w:cs="Times New Roman"/>
          <w:sz w:val="28"/>
          <w:szCs w:val="28"/>
        </w:rPr>
        <w:t>M.A. &amp; Ph.D. Thesis Committee Member (External to NIU)</w:t>
      </w:r>
    </w:p>
    <w:tbl>
      <w:tblPr>
        <w:tblW w:w="10766" w:type="dxa"/>
        <w:tblInd w:w="-27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373"/>
        <w:gridCol w:w="1507"/>
        <w:gridCol w:w="1676"/>
        <w:gridCol w:w="3330"/>
        <w:gridCol w:w="1710"/>
      </w:tblGrid>
      <w:tr w:rsidR="00CC42FA" w:rsidRPr="005D658A" w14:paraId="24E4CA60" w14:textId="77777777" w:rsidTr="00EE7F61">
        <w:tc>
          <w:tcPr>
            <w:tcW w:w="1170" w:type="dxa"/>
          </w:tcPr>
          <w:p w14:paraId="110E9166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Semester/ Year</w:t>
            </w:r>
          </w:p>
        </w:tc>
        <w:tc>
          <w:tcPr>
            <w:tcW w:w="1373" w:type="dxa"/>
          </w:tcPr>
          <w:p w14:paraId="76ECB3A5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Name of Student</w:t>
            </w:r>
          </w:p>
        </w:tc>
        <w:tc>
          <w:tcPr>
            <w:tcW w:w="1507" w:type="dxa"/>
          </w:tcPr>
          <w:p w14:paraId="71B4A69E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University</w:t>
            </w:r>
          </w:p>
        </w:tc>
        <w:tc>
          <w:tcPr>
            <w:tcW w:w="1676" w:type="dxa"/>
          </w:tcPr>
          <w:p w14:paraId="3A68E7F8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Thesis or Dissertation</w:t>
            </w:r>
          </w:p>
        </w:tc>
        <w:tc>
          <w:tcPr>
            <w:tcW w:w="3330" w:type="dxa"/>
          </w:tcPr>
          <w:p w14:paraId="6597F693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Title of Work</w:t>
            </w:r>
          </w:p>
        </w:tc>
        <w:tc>
          <w:tcPr>
            <w:tcW w:w="1710" w:type="dxa"/>
          </w:tcPr>
          <w:p w14:paraId="11DB4B4F" w14:textId="77777777" w:rsidR="00CC42FA" w:rsidRPr="005D658A" w:rsidRDefault="00CC42FA" w:rsidP="00451190">
            <w:pPr>
              <w:contextualSpacing/>
              <w:jc w:val="center"/>
              <w:rPr>
                <w:rFonts w:eastAsia="Calibri" w:cs="Times New Roman"/>
                <w:b/>
                <w:bCs/>
              </w:rPr>
            </w:pPr>
            <w:r w:rsidRPr="005D658A">
              <w:rPr>
                <w:rFonts w:eastAsia="Calibri" w:cs="Times New Roman"/>
                <w:b/>
                <w:bCs/>
              </w:rPr>
              <w:t>Degree Sought</w:t>
            </w:r>
          </w:p>
        </w:tc>
      </w:tr>
      <w:tr w:rsidR="00CC42FA" w:rsidRPr="005D658A" w14:paraId="5D84E165" w14:textId="77777777" w:rsidTr="00EE7F61">
        <w:tc>
          <w:tcPr>
            <w:tcW w:w="1170" w:type="dxa"/>
          </w:tcPr>
          <w:p w14:paraId="783492F2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Fall 2021 – Present</w:t>
            </w:r>
          </w:p>
        </w:tc>
        <w:tc>
          <w:tcPr>
            <w:tcW w:w="1373" w:type="dxa"/>
          </w:tcPr>
          <w:p w14:paraId="13F6587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Po-Tao Chang</w:t>
            </w:r>
          </w:p>
        </w:tc>
        <w:tc>
          <w:tcPr>
            <w:tcW w:w="1507" w:type="dxa"/>
          </w:tcPr>
          <w:p w14:paraId="6CAC54CC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University of Wisconsin-Madison</w:t>
            </w:r>
          </w:p>
        </w:tc>
        <w:tc>
          <w:tcPr>
            <w:tcW w:w="1676" w:type="dxa"/>
          </w:tcPr>
          <w:p w14:paraId="2A3DFD3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Dissertation</w:t>
            </w:r>
          </w:p>
        </w:tc>
        <w:tc>
          <w:tcPr>
            <w:tcW w:w="3330" w:type="dxa"/>
          </w:tcPr>
          <w:p w14:paraId="3E989051" w14:textId="5126669F" w:rsidR="009623D6" w:rsidRPr="005D658A" w:rsidRDefault="00CC42FA" w:rsidP="009738DD">
            <w:pPr>
              <w:contextualSpacing/>
              <w:rPr>
                <w:rFonts w:cs="Times New Roman"/>
                <w:szCs w:val="22"/>
              </w:rPr>
            </w:pPr>
            <w:r w:rsidRPr="005D658A">
              <w:rPr>
                <w:rFonts w:cs="Times New Roman"/>
                <w:szCs w:val="22"/>
              </w:rPr>
              <w:t>Beyond Coffee Production? Diversified Cropping Strategies, Branding Indigeneity, and Narrating Sustainability through Akha Entrepreneurialism and Capitalism in N</w:t>
            </w:r>
            <w:r w:rsidR="009738DD">
              <w:rPr>
                <w:rFonts w:cs="Times New Roman"/>
                <w:szCs w:val="22"/>
              </w:rPr>
              <w:t>.</w:t>
            </w:r>
            <w:r w:rsidRPr="005D658A">
              <w:rPr>
                <w:rFonts w:cs="Times New Roman"/>
                <w:szCs w:val="22"/>
              </w:rPr>
              <w:t xml:space="preserve"> Thailand (in progress)</w:t>
            </w:r>
          </w:p>
        </w:tc>
        <w:tc>
          <w:tcPr>
            <w:tcW w:w="1710" w:type="dxa"/>
          </w:tcPr>
          <w:p w14:paraId="7DE5373C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Ph.D., Geography</w:t>
            </w:r>
          </w:p>
        </w:tc>
      </w:tr>
      <w:tr w:rsidR="00CC42FA" w:rsidRPr="005D658A" w14:paraId="3268B380" w14:textId="77777777" w:rsidTr="00EE7F61">
        <w:tc>
          <w:tcPr>
            <w:tcW w:w="1170" w:type="dxa"/>
          </w:tcPr>
          <w:p w14:paraId="4DC7CF69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lastRenderedPageBreak/>
              <w:t>Spring 2023 – Present</w:t>
            </w:r>
          </w:p>
        </w:tc>
        <w:tc>
          <w:tcPr>
            <w:tcW w:w="1373" w:type="dxa"/>
          </w:tcPr>
          <w:p w14:paraId="056CC252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Tou SaiKo Lee</w:t>
            </w:r>
          </w:p>
        </w:tc>
        <w:tc>
          <w:tcPr>
            <w:tcW w:w="1507" w:type="dxa"/>
          </w:tcPr>
          <w:p w14:paraId="386768BB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University of Wisconsin-Madison</w:t>
            </w:r>
          </w:p>
        </w:tc>
        <w:tc>
          <w:tcPr>
            <w:tcW w:w="1676" w:type="dxa"/>
          </w:tcPr>
          <w:p w14:paraId="7229967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330" w:type="dxa"/>
          </w:tcPr>
          <w:p w14:paraId="407E267A" w14:textId="77777777" w:rsidR="00CC42FA" w:rsidRPr="005D658A" w:rsidRDefault="00CC42FA" w:rsidP="00451190">
            <w:pPr>
              <w:pStyle w:val="Default"/>
              <w:contextualSpacing/>
            </w:pPr>
            <w:r w:rsidRPr="005D658A">
              <w:rPr>
                <w:rFonts w:eastAsia="Calibri"/>
              </w:rPr>
              <w:t>Hmong in Thailand Perspectives on Indigeneity (in progress)</w:t>
            </w:r>
          </w:p>
        </w:tc>
        <w:tc>
          <w:tcPr>
            <w:tcW w:w="1710" w:type="dxa"/>
          </w:tcPr>
          <w:p w14:paraId="4296E8AB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Southeast Asian Studies</w:t>
            </w:r>
          </w:p>
        </w:tc>
      </w:tr>
      <w:tr w:rsidR="00CC42FA" w:rsidRPr="005D658A" w14:paraId="1A91A26E" w14:textId="77777777" w:rsidTr="00EE7F61">
        <w:tc>
          <w:tcPr>
            <w:tcW w:w="1170" w:type="dxa"/>
          </w:tcPr>
          <w:p w14:paraId="75BB04FF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Spring 2023</w:t>
            </w:r>
          </w:p>
        </w:tc>
        <w:tc>
          <w:tcPr>
            <w:tcW w:w="1373" w:type="dxa"/>
          </w:tcPr>
          <w:p w14:paraId="22BBA020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proofErr w:type="spellStart"/>
            <w:r w:rsidRPr="005D658A">
              <w:rPr>
                <w:rFonts w:eastAsia="Calibri" w:cs="Times New Roman"/>
              </w:rPr>
              <w:t>Xixi</w:t>
            </w:r>
            <w:proofErr w:type="spellEnd"/>
            <w:r w:rsidRPr="005D658A">
              <w:rPr>
                <w:rFonts w:eastAsia="Calibri" w:cs="Times New Roman"/>
              </w:rPr>
              <w:t xml:space="preserve"> Geng</w:t>
            </w:r>
          </w:p>
        </w:tc>
        <w:tc>
          <w:tcPr>
            <w:tcW w:w="1507" w:type="dxa"/>
          </w:tcPr>
          <w:p w14:paraId="12FABE4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Chiang Mai University, Thailand</w:t>
            </w:r>
          </w:p>
        </w:tc>
        <w:tc>
          <w:tcPr>
            <w:tcW w:w="1676" w:type="dxa"/>
          </w:tcPr>
          <w:p w14:paraId="38624452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330" w:type="dxa"/>
          </w:tcPr>
          <w:p w14:paraId="2CE3BCCE" w14:textId="77777777" w:rsidR="00CC42FA" w:rsidRPr="005D658A" w:rsidRDefault="00CC42FA" w:rsidP="00451190">
            <w:pPr>
              <w:pStyle w:val="Default"/>
              <w:contextualSpacing/>
            </w:pPr>
            <w:r w:rsidRPr="005D658A">
              <w:t>Coffee and Ethnic Entrepreneurship at Doi Chang in Chiang Rai Province</w:t>
            </w:r>
          </w:p>
        </w:tc>
        <w:tc>
          <w:tcPr>
            <w:tcW w:w="1710" w:type="dxa"/>
          </w:tcPr>
          <w:p w14:paraId="37CEFB76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Social Science</w:t>
            </w:r>
          </w:p>
        </w:tc>
      </w:tr>
      <w:tr w:rsidR="00CC42FA" w:rsidRPr="005D658A" w14:paraId="5BE0269E" w14:textId="77777777" w:rsidTr="00EE7F61">
        <w:tc>
          <w:tcPr>
            <w:tcW w:w="1170" w:type="dxa"/>
          </w:tcPr>
          <w:p w14:paraId="60111127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Spring 2022</w:t>
            </w:r>
          </w:p>
        </w:tc>
        <w:tc>
          <w:tcPr>
            <w:tcW w:w="1373" w:type="dxa"/>
          </w:tcPr>
          <w:p w14:paraId="09CBF20B" w14:textId="77777777" w:rsidR="00CC42FA" w:rsidRPr="005D658A" w:rsidRDefault="00CC42FA" w:rsidP="00451190">
            <w:pPr>
              <w:pStyle w:val="Default"/>
              <w:contextualSpacing/>
            </w:pPr>
            <w:r w:rsidRPr="005D658A">
              <w:t>Chang Lee Soo</w:t>
            </w:r>
          </w:p>
          <w:p w14:paraId="7011408C" w14:textId="77777777" w:rsidR="00CC42FA" w:rsidRPr="005D658A" w:rsidRDefault="00CC42FA" w:rsidP="00451190">
            <w:pPr>
              <w:pStyle w:val="Default"/>
              <w:contextualSpacing/>
            </w:pPr>
          </w:p>
        </w:tc>
        <w:tc>
          <w:tcPr>
            <w:tcW w:w="1507" w:type="dxa"/>
          </w:tcPr>
          <w:p w14:paraId="60E62FAC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Chiang Mai University, Thailand</w:t>
            </w:r>
          </w:p>
        </w:tc>
        <w:tc>
          <w:tcPr>
            <w:tcW w:w="1676" w:type="dxa"/>
          </w:tcPr>
          <w:p w14:paraId="79BFBA37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Thesis</w:t>
            </w:r>
          </w:p>
        </w:tc>
        <w:tc>
          <w:tcPr>
            <w:tcW w:w="3330" w:type="dxa"/>
          </w:tcPr>
          <w:p w14:paraId="4B57BCED" w14:textId="77777777" w:rsidR="00CC42FA" w:rsidRPr="005D658A" w:rsidRDefault="00CC42FA" w:rsidP="00451190">
            <w:pPr>
              <w:pStyle w:val="Default"/>
              <w:contextualSpacing/>
            </w:pPr>
            <w:r w:rsidRPr="005D658A">
              <w:t>Mission Strategies in the Making: Protestant Missionaries in the Chiang Mai City</w:t>
            </w:r>
          </w:p>
        </w:tc>
        <w:tc>
          <w:tcPr>
            <w:tcW w:w="1710" w:type="dxa"/>
          </w:tcPr>
          <w:p w14:paraId="7FF7AE21" w14:textId="77777777" w:rsidR="00CC42FA" w:rsidRPr="005D658A" w:rsidRDefault="00CC42FA" w:rsidP="00451190">
            <w:pPr>
              <w:contextualSpacing/>
              <w:rPr>
                <w:rFonts w:eastAsia="Calibri" w:cs="Times New Roman"/>
              </w:rPr>
            </w:pPr>
            <w:r w:rsidRPr="005D658A">
              <w:rPr>
                <w:rFonts w:eastAsia="Calibri" w:cs="Times New Roman"/>
              </w:rPr>
              <w:t>M.A., Social Science</w:t>
            </w:r>
          </w:p>
        </w:tc>
      </w:tr>
    </w:tbl>
    <w:p w14:paraId="41365457" w14:textId="77777777" w:rsidR="00CC42FA" w:rsidRPr="005D658A" w:rsidRDefault="00CC42FA" w:rsidP="00451190">
      <w:pPr>
        <w:contextualSpacing/>
        <w:rPr>
          <w:rFonts w:cs="Times New Roman"/>
          <w:b/>
          <w:bCs/>
          <w:highlight w:val="yellow"/>
        </w:rPr>
      </w:pPr>
    </w:p>
    <w:p w14:paraId="5C4E5862" w14:textId="77777777" w:rsidR="00357D65" w:rsidRPr="005D658A" w:rsidRDefault="009E4815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COURSES TAUGHT</w:t>
      </w:r>
    </w:p>
    <w:p w14:paraId="44A18C15" w14:textId="77777777" w:rsidR="00E352D3" w:rsidRPr="005D658A" w:rsidRDefault="006D0646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2025</w:t>
      </w:r>
      <w:r w:rsidR="00E352D3" w:rsidRPr="005D658A">
        <w:rPr>
          <w:rFonts w:cs="Times New Roman"/>
        </w:rPr>
        <w:t xml:space="preserve">. </w:t>
      </w:r>
      <w:r w:rsidR="00DE3831" w:rsidRPr="005D658A">
        <w:rPr>
          <w:rFonts w:cs="Times New Roman"/>
        </w:rPr>
        <w:t xml:space="preserve">ANTH 333 The Art of Living and Dying; ANTH 451/551 History and Theory </w:t>
      </w:r>
      <w:r w:rsidR="007A74AD" w:rsidRPr="005D658A">
        <w:rPr>
          <w:rFonts w:cs="Times New Roman"/>
        </w:rPr>
        <w:t>of</w:t>
      </w:r>
      <w:r w:rsidR="00DE3831" w:rsidRPr="005D658A">
        <w:rPr>
          <w:rFonts w:cs="Times New Roman"/>
        </w:rPr>
        <w:t xml:space="preserve"> Anthropology</w:t>
      </w:r>
    </w:p>
    <w:p w14:paraId="0487CB5D" w14:textId="77777777" w:rsidR="00E352D3" w:rsidRPr="005D658A" w:rsidRDefault="00220053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Spring 2025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ANTH 220 Being Human: Introduction to Cultural Anthropology; ANTH 407/507 Peoples and Cultures of Southeast Asia</w:t>
      </w:r>
      <w:r w:rsidRPr="005D658A">
        <w:rPr>
          <w:rFonts w:cs="Times New Roman"/>
        </w:rPr>
        <w:tab/>
      </w:r>
    </w:p>
    <w:p w14:paraId="68915812" w14:textId="77777777" w:rsidR="00E352D3" w:rsidRPr="005D658A" w:rsidRDefault="00F746B1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2024</w:t>
      </w:r>
      <w:r w:rsidR="00E352D3" w:rsidRPr="005D658A">
        <w:rPr>
          <w:rFonts w:cs="Times New Roman"/>
        </w:rPr>
        <w:t xml:space="preserve">. </w:t>
      </w:r>
      <w:r w:rsidR="0034009F" w:rsidRPr="005D658A">
        <w:rPr>
          <w:rFonts w:cs="Times New Roman"/>
        </w:rPr>
        <w:t>ANTH 333 The Art of Living and Dying; ANTH 460/560 Methods in Ethnography</w:t>
      </w:r>
    </w:p>
    <w:p w14:paraId="2AEC879A" w14:textId="77777777" w:rsidR="00E352D3" w:rsidRPr="005D658A" w:rsidRDefault="00F36F80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Spring 2024</w:t>
      </w:r>
      <w:r w:rsidR="00E352D3" w:rsidRPr="005D658A">
        <w:rPr>
          <w:rFonts w:cs="Times New Roman"/>
        </w:rPr>
        <w:t>. A</w:t>
      </w:r>
      <w:r w:rsidRPr="005D658A">
        <w:rPr>
          <w:rFonts w:cs="Times New Roman"/>
        </w:rPr>
        <w:t>NTH 104 Anthropology of Pop Culture: Making the Familiar Strange; ANTH 328/790 Anthropology of Religion</w:t>
      </w:r>
    </w:p>
    <w:p w14:paraId="4F1AE959" w14:textId="77777777" w:rsidR="00E352D3" w:rsidRPr="005D658A" w:rsidRDefault="00A23CA0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2023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ANTH 333 The Art of Living and Dying; SEAS 490/590 Indigeneity in Southeast Asia</w:t>
      </w:r>
    </w:p>
    <w:p w14:paraId="5676E355" w14:textId="77777777" w:rsidR="00E352D3" w:rsidRPr="005D658A" w:rsidRDefault="00CA5402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Spring 2023</w:t>
      </w:r>
      <w:r w:rsidR="00E352D3" w:rsidRPr="005D658A">
        <w:rPr>
          <w:rFonts w:cs="Times New Roman"/>
        </w:rPr>
        <w:t>. A</w:t>
      </w:r>
      <w:r w:rsidRPr="005D658A">
        <w:rPr>
          <w:rFonts w:cs="Times New Roman"/>
        </w:rPr>
        <w:t>NTH 460/560 Methods in Ethnography</w:t>
      </w:r>
      <w:r w:rsidR="00357D65" w:rsidRPr="005D658A">
        <w:rPr>
          <w:rFonts w:cs="Times New Roman"/>
        </w:rPr>
        <w:t xml:space="preserve">; </w:t>
      </w:r>
      <w:r w:rsidRPr="005D658A">
        <w:rPr>
          <w:rFonts w:cs="Times New Roman"/>
        </w:rPr>
        <w:t>SEAS 625 Southeast Asia: Multidisciplinary Perspectives</w:t>
      </w:r>
    </w:p>
    <w:p w14:paraId="29FC1237" w14:textId="77777777" w:rsidR="00E352D3" w:rsidRPr="005D658A" w:rsidRDefault="004E3A31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2022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>333 The Art of Living and Dying</w:t>
      </w:r>
      <w:r w:rsidR="00357D65" w:rsidRPr="005D658A">
        <w:rPr>
          <w:rFonts w:cs="Times New Roman"/>
        </w:rPr>
        <w:t xml:space="preserve">;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>451/551 History and Theory of Anthropology</w:t>
      </w:r>
    </w:p>
    <w:p w14:paraId="465395C2" w14:textId="77777777" w:rsidR="00E352D3" w:rsidRPr="005D658A" w:rsidRDefault="00A04D7E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Spring 2022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 xml:space="preserve">407/507 Peoples </w:t>
      </w:r>
      <w:r w:rsidR="00357D65" w:rsidRPr="005D658A">
        <w:rPr>
          <w:rFonts w:cs="Times New Roman"/>
        </w:rPr>
        <w:t>and Cultures of Southeast Asia; ANTH</w:t>
      </w:r>
      <w:r w:rsidRPr="005D658A">
        <w:rPr>
          <w:rFonts w:cs="Times New Roman"/>
        </w:rPr>
        <w:t xml:space="preserve"> 460/560</w:t>
      </w:r>
      <w:r w:rsidR="00357D65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Methods in Ethnography</w:t>
      </w:r>
    </w:p>
    <w:p w14:paraId="0FA4FBC9" w14:textId="77777777" w:rsidR="00E352D3" w:rsidRPr="005D658A" w:rsidRDefault="007E77A4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2021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>328</w:t>
      </w:r>
      <w:r w:rsidR="00326C19" w:rsidRPr="005D658A">
        <w:rPr>
          <w:rFonts w:cs="Times New Roman"/>
        </w:rPr>
        <w:t>/790 Anthropology of R</w:t>
      </w:r>
      <w:r w:rsidR="00B31AE2" w:rsidRPr="005D658A">
        <w:rPr>
          <w:rFonts w:cs="Times New Roman"/>
        </w:rPr>
        <w:t>eligion</w:t>
      </w:r>
    </w:p>
    <w:p w14:paraId="475C0C5C" w14:textId="77777777" w:rsidR="00E352D3" w:rsidRPr="005D658A" w:rsidRDefault="00967552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</w:t>
      </w:r>
      <w:r w:rsidR="001A73AC" w:rsidRPr="005D658A">
        <w:rPr>
          <w:rFonts w:cs="Times New Roman"/>
        </w:rPr>
        <w:t>ring 2021</w:t>
      </w:r>
      <w:r w:rsidR="00E352D3" w:rsidRPr="005D658A">
        <w:rPr>
          <w:rFonts w:cs="Times New Roman"/>
        </w:rPr>
        <w:t xml:space="preserve">. </w:t>
      </w:r>
      <w:r w:rsidR="00357D65" w:rsidRPr="005D658A">
        <w:rPr>
          <w:rFonts w:cs="Times New Roman"/>
        </w:rPr>
        <w:t xml:space="preserve">ANTH </w:t>
      </w:r>
      <w:r w:rsidR="001A73AC" w:rsidRPr="005D658A">
        <w:rPr>
          <w:rFonts w:cs="Times New Roman"/>
        </w:rPr>
        <w:t>220 Introduction to Cultural Anthropology</w:t>
      </w:r>
    </w:p>
    <w:p w14:paraId="3153040F" w14:textId="77777777" w:rsidR="00E352D3" w:rsidRPr="005D658A" w:rsidRDefault="001A73AC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2020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S</w:t>
      </w:r>
      <w:r w:rsidR="00357D65" w:rsidRPr="005D658A">
        <w:rPr>
          <w:rFonts w:cs="Times New Roman"/>
        </w:rPr>
        <w:t>EAS</w:t>
      </w:r>
      <w:r w:rsidRPr="005D658A">
        <w:rPr>
          <w:rFonts w:cs="Times New Roman"/>
        </w:rPr>
        <w:t xml:space="preserve"> 225 Southeast Asia: Crossroads of the World</w:t>
      </w:r>
    </w:p>
    <w:p w14:paraId="58CF76BC" w14:textId="77777777" w:rsidR="00E352D3" w:rsidRPr="005D658A" w:rsidRDefault="00CD487E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Spring 2020</w:t>
      </w:r>
      <w:r w:rsidR="00E352D3" w:rsidRPr="005D658A">
        <w:rPr>
          <w:rFonts w:cs="Times New Roman"/>
        </w:rPr>
        <w:t xml:space="preserve">. </w:t>
      </w:r>
      <w:r w:rsidR="00357D65" w:rsidRPr="005D658A">
        <w:rPr>
          <w:rFonts w:cs="Times New Roman"/>
        </w:rPr>
        <w:t xml:space="preserve">ANTH </w:t>
      </w:r>
      <w:r w:rsidRPr="005D658A">
        <w:rPr>
          <w:rFonts w:cs="Times New Roman"/>
        </w:rPr>
        <w:t xml:space="preserve">301 Anthropological Theory, Part II; </w:t>
      </w:r>
      <w:r w:rsidR="00357D65" w:rsidRPr="005D658A">
        <w:rPr>
          <w:rFonts w:cs="Times New Roman"/>
        </w:rPr>
        <w:t xml:space="preserve">ANTH </w:t>
      </w:r>
      <w:r w:rsidRPr="005D658A">
        <w:rPr>
          <w:rFonts w:cs="Times New Roman"/>
        </w:rPr>
        <w:t>368 Death and Dying: A Cross-Cultural Perspective; 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>452 Religion and Magic</w:t>
      </w:r>
    </w:p>
    <w:p w14:paraId="2A0AE87C" w14:textId="77777777" w:rsidR="00E352D3" w:rsidRPr="005D658A" w:rsidRDefault="00071663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2019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>NTH 1</w:t>
      </w:r>
      <w:r w:rsidRPr="005D658A">
        <w:rPr>
          <w:rFonts w:cs="Times New Roman"/>
        </w:rPr>
        <w:t xml:space="preserve">12 </w:t>
      </w:r>
      <w:r w:rsidRPr="005D658A">
        <w:rPr>
          <w:rFonts w:cs="Times New Roman"/>
          <w:bCs/>
        </w:rPr>
        <w:t>Cultural Anthropology</w:t>
      </w:r>
      <w:r w:rsidRPr="005D658A">
        <w:rPr>
          <w:rFonts w:cs="Times New Roman"/>
        </w:rPr>
        <w:t>; 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 xml:space="preserve">210 </w:t>
      </w:r>
      <w:r w:rsidRPr="005D658A">
        <w:rPr>
          <w:rFonts w:cs="Times New Roman"/>
          <w:bCs/>
        </w:rPr>
        <w:t>History of Ethnological Theory</w:t>
      </w:r>
      <w:r w:rsidR="006C3480" w:rsidRPr="005D658A">
        <w:rPr>
          <w:rFonts w:cs="Times New Roman"/>
        </w:rPr>
        <w:t xml:space="preserve">;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>NTH</w:t>
      </w:r>
      <w:r w:rsidRPr="005D658A">
        <w:rPr>
          <w:rFonts w:cs="Times New Roman"/>
        </w:rPr>
        <w:t xml:space="preserve">/Gender and Women's Studies 300 </w:t>
      </w:r>
      <w:r w:rsidRPr="005D658A">
        <w:rPr>
          <w:rFonts w:cs="Times New Roman"/>
          <w:bCs/>
        </w:rPr>
        <w:t>Sex and Gender Across Cultures</w:t>
      </w:r>
    </w:p>
    <w:p w14:paraId="7F859CE2" w14:textId="77777777" w:rsidR="00E352D3" w:rsidRPr="005D658A" w:rsidRDefault="00150290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Spring 2019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>112 Cultural Anthropology; 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>301 Peoples and Cultures of Southeast Asia; 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>452 Religion and Magic</w:t>
      </w:r>
    </w:p>
    <w:p w14:paraId="43E08103" w14:textId="77777777" w:rsidR="00E352D3" w:rsidRPr="005D658A" w:rsidRDefault="00150290" w:rsidP="00E352D3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2018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 xml:space="preserve">112 </w:t>
      </w:r>
      <w:r w:rsidRPr="005D658A">
        <w:rPr>
          <w:rFonts w:cs="Times New Roman"/>
          <w:bCs/>
        </w:rPr>
        <w:t>Cultural Anthropology</w:t>
      </w:r>
      <w:r w:rsidRPr="005D658A">
        <w:rPr>
          <w:rFonts w:cs="Times New Roman"/>
        </w:rPr>
        <w:t>; 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 xml:space="preserve">355 </w:t>
      </w:r>
      <w:r w:rsidRPr="005D658A">
        <w:rPr>
          <w:rFonts w:cs="Times New Roman"/>
          <w:bCs/>
        </w:rPr>
        <w:t>Medical Anthropology</w:t>
      </w:r>
      <w:r w:rsidRPr="005D658A">
        <w:rPr>
          <w:rFonts w:cs="Times New Roman"/>
        </w:rPr>
        <w:t>; A</w:t>
      </w:r>
      <w:r w:rsidR="00357D65" w:rsidRPr="005D658A">
        <w:rPr>
          <w:rFonts w:cs="Times New Roman"/>
        </w:rPr>
        <w:t xml:space="preserve">NTH </w:t>
      </w:r>
      <w:r w:rsidRPr="005D658A">
        <w:rPr>
          <w:rFonts w:cs="Times New Roman"/>
        </w:rPr>
        <w:t xml:space="preserve">368 </w:t>
      </w:r>
      <w:r w:rsidRPr="005D658A">
        <w:rPr>
          <w:rFonts w:cs="Times New Roman"/>
          <w:bCs/>
        </w:rPr>
        <w:t>Death and Dying</w:t>
      </w:r>
      <w:r w:rsidR="00545C03" w:rsidRPr="005D658A">
        <w:rPr>
          <w:rFonts w:cs="Times New Roman"/>
          <w:bCs/>
        </w:rPr>
        <w:t xml:space="preserve">: A </w:t>
      </w:r>
      <w:r w:rsidRPr="005D658A">
        <w:rPr>
          <w:rFonts w:cs="Times New Roman"/>
          <w:bCs/>
        </w:rPr>
        <w:t>Cross-Cultural Perspective</w:t>
      </w:r>
    </w:p>
    <w:p w14:paraId="16C2341F" w14:textId="77777777" w:rsidR="00BC6F27" w:rsidRPr="005D658A" w:rsidRDefault="00357D65" w:rsidP="00BC6F27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Spring 2016</w:t>
      </w:r>
      <w:r w:rsidR="00E352D3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ANTH</w:t>
      </w:r>
      <w:r w:rsidR="00150290" w:rsidRPr="005D658A">
        <w:rPr>
          <w:rFonts w:cs="Times New Roman"/>
        </w:rPr>
        <w:t xml:space="preserve">/Gender and Women’s Studies/Peace and Global Studies 213 </w:t>
      </w:r>
      <w:r w:rsidR="00150290" w:rsidRPr="005D658A">
        <w:rPr>
          <w:rFonts w:cs="Times New Roman"/>
          <w:bCs/>
        </w:rPr>
        <w:t>People and Cultures of Southeast Asia</w:t>
      </w:r>
      <w:r w:rsidR="00150290" w:rsidRPr="005D658A">
        <w:rPr>
          <w:rFonts w:cs="Times New Roman"/>
        </w:rPr>
        <w:t>; A</w:t>
      </w:r>
      <w:r w:rsidRPr="005D658A">
        <w:rPr>
          <w:rFonts w:cs="Times New Roman"/>
        </w:rPr>
        <w:t>NTH</w:t>
      </w:r>
      <w:r w:rsidR="00150290" w:rsidRPr="005D658A">
        <w:rPr>
          <w:rFonts w:cs="Times New Roman"/>
        </w:rPr>
        <w:t xml:space="preserve">/Peace and Global Studies 325 </w:t>
      </w:r>
      <w:r w:rsidR="00150290" w:rsidRPr="005D658A">
        <w:rPr>
          <w:rFonts w:cs="Times New Roman"/>
          <w:bCs/>
        </w:rPr>
        <w:t>Religious and Cultural Ecologies</w:t>
      </w:r>
    </w:p>
    <w:p w14:paraId="33564F8C" w14:textId="77777777" w:rsidR="00BC6F27" w:rsidRPr="005D658A" w:rsidRDefault="00150290" w:rsidP="00BC6F27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Fall 2015</w:t>
      </w:r>
      <w:r w:rsidR="00BC6F27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A</w:t>
      </w:r>
      <w:r w:rsidR="00357D65" w:rsidRPr="005D658A">
        <w:rPr>
          <w:rFonts w:cs="Times New Roman"/>
        </w:rPr>
        <w:t>NTH</w:t>
      </w:r>
      <w:r w:rsidRPr="005D658A">
        <w:rPr>
          <w:rFonts w:cs="Times New Roman"/>
        </w:rPr>
        <w:t xml:space="preserve">/Peace and Global Studies 101 </w:t>
      </w:r>
      <w:r w:rsidRPr="005D658A">
        <w:rPr>
          <w:rFonts w:cs="Times New Roman"/>
          <w:bCs/>
        </w:rPr>
        <w:t>Introduction to Anthropology</w:t>
      </w:r>
      <w:r w:rsidRPr="005D658A">
        <w:rPr>
          <w:rFonts w:cs="Times New Roman"/>
        </w:rPr>
        <w:t>; A</w:t>
      </w:r>
      <w:r w:rsidR="00357D65" w:rsidRPr="005D658A">
        <w:rPr>
          <w:rFonts w:cs="Times New Roman"/>
        </w:rPr>
        <w:t>NTH/</w:t>
      </w:r>
      <w:r w:rsidRPr="005D658A">
        <w:rPr>
          <w:rFonts w:cs="Times New Roman"/>
        </w:rPr>
        <w:t xml:space="preserve">Sociology 303 </w:t>
      </w:r>
      <w:r w:rsidRPr="005D658A">
        <w:rPr>
          <w:rFonts w:cs="Times New Roman"/>
          <w:bCs/>
        </w:rPr>
        <w:t>Social Theory in Anthropology and Sociology</w:t>
      </w:r>
    </w:p>
    <w:p w14:paraId="11366FE0" w14:textId="77777777" w:rsidR="00BC6F27" w:rsidRPr="005D658A" w:rsidRDefault="00357D65" w:rsidP="00BC6F27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lastRenderedPageBreak/>
        <w:t>2014-</w:t>
      </w:r>
      <w:r w:rsidR="00150290" w:rsidRPr="005D658A">
        <w:rPr>
          <w:rFonts w:cs="Times New Roman"/>
        </w:rPr>
        <w:t>2015</w:t>
      </w:r>
      <w:r w:rsidR="00BC6F27" w:rsidRPr="005D658A">
        <w:rPr>
          <w:rFonts w:cs="Times New Roman"/>
        </w:rPr>
        <w:t xml:space="preserve">. </w:t>
      </w:r>
      <w:r w:rsidR="00150290" w:rsidRPr="005D658A">
        <w:rPr>
          <w:rFonts w:cs="Times New Roman"/>
        </w:rPr>
        <w:t>A</w:t>
      </w:r>
      <w:r w:rsidRPr="005D658A">
        <w:rPr>
          <w:rFonts w:cs="Times New Roman"/>
        </w:rPr>
        <w:t xml:space="preserve">NTH </w:t>
      </w:r>
      <w:r w:rsidR="00150290" w:rsidRPr="005D658A">
        <w:rPr>
          <w:rFonts w:cs="Times New Roman"/>
        </w:rPr>
        <w:t xml:space="preserve">104 </w:t>
      </w:r>
      <w:r w:rsidR="00150290" w:rsidRPr="005D658A">
        <w:rPr>
          <w:rFonts w:cs="Times New Roman"/>
          <w:bCs/>
        </w:rPr>
        <w:t>Cultural Anthropology and Human</w:t>
      </w:r>
      <w:r w:rsidRPr="005D658A">
        <w:rPr>
          <w:rFonts w:cs="Times New Roman"/>
          <w:bCs/>
        </w:rPr>
        <w:t xml:space="preserve"> </w:t>
      </w:r>
      <w:r w:rsidR="00150290" w:rsidRPr="005D658A">
        <w:rPr>
          <w:rFonts w:cs="Times New Roman"/>
          <w:bCs/>
        </w:rPr>
        <w:t>Diversity</w:t>
      </w:r>
      <w:r w:rsidR="00150290" w:rsidRPr="005D658A">
        <w:rPr>
          <w:rFonts w:cs="Times New Roman"/>
        </w:rPr>
        <w:t xml:space="preserve"> (Head Teaching Assistant, Fall 2014)</w:t>
      </w:r>
    </w:p>
    <w:p w14:paraId="706E98D2" w14:textId="77777777" w:rsidR="00BC6F27" w:rsidRPr="005D658A" w:rsidRDefault="00357D65" w:rsidP="00BC6F27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2012-</w:t>
      </w:r>
      <w:r w:rsidR="00150290" w:rsidRPr="005D658A">
        <w:rPr>
          <w:rFonts w:cs="Times New Roman"/>
        </w:rPr>
        <w:t>2013</w:t>
      </w:r>
      <w:r w:rsidR="00BC6F27" w:rsidRPr="005D658A">
        <w:rPr>
          <w:rFonts w:cs="Times New Roman"/>
        </w:rPr>
        <w:t xml:space="preserve">. </w:t>
      </w:r>
      <w:r w:rsidR="00150290" w:rsidRPr="005D658A">
        <w:rPr>
          <w:rFonts w:cs="Times New Roman"/>
        </w:rPr>
        <w:t>A</w:t>
      </w:r>
      <w:r w:rsidRPr="005D658A">
        <w:rPr>
          <w:rFonts w:cs="Times New Roman"/>
        </w:rPr>
        <w:t xml:space="preserve">NTH </w:t>
      </w:r>
      <w:r w:rsidR="00150290" w:rsidRPr="005D658A">
        <w:rPr>
          <w:rFonts w:cs="Times New Roman"/>
        </w:rPr>
        <w:t xml:space="preserve">100 </w:t>
      </w:r>
      <w:r w:rsidR="00150290" w:rsidRPr="005D658A">
        <w:rPr>
          <w:rFonts w:cs="Times New Roman"/>
          <w:bCs/>
        </w:rPr>
        <w:t>General Anthropology</w:t>
      </w:r>
      <w:r w:rsidRPr="005D658A">
        <w:rPr>
          <w:rFonts w:cs="Times New Roman"/>
          <w:bCs/>
        </w:rPr>
        <w:t xml:space="preserve">; </w:t>
      </w:r>
      <w:r w:rsidRPr="005D658A">
        <w:rPr>
          <w:rFonts w:cs="Times New Roman"/>
        </w:rPr>
        <w:t xml:space="preserve">ANTH </w:t>
      </w:r>
      <w:r w:rsidR="00150290" w:rsidRPr="005D658A">
        <w:rPr>
          <w:rFonts w:cs="Times New Roman"/>
        </w:rPr>
        <w:t xml:space="preserve">314 </w:t>
      </w:r>
      <w:r w:rsidR="00150290" w:rsidRPr="005D658A">
        <w:rPr>
          <w:rFonts w:cs="Times New Roman"/>
          <w:bCs/>
        </w:rPr>
        <w:t>Indians of North America</w:t>
      </w:r>
      <w:r w:rsidR="00150290" w:rsidRPr="005D658A">
        <w:rPr>
          <w:rFonts w:cs="Times New Roman"/>
        </w:rPr>
        <w:t xml:space="preserve"> (Teaching Assistant)</w:t>
      </w:r>
    </w:p>
    <w:p w14:paraId="5DE9B62F" w14:textId="77777777" w:rsidR="00BC6F27" w:rsidRPr="005D658A" w:rsidRDefault="00357D65" w:rsidP="00BC6F27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2005-</w:t>
      </w:r>
      <w:r w:rsidR="00150290" w:rsidRPr="005D658A">
        <w:rPr>
          <w:rFonts w:cs="Times New Roman"/>
        </w:rPr>
        <w:t>2006</w:t>
      </w:r>
      <w:r w:rsidR="00BC6F27" w:rsidRPr="005D658A">
        <w:rPr>
          <w:rFonts w:cs="Times New Roman"/>
        </w:rPr>
        <w:t xml:space="preserve">. </w:t>
      </w:r>
      <w:r w:rsidR="006C3480" w:rsidRPr="005D658A">
        <w:rPr>
          <w:rFonts w:cs="Times New Roman"/>
        </w:rPr>
        <w:t>ANTH/</w:t>
      </w:r>
      <w:r w:rsidR="00150290" w:rsidRPr="005D658A">
        <w:rPr>
          <w:rFonts w:cs="Times New Roman"/>
        </w:rPr>
        <w:t>Sociology</w:t>
      </w:r>
      <w:r w:rsidR="006C3480" w:rsidRPr="005D658A">
        <w:rPr>
          <w:rFonts w:cs="Times New Roman"/>
        </w:rPr>
        <w:t xml:space="preserve"> </w:t>
      </w:r>
      <w:r w:rsidR="00150290" w:rsidRPr="005D658A">
        <w:rPr>
          <w:rFonts w:cs="Times New Roman"/>
        </w:rPr>
        <w:t xml:space="preserve">236 </w:t>
      </w:r>
      <w:r w:rsidR="00150290" w:rsidRPr="005D658A">
        <w:rPr>
          <w:rFonts w:cs="Times New Roman"/>
          <w:bCs/>
        </w:rPr>
        <w:t>Cultural Foundations of Thai Society</w:t>
      </w:r>
      <w:r w:rsidR="00150290" w:rsidRPr="005D658A">
        <w:rPr>
          <w:rFonts w:cs="Times New Roman"/>
        </w:rPr>
        <w:t>;</w:t>
      </w:r>
      <w:r w:rsidR="00BC6F27" w:rsidRPr="005D658A">
        <w:rPr>
          <w:rFonts w:cs="Times New Roman"/>
        </w:rPr>
        <w:t xml:space="preserve"> </w:t>
      </w:r>
      <w:r w:rsidR="006C3480" w:rsidRPr="005D658A">
        <w:rPr>
          <w:rFonts w:cs="Times New Roman"/>
        </w:rPr>
        <w:t xml:space="preserve">ANTH/Sociology </w:t>
      </w:r>
      <w:r w:rsidR="00150290" w:rsidRPr="005D658A">
        <w:rPr>
          <w:rFonts w:cs="Times New Roman"/>
        </w:rPr>
        <w:t xml:space="preserve">350 </w:t>
      </w:r>
      <w:r w:rsidR="00150290" w:rsidRPr="005D658A">
        <w:rPr>
          <w:rFonts w:cs="Times New Roman"/>
          <w:bCs/>
        </w:rPr>
        <w:t>Service Learning</w:t>
      </w:r>
      <w:r w:rsidR="00150290" w:rsidRPr="005D658A">
        <w:rPr>
          <w:rFonts w:cs="Times New Roman"/>
        </w:rPr>
        <w:t>;</w:t>
      </w:r>
      <w:r w:rsidR="006C3480" w:rsidRPr="005D658A">
        <w:rPr>
          <w:rFonts w:cs="Times New Roman"/>
        </w:rPr>
        <w:t xml:space="preserve"> ANTH/</w:t>
      </w:r>
      <w:r w:rsidR="00150290" w:rsidRPr="005D658A">
        <w:rPr>
          <w:rFonts w:cs="Times New Roman"/>
        </w:rPr>
        <w:t>Sociology</w:t>
      </w:r>
      <w:r w:rsidR="006C3480" w:rsidRPr="005D658A">
        <w:rPr>
          <w:rFonts w:cs="Times New Roman"/>
        </w:rPr>
        <w:t xml:space="preserve"> 370 </w:t>
      </w:r>
      <w:r w:rsidR="00150290" w:rsidRPr="005D658A">
        <w:rPr>
          <w:rFonts w:cs="Times New Roman"/>
          <w:bCs/>
        </w:rPr>
        <w:t>Research Methods Seminar</w:t>
      </w:r>
      <w:r w:rsidR="00150290" w:rsidRPr="005D658A">
        <w:rPr>
          <w:rFonts w:cs="Times New Roman"/>
        </w:rPr>
        <w:t xml:space="preserve">; Independent Study 390 </w:t>
      </w:r>
      <w:r w:rsidR="00150290" w:rsidRPr="005D658A">
        <w:rPr>
          <w:rFonts w:cs="Times New Roman"/>
          <w:bCs/>
        </w:rPr>
        <w:t>Ethnographic Research Project</w:t>
      </w:r>
    </w:p>
    <w:p w14:paraId="7A89755D" w14:textId="27BD2DAB" w:rsidR="00F8326C" w:rsidRPr="00104D95" w:rsidRDefault="00150290" w:rsidP="0099434C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</w:rPr>
        <w:t>2004</w:t>
      </w:r>
      <w:r w:rsidR="006C3480" w:rsidRPr="005D658A">
        <w:rPr>
          <w:rFonts w:cs="Times New Roman"/>
        </w:rPr>
        <w:t>-2005</w:t>
      </w:r>
      <w:r w:rsidR="00BC6F27" w:rsidRPr="005D658A">
        <w:rPr>
          <w:rFonts w:cs="Times New Roman"/>
        </w:rPr>
        <w:t xml:space="preserve">. </w:t>
      </w:r>
      <w:r w:rsidR="006C3480" w:rsidRPr="005D658A">
        <w:rPr>
          <w:rFonts w:cs="Times New Roman"/>
        </w:rPr>
        <w:t>ANTH/</w:t>
      </w:r>
      <w:r w:rsidRPr="005D658A">
        <w:rPr>
          <w:rFonts w:cs="Times New Roman"/>
        </w:rPr>
        <w:t>Sociology</w:t>
      </w:r>
      <w:r w:rsidR="006C3480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 xml:space="preserve">360 </w:t>
      </w:r>
      <w:r w:rsidR="006C3480" w:rsidRPr="005D658A">
        <w:rPr>
          <w:rFonts w:cs="Times New Roman"/>
          <w:bCs/>
        </w:rPr>
        <w:t xml:space="preserve">Sustainable Development and </w:t>
      </w:r>
      <w:r w:rsidRPr="005D658A">
        <w:rPr>
          <w:rFonts w:cs="Times New Roman"/>
          <w:bCs/>
        </w:rPr>
        <w:t>Ethnic Minorities in Mainland Southeast Asia</w:t>
      </w:r>
      <w:r w:rsidRPr="005D658A">
        <w:rPr>
          <w:rFonts w:cs="Times New Roman"/>
        </w:rPr>
        <w:t xml:space="preserve">; </w:t>
      </w:r>
      <w:r w:rsidR="006C3480" w:rsidRPr="005D658A">
        <w:rPr>
          <w:rFonts w:cs="Times New Roman"/>
        </w:rPr>
        <w:t>ANTH/</w:t>
      </w:r>
      <w:r w:rsidRPr="005D658A">
        <w:rPr>
          <w:rFonts w:cs="Times New Roman"/>
        </w:rPr>
        <w:t>Sociology</w:t>
      </w:r>
      <w:r w:rsidR="006C3480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 xml:space="preserve">350 </w:t>
      </w:r>
      <w:r w:rsidRPr="005D658A">
        <w:rPr>
          <w:rFonts w:cs="Times New Roman"/>
          <w:bCs/>
        </w:rPr>
        <w:t>Service Learning</w:t>
      </w:r>
      <w:r w:rsidRPr="005D658A">
        <w:rPr>
          <w:rFonts w:cs="Times New Roman"/>
        </w:rPr>
        <w:t>;</w:t>
      </w:r>
      <w:r w:rsidR="006C3480" w:rsidRPr="005D658A">
        <w:rPr>
          <w:rFonts w:cs="Times New Roman"/>
        </w:rPr>
        <w:t xml:space="preserve"> ANTH/</w:t>
      </w:r>
      <w:r w:rsidRPr="005D658A">
        <w:rPr>
          <w:rFonts w:cs="Times New Roman"/>
        </w:rPr>
        <w:t>Sociology</w:t>
      </w:r>
      <w:r w:rsidR="006C3480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 xml:space="preserve">370 </w:t>
      </w:r>
      <w:r w:rsidRPr="005D658A">
        <w:rPr>
          <w:rFonts w:cs="Times New Roman"/>
          <w:bCs/>
        </w:rPr>
        <w:t>Research Methods Seminar</w:t>
      </w:r>
      <w:r w:rsidR="006C3480" w:rsidRPr="005D658A">
        <w:rPr>
          <w:rFonts w:cs="Times New Roman"/>
        </w:rPr>
        <w:t xml:space="preserve">; Independent Study 390 </w:t>
      </w:r>
      <w:r w:rsidRPr="005D658A">
        <w:rPr>
          <w:rFonts w:cs="Times New Roman"/>
          <w:bCs/>
        </w:rPr>
        <w:t>Ethnographic Research Project</w:t>
      </w:r>
    </w:p>
    <w:p w14:paraId="1D8FC84D" w14:textId="77777777" w:rsidR="00104D95" w:rsidRPr="00104D95" w:rsidRDefault="00104D95" w:rsidP="00104D95">
      <w:pPr>
        <w:ind w:left="720"/>
        <w:contextualSpacing/>
        <w:rPr>
          <w:rFonts w:cs="Times New Roman"/>
        </w:rPr>
      </w:pPr>
    </w:p>
    <w:p w14:paraId="0668575E" w14:textId="77777777" w:rsidR="00F8326C" w:rsidRPr="005D658A" w:rsidRDefault="00F8326C" w:rsidP="0099434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5D658A">
        <w:rPr>
          <w:rFonts w:ascii="Times New Roman" w:hAnsi="Times New Roman" w:cs="Times New Roman"/>
          <w:sz w:val="28"/>
          <w:szCs w:val="28"/>
        </w:rPr>
        <w:t>ACADEMIC SERVICE</w:t>
      </w:r>
    </w:p>
    <w:p w14:paraId="6BEC57E2" w14:textId="77777777" w:rsidR="00F8326C" w:rsidRPr="005D658A" w:rsidRDefault="00220D9E" w:rsidP="00F8326C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2024-Present</w:t>
      </w:r>
      <w:r w:rsidR="00F8326C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>Anthropology Club Faculty Advisor, Northern Illinois Uni</w:t>
      </w:r>
      <w:r w:rsidR="00AB0F6C" w:rsidRPr="005D658A">
        <w:rPr>
          <w:rFonts w:cs="Times New Roman"/>
          <w:bCs/>
        </w:rPr>
        <w:t>versity</w:t>
      </w:r>
    </w:p>
    <w:p w14:paraId="64F475C8" w14:textId="77777777" w:rsidR="00F8326C" w:rsidRPr="005D658A" w:rsidRDefault="00605BBD" w:rsidP="00F8326C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2022-Present</w:t>
      </w:r>
      <w:r w:rsidR="00F8326C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>Chair, Thai Studies Committee, Center for Southeast Asian Studies, Northern Illi</w:t>
      </w:r>
      <w:r w:rsidR="00AB0F6C" w:rsidRPr="005D658A">
        <w:rPr>
          <w:rFonts w:cs="Times New Roman"/>
          <w:bCs/>
        </w:rPr>
        <w:t>nois University</w:t>
      </w:r>
    </w:p>
    <w:p w14:paraId="11575D17" w14:textId="77777777" w:rsidR="00F8326C" w:rsidRPr="005D658A" w:rsidRDefault="00BB521F" w:rsidP="00F8326C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2020-Present</w:t>
      </w:r>
      <w:r w:rsidR="00F8326C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>Member, Council of Thai Studies (COTS) Advisory Committee</w:t>
      </w:r>
    </w:p>
    <w:p w14:paraId="5F9AF041" w14:textId="77777777" w:rsidR="00F8326C" w:rsidRPr="005D658A" w:rsidRDefault="00EB1293" w:rsidP="00F8326C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2021-</w:t>
      </w:r>
      <w:r w:rsidR="001D06BB" w:rsidRPr="005D658A">
        <w:rPr>
          <w:rFonts w:cs="Times New Roman"/>
          <w:bCs/>
        </w:rPr>
        <w:t>2023</w:t>
      </w:r>
      <w:r w:rsidR="00F8326C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 xml:space="preserve">Advisory Council Member, Center for Southeast Asian Studies, </w:t>
      </w:r>
      <w:r w:rsidR="00AB0F6C" w:rsidRPr="005D658A">
        <w:rPr>
          <w:rFonts w:cs="Times New Roman"/>
          <w:bCs/>
        </w:rPr>
        <w:t>Northern Illinois University</w:t>
      </w:r>
    </w:p>
    <w:p w14:paraId="55FFD098" w14:textId="77777777" w:rsidR="00F8326C" w:rsidRPr="005D658A" w:rsidRDefault="001D06BB" w:rsidP="00F8326C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2021-2023</w:t>
      </w:r>
      <w:r w:rsidR="00F8326C" w:rsidRPr="005D658A">
        <w:rPr>
          <w:rFonts w:cs="Times New Roman"/>
          <w:bCs/>
        </w:rPr>
        <w:t xml:space="preserve">. </w:t>
      </w:r>
      <w:r w:rsidR="00481636" w:rsidRPr="005D658A">
        <w:rPr>
          <w:rFonts w:cs="Times New Roman"/>
          <w:bCs/>
        </w:rPr>
        <w:t>Anthropology Club Faculty Advisor, Norther</w:t>
      </w:r>
      <w:r w:rsidR="00AB0F6C" w:rsidRPr="005D658A">
        <w:rPr>
          <w:rFonts w:cs="Times New Roman"/>
          <w:bCs/>
        </w:rPr>
        <w:t>n Illinois University</w:t>
      </w:r>
    </w:p>
    <w:p w14:paraId="51F22F09" w14:textId="77777777" w:rsidR="00F8326C" w:rsidRPr="005D658A" w:rsidRDefault="001515C3" w:rsidP="00451190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2017-Present</w:t>
      </w:r>
      <w:r w:rsidR="00F8326C" w:rsidRPr="005D658A">
        <w:rPr>
          <w:rFonts w:cs="Times New Roman"/>
          <w:bCs/>
        </w:rPr>
        <w:t xml:space="preserve">. </w:t>
      </w:r>
      <w:r w:rsidR="00F7221B" w:rsidRPr="005D658A">
        <w:rPr>
          <w:rFonts w:cs="Times New Roman"/>
          <w:bCs/>
        </w:rPr>
        <w:t xml:space="preserve">Ph.D. and M.A. </w:t>
      </w:r>
      <w:r w:rsidRPr="005D658A">
        <w:rPr>
          <w:rFonts w:cs="Times New Roman"/>
        </w:rPr>
        <w:t xml:space="preserve">Thesis External Examiner, </w:t>
      </w:r>
      <w:r w:rsidR="00F7221B" w:rsidRPr="005D658A">
        <w:rPr>
          <w:rFonts w:cs="Times New Roman"/>
        </w:rPr>
        <w:t xml:space="preserve">The Regional Center for Social </w:t>
      </w:r>
      <w:r w:rsidRPr="005D658A">
        <w:rPr>
          <w:rFonts w:cs="Times New Roman"/>
        </w:rPr>
        <w:t>Science and Sustainable Development</w:t>
      </w:r>
      <w:r w:rsidRPr="005D658A">
        <w:rPr>
          <w:rFonts w:cs="Times New Roman"/>
          <w:bCs/>
        </w:rPr>
        <w:t xml:space="preserve"> (RCSD</w:t>
      </w:r>
      <w:r w:rsidR="00F7221B" w:rsidRPr="005D658A">
        <w:rPr>
          <w:rFonts w:cs="Times New Roman"/>
          <w:bCs/>
        </w:rPr>
        <w:t xml:space="preserve">), Faculty of Social </w:t>
      </w:r>
      <w:r w:rsidRPr="005D658A">
        <w:rPr>
          <w:rFonts w:cs="Times New Roman"/>
          <w:bCs/>
        </w:rPr>
        <w:t>Sciences, Chiang Mai U</w:t>
      </w:r>
      <w:r w:rsidR="00621F26" w:rsidRPr="005D658A">
        <w:rPr>
          <w:rFonts w:cs="Times New Roman"/>
          <w:bCs/>
        </w:rPr>
        <w:t>niversity, Chiang Mai, Thailand</w:t>
      </w:r>
    </w:p>
    <w:p w14:paraId="5303419D" w14:textId="77777777" w:rsidR="001515C3" w:rsidRPr="005D658A" w:rsidRDefault="001515C3" w:rsidP="00451190">
      <w:pPr>
        <w:numPr>
          <w:ilvl w:val="0"/>
          <w:numId w:val="26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2015-2016</w:t>
      </w:r>
      <w:r w:rsidR="00F8326C" w:rsidRPr="005D658A">
        <w:rPr>
          <w:rFonts w:cs="Times New Roman"/>
          <w:bCs/>
        </w:rPr>
        <w:t xml:space="preserve">. </w:t>
      </w:r>
      <w:r w:rsidRPr="005D658A">
        <w:rPr>
          <w:rFonts w:cs="Times New Roman"/>
        </w:rPr>
        <w:t>Anthropology Club Faculty Moderator, Le Moyne College</w:t>
      </w:r>
      <w:r w:rsidR="00FC0CBA" w:rsidRPr="005D658A">
        <w:rPr>
          <w:rFonts w:cs="Times New Roman"/>
          <w:bCs/>
        </w:rPr>
        <w:t>, Syracuse</w:t>
      </w:r>
      <w:r w:rsidR="00621F26" w:rsidRPr="005D658A">
        <w:rPr>
          <w:rFonts w:cs="Times New Roman"/>
          <w:bCs/>
        </w:rPr>
        <w:t>, NY</w:t>
      </w:r>
    </w:p>
    <w:p w14:paraId="3EF8F99B" w14:textId="77777777" w:rsidR="00410C2C" w:rsidRPr="005D658A" w:rsidRDefault="00410C2C" w:rsidP="00451190">
      <w:pPr>
        <w:contextualSpacing/>
        <w:rPr>
          <w:rFonts w:cs="Times New Roman"/>
          <w:b/>
          <w:bCs/>
        </w:rPr>
      </w:pPr>
    </w:p>
    <w:p w14:paraId="708C736A" w14:textId="77777777" w:rsidR="008418E0" w:rsidRPr="005D658A" w:rsidRDefault="001515C3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PROFESSIONAL DEVELOPMENT</w:t>
      </w:r>
    </w:p>
    <w:p w14:paraId="5734ADFB" w14:textId="77777777" w:rsidR="00BA1364" w:rsidRPr="005D658A" w:rsidRDefault="00D56AFE" w:rsidP="00BA1364">
      <w:pPr>
        <w:numPr>
          <w:ilvl w:val="0"/>
          <w:numId w:val="29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2021</w:t>
      </w:r>
      <w:r w:rsidR="00BA1364" w:rsidRPr="005D658A">
        <w:rPr>
          <w:rFonts w:cs="Times New Roman"/>
        </w:rPr>
        <w:t xml:space="preserve">. </w:t>
      </w:r>
      <w:r w:rsidR="00624B8E" w:rsidRPr="005D658A">
        <w:rPr>
          <w:rFonts w:cs="Times New Roman"/>
        </w:rPr>
        <w:t xml:space="preserve">Awarded a </w:t>
      </w:r>
      <w:r w:rsidR="00A04D7E" w:rsidRPr="005D658A">
        <w:rPr>
          <w:rFonts w:cs="Times New Roman"/>
        </w:rPr>
        <w:t>“Certificate in Effective College Instruction” following completion of</w:t>
      </w:r>
      <w:r w:rsidR="00BA1364" w:rsidRPr="005D658A">
        <w:rPr>
          <w:rFonts w:cs="Times New Roman"/>
        </w:rPr>
        <w:t xml:space="preserve"> </w:t>
      </w:r>
      <w:r w:rsidR="002C1D6C" w:rsidRPr="005D658A">
        <w:rPr>
          <w:rFonts w:cs="Times New Roman"/>
        </w:rPr>
        <w:t>NIU’s Association of College and Univer</w:t>
      </w:r>
      <w:r w:rsidR="008418E0" w:rsidRPr="005D658A">
        <w:rPr>
          <w:rFonts w:cs="Times New Roman"/>
        </w:rPr>
        <w:t>sity Educators (ACUE) 25-module</w:t>
      </w:r>
      <w:r w:rsidR="00BA1364" w:rsidRPr="005D658A">
        <w:rPr>
          <w:rFonts w:cs="Times New Roman"/>
        </w:rPr>
        <w:t xml:space="preserve"> </w:t>
      </w:r>
      <w:r w:rsidR="002C1D6C" w:rsidRPr="005D658A">
        <w:rPr>
          <w:rFonts w:cs="Times New Roman"/>
        </w:rPr>
        <w:t>course in effective teaching practices requiring</w:t>
      </w:r>
      <w:r w:rsidR="008418E0" w:rsidRPr="005D658A">
        <w:rPr>
          <w:rFonts w:cs="Times New Roman"/>
        </w:rPr>
        <w:t xml:space="preserve"> the implementation of evidence</w:t>
      </w:r>
      <w:r w:rsidR="00BA1364" w:rsidRPr="005D658A">
        <w:rPr>
          <w:rFonts w:cs="Times New Roman"/>
        </w:rPr>
        <w:t xml:space="preserve"> </w:t>
      </w:r>
      <w:r w:rsidR="002C1D6C" w:rsidRPr="005D658A">
        <w:rPr>
          <w:rFonts w:cs="Times New Roman"/>
        </w:rPr>
        <w:t>based instructional approaches. The credenti</w:t>
      </w:r>
      <w:r w:rsidR="008418E0" w:rsidRPr="005D658A">
        <w:rPr>
          <w:rFonts w:cs="Times New Roman"/>
        </w:rPr>
        <w:t>al is co-issued by the American</w:t>
      </w:r>
      <w:r w:rsidR="00BA1364" w:rsidRPr="005D658A">
        <w:rPr>
          <w:rFonts w:cs="Times New Roman"/>
        </w:rPr>
        <w:t xml:space="preserve"> </w:t>
      </w:r>
      <w:r w:rsidR="002C1D6C" w:rsidRPr="005D658A">
        <w:rPr>
          <w:rFonts w:cs="Times New Roman"/>
        </w:rPr>
        <w:t>Council on Education and</w:t>
      </w:r>
      <w:r w:rsidR="00BA1364" w:rsidRPr="005D658A">
        <w:rPr>
          <w:rFonts w:cs="Times New Roman"/>
        </w:rPr>
        <w:t xml:space="preserve"> </w:t>
      </w:r>
      <w:r w:rsidR="002C1D6C" w:rsidRPr="005D658A">
        <w:rPr>
          <w:rFonts w:cs="Times New Roman"/>
        </w:rPr>
        <w:t xml:space="preserve">distinguishes </w:t>
      </w:r>
      <w:r w:rsidR="008418E0" w:rsidRPr="005D658A">
        <w:rPr>
          <w:rFonts w:cs="Times New Roman"/>
        </w:rPr>
        <w:t>faculty for their commitment to</w:t>
      </w:r>
      <w:r w:rsidR="00BA1364" w:rsidRPr="005D658A">
        <w:rPr>
          <w:rFonts w:cs="Times New Roman"/>
        </w:rPr>
        <w:t xml:space="preserve"> </w:t>
      </w:r>
      <w:r w:rsidR="002C1D6C" w:rsidRPr="005D658A">
        <w:rPr>
          <w:rFonts w:cs="Times New Roman"/>
        </w:rPr>
        <w:t>educational</w:t>
      </w:r>
      <w:r w:rsidR="00D24C3B" w:rsidRPr="005D658A">
        <w:rPr>
          <w:rFonts w:cs="Times New Roman"/>
        </w:rPr>
        <w:t xml:space="preserve"> excellence and student success</w:t>
      </w:r>
      <w:r w:rsidR="00DB1ECF" w:rsidRPr="005D658A">
        <w:rPr>
          <w:rFonts w:cs="Times New Roman"/>
        </w:rPr>
        <w:t xml:space="preserve">, </w:t>
      </w:r>
      <w:r w:rsidR="008D7DFE" w:rsidRPr="005D658A">
        <w:rPr>
          <w:rFonts w:cs="Times New Roman"/>
        </w:rPr>
        <w:t>Jan</w:t>
      </w:r>
      <w:r w:rsidR="00DD227C" w:rsidRPr="005D658A">
        <w:rPr>
          <w:rFonts w:cs="Times New Roman"/>
        </w:rPr>
        <w:t>uary 6</w:t>
      </w:r>
      <w:r w:rsidR="008418E0" w:rsidRPr="005D658A">
        <w:rPr>
          <w:rFonts w:cs="Times New Roman"/>
        </w:rPr>
        <w:t>-November 11</w:t>
      </w:r>
    </w:p>
    <w:p w14:paraId="1B03556C" w14:textId="77777777" w:rsidR="00BA1364" w:rsidRPr="005D658A" w:rsidRDefault="007D5025" w:rsidP="00BA1364">
      <w:pPr>
        <w:numPr>
          <w:ilvl w:val="0"/>
          <w:numId w:val="29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2019</w:t>
      </w:r>
      <w:r w:rsidR="00BA1364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“Summer Educator Training on</w:t>
      </w:r>
      <w:r w:rsidR="008418E0" w:rsidRPr="005D658A">
        <w:rPr>
          <w:rFonts w:cs="Times New Roman"/>
        </w:rPr>
        <w:t xml:space="preserve"> Exploring the Haudenosaunee </w:t>
      </w:r>
      <w:r w:rsidRPr="005D658A">
        <w:rPr>
          <w:rFonts w:cs="Times New Roman"/>
        </w:rPr>
        <w:t>Environment,”</w:t>
      </w:r>
      <w:r w:rsidR="008418E0" w:rsidRPr="005D658A">
        <w:rPr>
          <w:rFonts w:cs="Times New Roman"/>
        </w:rPr>
        <w:t xml:space="preserve"> </w:t>
      </w:r>
      <w:proofErr w:type="spellStart"/>
      <w:r w:rsidRPr="005D658A">
        <w:rPr>
          <w:rFonts w:cs="Times New Roman"/>
          <w:iCs/>
          <w:shd w:val="clear" w:color="auto" w:fill="FFFFFF"/>
        </w:rPr>
        <w:t>Skä•noñh</w:t>
      </w:r>
      <w:proofErr w:type="spellEnd"/>
      <w:r w:rsidRPr="005D658A">
        <w:rPr>
          <w:rFonts w:cs="Times New Roman"/>
          <w:iCs/>
          <w:shd w:val="clear" w:color="auto" w:fill="FFFFFF"/>
        </w:rPr>
        <w:t xml:space="preserve"> – Great Law</w:t>
      </w:r>
      <w:r w:rsidR="008418E0" w:rsidRPr="005D658A">
        <w:rPr>
          <w:rFonts w:cs="Times New Roman"/>
          <w:iCs/>
          <w:shd w:val="clear" w:color="auto" w:fill="FFFFFF"/>
        </w:rPr>
        <w:t xml:space="preserve"> of Peace Center, Liverpool, NY</w:t>
      </w:r>
      <w:r w:rsidRPr="005D658A">
        <w:rPr>
          <w:rFonts w:cs="Times New Roman"/>
          <w:iCs/>
          <w:shd w:val="clear" w:color="auto" w:fill="FFFFFF"/>
        </w:rPr>
        <w:t>, August 3</w:t>
      </w:r>
    </w:p>
    <w:p w14:paraId="69F0BE8A" w14:textId="77777777" w:rsidR="00BA1364" w:rsidRPr="005D658A" w:rsidRDefault="001515C3" w:rsidP="00BA1364">
      <w:pPr>
        <w:numPr>
          <w:ilvl w:val="0"/>
          <w:numId w:val="29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2015</w:t>
      </w:r>
      <w:r w:rsidR="00BA1364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“Workshop on Identifying Communities of Practice,”</w:t>
      </w:r>
      <w:r w:rsidRPr="005D658A">
        <w:rPr>
          <w:rFonts w:cs="Times New Roman"/>
        </w:rPr>
        <w:t xml:space="preserve"> University of Wisconsin Teaching Aca</w:t>
      </w:r>
      <w:r w:rsidR="008418E0" w:rsidRPr="005D658A">
        <w:rPr>
          <w:rFonts w:cs="Times New Roman"/>
        </w:rPr>
        <w:t>demy Winter Retreat, January 16</w:t>
      </w:r>
    </w:p>
    <w:p w14:paraId="53CA97B6" w14:textId="77777777" w:rsidR="0022276B" w:rsidRPr="005D658A" w:rsidRDefault="001515C3" w:rsidP="0022276B">
      <w:pPr>
        <w:numPr>
          <w:ilvl w:val="0"/>
          <w:numId w:val="30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2013</w:t>
      </w:r>
      <w:r w:rsidR="00BA1364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“The College Classroom,”</w:t>
      </w:r>
      <w:r w:rsidRPr="005D658A">
        <w:rPr>
          <w:rFonts w:cs="Times New Roman"/>
        </w:rPr>
        <w:t xml:space="preserve"> Graduate seminar-practicum on the basics of learning theory and effective teaching methods for college education,</w:t>
      </w:r>
      <w:r w:rsidR="008418E0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University of Wisconsin’s DELTA Program in Research, Teaching and</w:t>
      </w:r>
      <w:r w:rsidR="008418E0" w:rsidRPr="005D658A">
        <w:rPr>
          <w:rFonts w:cs="Times New Roman"/>
        </w:rPr>
        <w:t xml:space="preserve"> Learning, Fall 2013</w:t>
      </w:r>
    </w:p>
    <w:p w14:paraId="1E2B0A52" w14:textId="77777777" w:rsidR="0022276B" w:rsidRPr="005D658A" w:rsidRDefault="0022276B" w:rsidP="0022276B">
      <w:pPr>
        <w:ind w:left="720"/>
        <w:contextualSpacing/>
        <w:rPr>
          <w:rFonts w:cs="Times New Roman"/>
        </w:rPr>
      </w:pPr>
    </w:p>
    <w:p w14:paraId="7437A029" w14:textId="77777777" w:rsidR="0022276B" w:rsidRPr="005D658A" w:rsidRDefault="0022276B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lastRenderedPageBreak/>
        <w:t>OTHER PROFESSIONAL EXPERIENCE</w:t>
      </w:r>
    </w:p>
    <w:p w14:paraId="150843D3" w14:textId="77777777" w:rsidR="0022276B" w:rsidRPr="005D658A" w:rsidRDefault="001515C3" w:rsidP="0022276B">
      <w:pPr>
        <w:numPr>
          <w:ilvl w:val="0"/>
          <w:numId w:val="30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November</w:t>
      </w:r>
      <w:r w:rsidR="005D4215" w:rsidRPr="005D658A">
        <w:rPr>
          <w:rFonts w:cs="Times New Roman"/>
        </w:rPr>
        <w:t>-</w:t>
      </w:r>
      <w:r w:rsidR="0022276B" w:rsidRPr="005D658A">
        <w:rPr>
          <w:rFonts w:cs="Times New Roman"/>
        </w:rPr>
        <w:t xml:space="preserve">December 2010. </w:t>
      </w:r>
      <w:r w:rsidRPr="005D658A">
        <w:rPr>
          <w:rFonts w:cs="Times New Roman"/>
          <w:bCs/>
        </w:rPr>
        <w:t>Project consultant, “Promoting human rights for highland</w:t>
      </w:r>
      <w:r w:rsidR="0022276B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minorities through citizenship and birth registration.”</w:t>
      </w:r>
      <w:r w:rsidR="005D4215" w:rsidRPr="005D658A">
        <w:rPr>
          <w:rFonts w:cs="Times New Roman"/>
        </w:rPr>
        <w:t xml:space="preserve"> The Inter</w:t>
      </w:r>
      <w:r w:rsidR="0022276B" w:rsidRPr="005D658A">
        <w:rPr>
          <w:rFonts w:cs="Times New Roman"/>
          <w:bCs/>
        </w:rPr>
        <w:t>-</w:t>
      </w:r>
      <w:r w:rsidRPr="005D658A">
        <w:rPr>
          <w:rFonts w:cs="Times New Roman"/>
        </w:rPr>
        <w:t xml:space="preserve">Mountain Peoples’ Education and </w:t>
      </w:r>
      <w:r w:rsidR="005D4215" w:rsidRPr="005D658A">
        <w:rPr>
          <w:rFonts w:cs="Times New Roman"/>
        </w:rPr>
        <w:t>Culture in Thailand Association</w:t>
      </w:r>
      <w:r w:rsidR="0022276B" w:rsidRPr="005D658A">
        <w:rPr>
          <w:rFonts w:cs="Times New Roman"/>
          <w:bCs/>
        </w:rPr>
        <w:t xml:space="preserve"> </w:t>
      </w:r>
      <w:r w:rsidRPr="005D658A">
        <w:rPr>
          <w:rFonts w:cs="Times New Roman"/>
        </w:rPr>
        <w:t>(IMPECT) and UNESCO, Thailand</w:t>
      </w:r>
    </w:p>
    <w:p w14:paraId="791EC419" w14:textId="77777777" w:rsidR="0022276B" w:rsidRPr="005D658A" w:rsidRDefault="005D4215" w:rsidP="0022276B">
      <w:pPr>
        <w:numPr>
          <w:ilvl w:val="0"/>
          <w:numId w:val="30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October 2009</w:t>
      </w:r>
      <w:r w:rsidR="0022276B" w:rsidRPr="005D658A">
        <w:rPr>
          <w:rFonts w:cs="Times New Roman"/>
        </w:rPr>
        <w:t xml:space="preserve">. </w:t>
      </w:r>
      <w:r w:rsidR="001515C3" w:rsidRPr="005D658A">
        <w:rPr>
          <w:rFonts w:cs="Times New Roman"/>
          <w:bCs/>
        </w:rPr>
        <w:t xml:space="preserve">Volunteer surveyor </w:t>
      </w:r>
      <w:r w:rsidR="002335C6" w:rsidRPr="005D658A">
        <w:rPr>
          <w:rFonts w:cs="Times New Roman"/>
          <w:bCs/>
        </w:rPr>
        <w:t>for comprehensive study on</w:t>
      </w:r>
      <w:r w:rsidR="001515C3" w:rsidRPr="005D658A">
        <w:rPr>
          <w:rFonts w:cs="Times New Roman"/>
          <w:bCs/>
        </w:rPr>
        <w:t xml:space="preserve"> ci</w:t>
      </w:r>
      <w:r w:rsidR="002335C6" w:rsidRPr="005D658A">
        <w:rPr>
          <w:rFonts w:cs="Times New Roman"/>
          <w:bCs/>
        </w:rPr>
        <w:t>tizenship status of</w:t>
      </w:r>
      <w:r w:rsidR="0022276B" w:rsidRPr="005D658A">
        <w:rPr>
          <w:rFonts w:cs="Times New Roman"/>
          <w:bCs/>
        </w:rPr>
        <w:t xml:space="preserve"> </w:t>
      </w:r>
      <w:r w:rsidR="002335C6" w:rsidRPr="005D658A">
        <w:rPr>
          <w:rFonts w:cs="Times New Roman"/>
          <w:bCs/>
        </w:rPr>
        <w:t>u</w:t>
      </w:r>
      <w:r w:rsidR="001515C3" w:rsidRPr="005D658A">
        <w:rPr>
          <w:rFonts w:cs="Times New Roman"/>
          <w:bCs/>
        </w:rPr>
        <w:t>pland</w:t>
      </w:r>
      <w:r w:rsidR="002335C6" w:rsidRPr="005D658A">
        <w:rPr>
          <w:rFonts w:cs="Times New Roman"/>
          <w:bCs/>
        </w:rPr>
        <w:t xml:space="preserve"> </w:t>
      </w:r>
      <w:r w:rsidR="001515C3" w:rsidRPr="005D658A">
        <w:rPr>
          <w:rFonts w:cs="Times New Roman"/>
          <w:bCs/>
        </w:rPr>
        <w:t>minorities in North Thailand.</w:t>
      </w:r>
      <w:r w:rsidR="001515C3" w:rsidRPr="005D658A">
        <w:rPr>
          <w:rFonts w:cs="Times New Roman"/>
        </w:rPr>
        <w:t xml:space="preserve"> IMPECT and UNESCO</w:t>
      </w:r>
    </w:p>
    <w:p w14:paraId="2C55FA1B" w14:textId="77777777" w:rsidR="00D03E5D" w:rsidRPr="005D658A" w:rsidRDefault="001515C3" w:rsidP="00D03E5D">
      <w:pPr>
        <w:numPr>
          <w:ilvl w:val="0"/>
          <w:numId w:val="30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May</w:t>
      </w:r>
      <w:r w:rsidR="0022276B" w:rsidRPr="005D658A">
        <w:rPr>
          <w:rFonts w:cs="Times New Roman"/>
        </w:rPr>
        <w:t xml:space="preserve">-August 2008. </w:t>
      </w:r>
      <w:r w:rsidRPr="005D658A">
        <w:rPr>
          <w:rFonts w:cs="Times New Roman"/>
          <w:bCs/>
        </w:rPr>
        <w:t>English language instructor for (</w:t>
      </w:r>
      <w:proofErr w:type="spellStart"/>
      <w:r w:rsidRPr="005D658A">
        <w:rPr>
          <w:rFonts w:cs="Times New Roman"/>
          <w:bCs/>
        </w:rPr>
        <w:t>im</w:t>
      </w:r>
      <w:proofErr w:type="spellEnd"/>
      <w:r w:rsidRPr="005D658A">
        <w:rPr>
          <w:rFonts w:cs="Times New Roman"/>
          <w:bCs/>
        </w:rPr>
        <w:t>)migrants from Myanmar/Burma.</w:t>
      </w:r>
      <w:r w:rsidRPr="005D658A">
        <w:rPr>
          <w:rFonts w:cs="Times New Roman"/>
        </w:rPr>
        <w:t xml:space="preserve"> Migrant</w:t>
      </w:r>
      <w:r w:rsidR="0022276B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Learning Center, Chiang</w:t>
      </w:r>
      <w:r w:rsidR="00304550" w:rsidRPr="005D658A">
        <w:rPr>
          <w:rFonts w:cs="Times New Roman"/>
        </w:rPr>
        <w:t xml:space="preserve"> Mai</w:t>
      </w:r>
      <w:r w:rsidRPr="005D658A">
        <w:rPr>
          <w:rFonts w:cs="Times New Roman"/>
        </w:rPr>
        <w:t xml:space="preserve">, Thailand </w:t>
      </w:r>
    </w:p>
    <w:p w14:paraId="79689D92" w14:textId="77777777" w:rsidR="005D4215" w:rsidRPr="005D658A" w:rsidRDefault="001515C3" w:rsidP="00D03E5D">
      <w:pPr>
        <w:numPr>
          <w:ilvl w:val="0"/>
          <w:numId w:val="30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>January</w:t>
      </w:r>
      <w:r w:rsidR="00D03E5D" w:rsidRPr="005D658A">
        <w:rPr>
          <w:rFonts w:cs="Times New Roman"/>
        </w:rPr>
        <w:t>-June 2004. F</w:t>
      </w:r>
      <w:r w:rsidRPr="005D658A">
        <w:rPr>
          <w:rFonts w:cs="Times New Roman"/>
          <w:bCs/>
        </w:rPr>
        <w:t>ull-time Substitute Teacher</w:t>
      </w:r>
      <w:r w:rsidRPr="005D658A">
        <w:rPr>
          <w:rFonts w:cs="Times New Roman"/>
        </w:rPr>
        <w:t>, Cedarbrook Middle School</w:t>
      </w:r>
      <w:r w:rsidR="00D03E5D" w:rsidRPr="005D658A">
        <w:rPr>
          <w:rFonts w:cs="Times New Roman"/>
        </w:rPr>
        <w:t>, Cheltenham Township School District, Wyncote, PA</w:t>
      </w:r>
    </w:p>
    <w:p w14:paraId="3D71D9FC" w14:textId="77777777" w:rsidR="005D4215" w:rsidRPr="005D658A" w:rsidRDefault="00D03E5D" w:rsidP="00D03E5D">
      <w:pPr>
        <w:numPr>
          <w:ilvl w:val="0"/>
          <w:numId w:val="30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 xml:space="preserve">January-June 2004. </w:t>
      </w:r>
      <w:r w:rsidR="001515C3" w:rsidRPr="005D658A">
        <w:rPr>
          <w:rFonts w:cs="Times New Roman"/>
          <w:bCs/>
        </w:rPr>
        <w:t>Part-time English as a Foreign Language Teacher</w:t>
      </w:r>
      <w:r w:rsidR="001515C3" w:rsidRPr="005D658A">
        <w:rPr>
          <w:rFonts w:cs="Times New Roman"/>
        </w:rPr>
        <w:t>, Asian Social</w:t>
      </w:r>
      <w:r w:rsidRPr="005D658A">
        <w:rPr>
          <w:rFonts w:cs="Times New Roman"/>
          <w:bCs/>
        </w:rPr>
        <w:t xml:space="preserve"> </w:t>
      </w:r>
      <w:r w:rsidR="001515C3" w:rsidRPr="005D658A">
        <w:rPr>
          <w:rFonts w:cs="Times New Roman"/>
        </w:rPr>
        <w:t>Services Center, St. Thomas Aquinas Church, Philadelphia, PA</w:t>
      </w:r>
    </w:p>
    <w:p w14:paraId="53C45A68" w14:textId="77777777" w:rsidR="001515C3" w:rsidRPr="005D658A" w:rsidRDefault="00D03E5D" w:rsidP="00D03E5D">
      <w:pPr>
        <w:numPr>
          <w:ilvl w:val="0"/>
          <w:numId w:val="30"/>
        </w:numPr>
        <w:contextualSpacing/>
        <w:rPr>
          <w:rFonts w:cs="Times New Roman"/>
          <w:bCs/>
        </w:rPr>
      </w:pPr>
      <w:r w:rsidRPr="005D658A">
        <w:rPr>
          <w:rFonts w:cs="Times New Roman"/>
        </w:rPr>
        <w:t xml:space="preserve">August-November 2003. </w:t>
      </w:r>
      <w:r w:rsidRPr="005D658A">
        <w:rPr>
          <w:rFonts w:cs="Times New Roman"/>
          <w:bCs/>
        </w:rPr>
        <w:t>E</w:t>
      </w:r>
      <w:r w:rsidR="001515C3" w:rsidRPr="005D658A">
        <w:rPr>
          <w:rFonts w:cs="Times New Roman"/>
          <w:bCs/>
        </w:rPr>
        <w:t>nglish language instructor</w:t>
      </w:r>
      <w:r w:rsidR="001515C3" w:rsidRPr="005D658A">
        <w:rPr>
          <w:rFonts w:cs="Times New Roman"/>
        </w:rPr>
        <w:t xml:space="preserve"> for resident monks, nuns and novices</w:t>
      </w:r>
      <w:r w:rsidRPr="005D658A">
        <w:rPr>
          <w:rFonts w:cs="Times New Roman"/>
          <w:bCs/>
        </w:rPr>
        <w:t xml:space="preserve"> </w:t>
      </w:r>
      <w:r w:rsidR="001515C3" w:rsidRPr="005D658A">
        <w:rPr>
          <w:rFonts w:cs="Times New Roman"/>
        </w:rPr>
        <w:t xml:space="preserve">at Wat Ram </w:t>
      </w:r>
      <w:proofErr w:type="spellStart"/>
      <w:r w:rsidR="001515C3" w:rsidRPr="005D658A">
        <w:rPr>
          <w:rFonts w:cs="Times New Roman"/>
        </w:rPr>
        <w:t>Poeng</w:t>
      </w:r>
      <w:proofErr w:type="spellEnd"/>
      <w:r w:rsidR="001515C3" w:rsidRPr="005D658A">
        <w:rPr>
          <w:rFonts w:cs="Times New Roman"/>
        </w:rPr>
        <w:t xml:space="preserve"> Buddhist Monastery, Chiang Mai, Thailand.</w:t>
      </w:r>
    </w:p>
    <w:p w14:paraId="2ECD3B06" w14:textId="77777777" w:rsidR="005A7084" w:rsidRPr="005D658A" w:rsidRDefault="005A7084" w:rsidP="00451190">
      <w:pPr>
        <w:tabs>
          <w:tab w:val="left" w:pos="0"/>
        </w:tabs>
        <w:contextualSpacing/>
        <w:rPr>
          <w:rFonts w:cs="Times New Roman"/>
          <w:b/>
          <w:bCs/>
        </w:rPr>
      </w:pPr>
    </w:p>
    <w:p w14:paraId="125E1698" w14:textId="77777777" w:rsidR="001515C3" w:rsidRPr="005D658A" w:rsidRDefault="001515C3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PUBLIC ENGAGEMENT</w:t>
      </w:r>
    </w:p>
    <w:p w14:paraId="3E958EA6" w14:textId="77777777" w:rsidR="000D59C3" w:rsidRPr="005D658A" w:rsidRDefault="00040638" w:rsidP="000D59C3">
      <w:pPr>
        <w:numPr>
          <w:ilvl w:val="0"/>
          <w:numId w:val="31"/>
        </w:numPr>
        <w:tabs>
          <w:tab w:val="left" w:pos="72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2025</w:t>
      </w:r>
      <w:r w:rsidR="000D59C3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 xml:space="preserve">Cited in Lucy Atkinson. “Mount Denali’s name change is disrespectful to Alaskan culture,” </w:t>
      </w:r>
      <w:hyperlink r:id="rId33" w:history="1">
        <w:r w:rsidRPr="005D658A">
          <w:rPr>
            <w:rStyle w:val="Hyperlink"/>
            <w:rFonts w:cs="Times New Roman"/>
            <w:bCs/>
            <w:i/>
            <w:iCs/>
          </w:rPr>
          <w:t>Northern Star</w:t>
        </w:r>
      </w:hyperlink>
      <w:r w:rsidRPr="005D658A">
        <w:rPr>
          <w:rFonts w:cs="Times New Roman"/>
          <w:bCs/>
        </w:rPr>
        <w:t>, January 29.</w:t>
      </w:r>
    </w:p>
    <w:p w14:paraId="0A8E5072" w14:textId="77777777" w:rsidR="000D59C3" w:rsidRPr="005D658A" w:rsidRDefault="00EC0815" w:rsidP="000D59C3">
      <w:pPr>
        <w:numPr>
          <w:ilvl w:val="0"/>
          <w:numId w:val="31"/>
        </w:numPr>
        <w:tabs>
          <w:tab w:val="left" w:pos="72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2022</w:t>
      </w:r>
      <w:r w:rsidR="000D59C3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 xml:space="preserve">“Crypto-Nationalism in the Akha World of the Upper Mekong Region w/Micah Morton,” </w:t>
      </w:r>
      <w:hyperlink r:id="rId34" w:history="1">
        <w:r w:rsidRPr="005D658A">
          <w:rPr>
            <w:rStyle w:val="Hyperlink"/>
            <w:rFonts w:cs="Times New Roman"/>
            <w:bCs/>
            <w:i/>
          </w:rPr>
          <w:t>Southeast Asia Crossroads Podcast</w:t>
        </w:r>
      </w:hyperlink>
      <w:r w:rsidRPr="005D658A">
        <w:rPr>
          <w:rFonts w:cs="Times New Roman"/>
          <w:bCs/>
        </w:rPr>
        <w:t xml:space="preserve">, Northern Illinois University Center for Southeast Asian Studies, February 20. (with Eric Jones). </w:t>
      </w:r>
    </w:p>
    <w:p w14:paraId="10B0EC99" w14:textId="77777777" w:rsidR="000D59C3" w:rsidRPr="005D658A" w:rsidRDefault="00EC0815" w:rsidP="000D59C3">
      <w:pPr>
        <w:numPr>
          <w:ilvl w:val="0"/>
          <w:numId w:val="31"/>
        </w:numPr>
        <w:tabs>
          <w:tab w:val="left" w:pos="720"/>
        </w:tabs>
        <w:contextualSpacing/>
        <w:rPr>
          <w:rFonts w:cs="Times New Roman"/>
          <w:bCs/>
        </w:rPr>
      </w:pPr>
      <w:r w:rsidRPr="005D658A">
        <w:rPr>
          <w:rFonts w:cs="Times New Roman"/>
          <w:bCs/>
        </w:rPr>
        <w:t>2021</w:t>
      </w:r>
      <w:r w:rsidR="000D59C3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 xml:space="preserve">Invited panelist for discussion on “Rights and Plight of Indigenous Peoples,” </w:t>
      </w:r>
      <w:hyperlink r:id="rId35" w:history="1">
        <w:r w:rsidRPr="005D658A">
          <w:rPr>
            <w:rStyle w:val="Hyperlink"/>
            <w:rFonts w:cs="Times New Roman"/>
            <w:bCs/>
          </w:rPr>
          <w:t>Inconvenient Questions International</w:t>
        </w:r>
      </w:hyperlink>
      <w:r w:rsidRPr="005D658A">
        <w:rPr>
          <w:rFonts w:cs="Times New Roman"/>
          <w:bCs/>
        </w:rPr>
        <w:t xml:space="preserve"> (</w:t>
      </w:r>
      <w:proofErr w:type="spellStart"/>
      <w:r w:rsidRPr="005D658A">
        <w:rPr>
          <w:rFonts w:cs="Times New Roman"/>
          <w:bCs/>
        </w:rPr>
        <w:t>IQi</w:t>
      </w:r>
      <w:proofErr w:type="spellEnd"/>
      <w:r w:rsidRPr="005D658A">
        <w:rPr>
          <w:rFonts w:cs="Times New Roman"/>
          <w:bCs/>
        </w:rPr>
        <w:t>), Singapore, August 25</w:t>
      </w:r>
      <w:r w:rsidR="00DF2C4F" w:rsidRPr="005D658A">
        <w:rPr>
          <w:rFonts w:cs="Times New Roman"/>
          <w:bCs/>
        </w:rPr>
        <w:t xml:space="preserve"> (on </w:t>
      </w:r>
      <w:hyperlink r:id="rId36" w:history="1">
        <w:r w:rsidR="00DF2C4F" w:rsidRPr="005D658A">
          <w:rPr>
            <w:rStyle w:val="Hyperlink"/>
            <w:rFonts w:cs="Times New Roman"/>
            <w:bCs/>
          </w:rPr>
          <w:t>YouTube</w:t>
        </w:r>
      </w:hyperlink>
      <w:r w:rsidR="00DF2C4F" w:rsidRPr="005D658A">
        <w:rPr>
          <w:rFonts w:cs="Times New Roman"/>
          <w:bCs/>
        </w:rPr>
        <w:t>).</w:t>
      </w:r>
    </w:p>
    <w:p w14:paraId="6E71727C" w14:textId="77777777" w:rsidR="00BB6FD9" w:rsidRPr="005D658A" w:rsidRDefault="001515C3" w:rsidP="000D59C3">
      <w:pPr>
        <w:numPr>
          <w:ilvl w:val="0"/>
          <w:numId w:val="31"/>
        </w:numPr>
        <w:tabs>
          <w:tab w:val="left" w:pos="720"/>
        </w:tabs>
        <w:contextualSpacing/>
        <w:rPr>
          <w:rFonts w:cs="Times New Roman"/>
          <w:bCs/>
        </w:rPr>
      </w:pPr>
      <w:r w:rsidRPr="005D658A">
        <w:rPr>
          <w:rFonts w:cs="Times New Roman"/>
        </w:rPr>
        <w:t>2018</w:t>
      </w:r>
      <w:r w:rsidR="000D59C3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 xml:space="preserve">Cited </w:t>
      </w:r>
      <w:proofErr w:type="gramStart"/>
      <w:r w:rsidRPr="005D658A">
        <w:rPr>
          <w:rFonts w:cs="Times New Roman"/>
          <w:bCs/>
        </w:rPr>
        <w:t>in</w:t>
      </w:r>
      <w:proofErr w:type="gramEnd"/>
      <w:r w:rsidRPr="005D658A">
        <w:rPr>
          <w:rFonts w:cs="Times New Roman"/>
          <w:bCs/>
        </w:rPr>
        <w:t xml:space="preserve"> Ellen Airhart. "How Wikipedia </w:t>
      </w:r>
      <w:r w:rsidR="008D314B" w:rsidRPr="005D658A">
        <w:rPr>
          <w:rFonts w:cs="Times New Roman"/>
          <w:bCs/>
        </w:rPr>
        <w:t xml:space="preserve">Portrayed Humanity in a Single </w:t>
      </w:r>
      <w:r w:rsidRPr="005D658A">
        <w:rPr>
          <w:rFonts w:cs="Times New Roman"/>
          <w:bCs/>
        </w:rPr>
        <w:t xml:space="preserve">Photo," </w:t>
      </w:r>
      <w:hyperlink r:id="rId37" w:history="1">
        <w:r w:rsidRPr="005D658A">
          <w:rPr>
            <w:rStyle w:val="Hyperlink"/>
            <w:rFonts w:cs="Times New Roman"/>
            <w:bCs/>
            <w:i/>
            <w:iCs/>
          </w:rPr>
          <w:t>Wired</w:t>
        </w:r>
      </w:hyperlink>
      <w:r w:rsidR="00056DF7" w:rsidRPr="005D658A">
        <w:rPr>
          <w:rFonts w:cs="Times New Roman"/>
          <w:bCs/>
        </w:rPr>
        <w:t>,</w:t>
      </w:r>
      <w:r w:rsidR="000D59C3" w:rsidRPr="005D658A">
        <w:rPr>
          <w:rFonts w:cs="Times New Roman"/>
          <w:bCs/>
          <w:i/>
          <w:iCs/>
        </w:rPr>
        <w:t xml:space="preserve"> </w:t>
      </w:r>
      <w:r w:rsidRPr="005D658A">
        <w:rPr>
          <w:rFonts w:cs="Times New Roman"/>
          <w:bCs/>
        </w:rPr>
        <w:t>March 10.</w:t>
      </w:r>
    </w:p>
    <w:p w14:paraId="1141F523" w14:textId="77777777" w:rsidR="0012649A" w:rsidRPr="005D658A" w:rsidRDefault="0012649A" w:rsidP="00451190">
      <w:pPr>
        <w:contextualSpacing/>
        <w:rPr>
          <w:rFonts w:cs="Times New Roman"/>
          <w:b/>
          <w:bCs/>
          <w:sz w:val="28"/>
          <w:szCs w:val="28"/>
        </w:rPr>
      </w:pPr>
    </w:p>
    <w:p w14:paraId="2A65FD62" w14:textId="77777777" w:rsidR="00A21B07" w:rsidRPr="005D658A" w:rsidRDefault="00A21B07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FIELDWORK</w:t>
      </w:r>
    </w:p>
    <w:p w14:paraId="25B65EE3" w14:textId="77777777" w:rsidR="00EC754A" w:rsidRPr="005D658A" w:rsidRDefault="00FF399E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June-August 2025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North Thailand and Southwest China</w:t>
      </w:r>
    </w:p>
    <w:p w14:paraId="6062EC7A" w14:textId="77777777" w:rsidR="00EC754A" w:rsidRPr="005D658A" w:rsidRDefault="00A002C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June-August 2023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North Thailand and Southwest China</w:t>
      </w:r>
    </w:p>
    <w:p w14:paraId="4E16DF22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Dec</w:t>
      </w:r>
      <w:r w:rsidR="00EC754A" w:rsidRPr="005D658A">
        <w:rPr>
          <w:rFonts w:cs="Times New Roman"/>
        </w:rPr>
        <w:t>ember 2018-January 2019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Southwest China and North Thailand</w:t>
      </w:r>
    </w:p>
    <w:p w14:paraId="5E7AFAE2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Sept</w:t>
      </w:r>
      <w:r w:rsidR="00EC754A" w:rsidRPr="005D658A">
        <w:rPr>
          <w:rFonts w:cs="Times New Roman"/>
        </w:rPr>
        <w:t xml:space="preserve">ember </w:t>
      </w:r>
      <w:r w:rsidRPr="005D658A">
        <w:rPr>
          <w:rFonts w:cs="Times New Roman"/>
        </w:rPr>
        <w:t>2017-August 2018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S</w:t>
      </w:r>
      <w:r w:rsidRPr="005D658A">
        <w:rPr>
          <w:rFonts w:cs="Times New Roman"/>
          <w:bCs/>
        </w:rPr>
        <w:t>outhwest China and North Thailand</w:t>
      </w:r>
    </w:p>
    <w:p w14:paraId="2EF7A0A5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June-July 2017</w:t>
      </w:r>
      <w:r w:rsidR="00D65D0D" w:rsidRPr="005D658A">
        <w:rPr>
          <w:rFonts w:cs="Times New Roman"/>
        </w:rPr>
        <w:t>. N</w:t>
      </w:r>
      <w:r w:rsidRPr="005D658A">
        <w:rPr>
          <w:rFonts w:cs="Times New Roman"/>
          <w:bCs/>
        </w:rPr>
        <w:t>orth Thailand</w:t>
      </w:r>
    </w:p>
    <w:p w14:paraId="6CDAAD09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March 2017</w:t>
      </w:r>
      <w:r w:rsidR="00D65D0D" w:rsidRPr="005D658A">
        <w:rPr>
          <w:rFonts w:cs="Times New Roman"/>
        </w:rPr>
        <w:t>. Y</w:t>
      </w:r>
      <w:r w:rsidRPr="005D658A">
        <w:rPr>
          <w:rFonts w:cs="Times New Roman"/>
          <w:bCs/>
        </w:rPr>
        <w:t xml:space="preserve">angon and </w:t>
      </w:r>
      <w:proofErr w:type="spellStart"/>
      <w:r w:rsidRPr="005D658A">
        <w:rPr>
          <w:rFonts w:cs="Times New Roman"/>
          <w:bCs/>
        </w:rPr>
        <w:t>Hpa</w:t>
      </w:r>
      <w:proofErr w:type="spellEnd"/>
      <w:r w:rsidRPr="005D658A">
        <w:rPr>
          <w:rFonts w:cs="Times New Roman"/>
          <w:bCs/>
        </w:rPr>
        <w:t>-an, Myanmar/Burma</w:t>
      </w:r>
    </w:p>
    <w:p w14:paraId="1C2D1CF8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December 2016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Southwest China</w:t>
      </w:r>
    </w:p>
    <w:p w14:paraId="09BD22C0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September-October 2016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North Thailand</w:t>
      </w:r>
    </w:p>
    <w:p w14:paraId="37EACC42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July-August 2014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Thailand, Northwest Laos and Southwest China</w:t>
      </w:r>
    </w:p>
    <w:p w14:paraId="45AAD5C5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May-June 2013</w:t>
      </w:r>
      <w:r w:rsidR="00D65D0D" w:rsidRPr="005D658A">
        <w:rPr>
          <w:rFonts w:cs="Times New Roman"/>
        </w:rPr>
        <w:t>. N</w:t>
      </w:r>
      <w:r w:rsidRPr="005D658A">
        <w:rPr>
          <w:rFonts w:cs="Times New Roman"/>
          <w:bCs/>
        </w:rPr>
        <w:t>orth Thailand</w:t>
      </w:r>
      <w:r w:rsidR="006847C8" w:rsidRPr="005D658A">
        <w:rPr>
          <w:rFonts w:cs="Times New Roman"/>
          <w:bCs/>
        </w:rPr>
        <w:t>,</w:t>
      </w:r>
      <w:r w:rsidRPr="005D658A">
        <w:rPr>
          <w:rFonts w:cs="Times New Roman"/>
          <w:bCs/>
        </w:rPr>
        <w:t xml:space="preserve"> and Southwest China</w:t>
      </w:r>
    </w:p>
    <w:p w14:paraId="45D7BF95" w14:textId="77777777" w:rsidR="00EC754A" w:rsidRPr="005D658A" w:rsidRDefault="00A21B07" w:rsidP="00EC754A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November 2012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Southwest China</w:t>
      </w:r>
    </w:p>
    <w:p w14:paraId="00DD88E1" w14:textId="77777777" w:rsidR="00EC754A" w:rsidRPr="005D658A" w:rsidRDefault="00A21B07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Oct</w:t>
      </w:r>
      <w:r w:rsidR="00EC754A" w:rsidRPr="005D658A">
        <w:rPr>
          <w:rFonts w:cs="Times New Roman"/>
        </w:rPr>
        <w:t xml:space="preserve">ober </w:t>
      </w:r>
      <w:r w:rsidRPr="005D658A">
        <w:rPr>
          <w:rFonts w:cs="Times New Roman"/>
        </w:rPr>
        <w:t>2009-June 2012</w:t>
      </w:r>
      <w:r w:rsidR="00D65D0D" w:rsidRPr="005D658A">
        <w:rPr>
          <w:rFonts w:cs="Times New Roman"/>
        </w:rPr>
        <w:t xml:space="preserve">. </w:t>
      </w:r>
      <w:r w:rsidRPr="005D658A">
        <w:rPr>
          <w:rFonts w:cs="Times New Roman"/>
          <w:bCs/>
        </w:rPr>
        <w:t>North Thailand, East Myanmar/Burma, Northwest</w:t>
      </w:r>
      <w:r w:rsidR="00D65D0D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Laos</w:t>
      </w:r>
      <w:r w:rsidR="006847C8" w:rsidRPr="005D658A">
        <w:rPr>
          <w:rFonts w:cs="Times New Roman"/>
          <w:bCs/>
        </w:rPr>
        <w:t>,</w:t>
      </w:r>
      <w:r w:rsidRPr="005D658A">
        <w:rPr>
          <w:rFonts w:cs="Times New Roman"/>
          <w:bCs/>
        </w:rPr>
        <w:t xml:space="preserve"> and Southwest</w:t>
      </w:r>
      <w:r w:rsidR="00EC754A" w:rsidRPr="005D658A">
        <w:rPr>
          <w:rFonts w:cs="Times New Roman"/>
          <w:bCs/>
        </w:rPr>
        <w:t xml:space="preserve"> </w:t>
      </w:r>
      <w:r w:rsidRPr="005D658A">
        <w:rPr>
          <w:rFonts w:cs="Times New Roman"/>
          <w:bCs/>
        </w:rPr>
        <w:t>China</w:t>
      </w:r>
      <w:r w:rsidRPr="005D658A">
        <w:rPr>
          <w:rFonts w:cs="Times New Roman"/>
        </w:rPr>
        <w:t xml:space="preserve"> </w:t>
      </w:r>
    </w:p>
    <w:p w14:paraId="4DD8D9BB" w14:textId="77777777" w:rsidR="00EC754A" w:rsidRPr="005D658A" w:rsidRDefault="00DC4C21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t>May-</w:t>
      </w:r>
      <w:r w:rsidR="00A21B07" w:rsidRPr="005D658A">
        <w:rPr>
          <w:rFonts w:cs="Times New Roman"/>
        </w:rPr>
        <w:t>August 2008</w:t>
      </w:r>
      <w:r w:rsidR="00D65D0D" w:rsidRPr="005D658A">
        <w:rPr>
          <w:rFonts w:cs="Times New Roman"/>
        </w:rPr>
        <w:t xml:space="preserve">. </w:t>
      </w:r>
      <w:r w:rsidR="00A21B07" w:rsidRPr="005D658A">
        <w:rPr>
          <w:rFonts w:cs="Times New Roman"/>
          <w:bCs/>
        </w:rPr>
        <w:t>North Thailand and East Myanmar/Burma</w:t>
      </w:r>
    </w:p>
    <w:p w14:paraId="1325CB68" w14:textId="77777777" w:rsidR="008D314B" w:rsidRPr="005D658A" w:rsidRDefault="00DC4C21" w:rsidP="00451190">
      <w:pPr>
        <w:numPr>
          <w:ilvl w:val="0"/>
          <w:numId w:val="32"/>
        </w:numPr>
        <w:contextualSpacing/>
        <w:rPr>
          <w:rFonts w:cs="Times New Roman"/>
        </w:rPr>
      </w:pPr>
      <w:r w:rsidRPr="005D658A">
        <w:rPr>
          <w:rFonts w:cs="Times New Roman"/>
        </w:rPr>
        <w:lastRenderedPageBreak/>
        <w:t>May-</w:t>
      </w:r>
      <w:r w:rsidR="00A21B07" w:rsidRPr="005D658A">
        <w:rPr>
          <w:rFonts w:cs="Times New Roman"/>
        </w:rPr>
        <w:t>August 2007</w:t>
      </w:r>
      <w:r w:rsidR="00D65D0D" w:rsidRPr="005D658A">
        <w:rPr>
          <w:rFonts w:cs="Times New Roman"/>
        </w:rPr>
        <w:t xml:space="preserve">. </w:t>
      </w:r>
      <w:r w:rsidR="00A21B07" w:rsidRPr="005D658A">
        <w:rPr>
          <w:rFonts w:cs="Times New Roman"/>
          <w:bCs/>
        </w:rPr>
        <w:t>North Thailand</w:t>
      </w:r>
      <w:r w:rsidR="00A21B07" w:rsidRPr="005D658A">
        <w:rPr>
          <w:rFonts w:cs="Times New Roman"/>
        </w:rPr>
        <w:t xml:space="preserve"> </w:t>
      </w:r>
    </w:p>
    <w:p w14:paraId="2BF90603" w14:textId="77777777" w:rsidR="009D3858" w:rsidRPr="005D658A" w:rsidRDefault="009D3858" w:rsidP="00451190">
      <w:pPr>
        <w:contextualSpacing/>
        <w:rPr>
          <w:rFonts w:cs="Times New Roman"/>
        </w:rPr>
      </w:pPr>
    </w:p>
    <w:p w14:paraId="0B686188" w14:textId="77777777" w:rsidR="0074318E" w:rsidRPr="005D658A" w:rsidRDefault="0074318E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SELECTED PROFESSIONAL SERVICE AND AFFILIATIONS</w:t>
      </w:r>
    </w:p>
    <w:p w14:paraId="3E7259FA" w14:textId="77777777" w:rsidR="00B8759A" w:rsidRPr="00120001" w:rsidRDefault="0074318E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120001">
        <w:rPr>
          <w:rFonts w:ascii="Times New Roman" w:hAnsi="Times New Roman" w:cs="Times New Roman"/>
          <w:sz w:val="28"/>
          <w:szCs w:val="28"/>
        </w:rPr>
        <w:t>Professional Associations</w:t>
      </w:r>
    </w:p>
    <w:p w14:paraId="43F28ECE" w14:textId="77777777" w:rsidR="00B8759A" w:rsidRPr="005D658A" w:rsidRDefault="001515C3">
      <w:pPr>
        <w:numPr>
          <w:ilvl w:val="0"/>
          <w:numId w:val="34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American Anthropological Association</w:t>
      </w:r>
    </w:p>
    <w:p w14:paraId="4B5D5D83" w14:textId="77777777" w:rsidR="00B8759A" w:rsidRPr="005D658A" w:rsidRDefault="00A04BCA">
      <w:pPr>
        <w:numPr>
          <w:ilvl w:val="0"/>
          <w:numId w:val="34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 xml:space="preserve">Association </w:t>
      </w:r>
      <w:r w:rsidR="00133885" w:rsidRPr="005D658A">
        <w:rPr>
          <w:rFonts w:cs="Times New Roman"/>
        </w:rPr>
        <w:t xml:space="preserve">for </w:t>
      </w:r>
      <w:r w:rsidR="001515C3" w:rsidRPr="005D658A">
        <w:rPr>
          <w:rFonts w:cs="Times New Roman"/>
        </w:rPr>
        <w:t>Asian Studies</w:t>
      </w:r>
      <w:r w:rsidR="00B8759A" w:rsidRPr="005D658A">
        <w:rPr>
          <w:rFonts w:cs="Times New Roman"/>
        </w:rPr>
        <w:t xml:space="preserve"> </w:t>
      </w:r>
    </w:p>
    <w:p w14:paraId="57D93AE9" w14:textId="77777777" w:rsidR="001515C3" w:rsidRPr="005D658A" w:rsidRDefault="001515C3">
      <w:pPr>
        <w:numPr>
          <w:ilvl w:val="0"/>
          <w:numId w:val="34"/>
        </w:numPr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Society for the Anthropology of Religion </w:t>
      </w:r>
    </w:p>
    <w:p w14:paraId="43B5F20F" w14:textId="77777777" w:rsidR="00EF6BB3" w:rsidRPr="005D658A" w:rsidRDefault="00EF6BB3" w:rsidP="00451190">
      <w:pPr>
        <w:contextualSpacing/>
        <w:rPr>
          <w:rFonts w:cs="Times New Roman"/>
        </w:rPr>
      </w:pPr>
    </w:p>
    <w:p w14:paraId="3613F521" w14:textId="77777777" w:rsidR="0074318E" w:rsidRPr="00120001" w:rsidRDefault="0074318E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120001">
        <w:rPr>
          <w:rFonts w:ascii="Times New Roman" w:hAnsi="Times New Roman" w:cs="Times New Roman"/>
          <w:sz w:val="28"/>
          <w:szCs w:val="28"/>
        </w:rPr>
        <w:t>Reviewer</w:t>
      </w:r>
    </w:p>
    <w:p w14:paraId="36AFB800" w14:textId="77777777" w:rsidR="00B8759A" w:rsidRPr="00120001" w:rsidRDefault="0074318E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120001">
        <w:rPr>
          <w:rFonts w:ascii="Times New Roman" w:hAnsi="Times New Roman" w:cs="Times New Roman"/>
          <w:sz w:val="28"/>
          <w:szCs w:val="28"/>
        </w:rPr>
        <w:t>Journal Articles</w:t>
      </w:r>
    </w:p>
    <w:p w14:paraId="0E3296A5" w14:textId="77777777" w:rsidR="00A04BCA" w:rsidRPr="005D658A" w:rsidRDefault="00DE3075" w:rsidP="00B8759A">
      <w:pPr>
        <w:numPr>
          <w:ilvl w:val="0"/>
          <w:numId w:val="35"/>
        </w:numPr>
        <w:contextualSpacing/>
        <w:rPr>
          <w:rFonts w:cs="Times New Roman"/>
          <w:b/>
        </w:rPr>
      </w:pPr>
      <w:r w:rsidRPr="005D658A">
        <w:rPr>
          <w:rFonts w:cs="Times New Roman"/>
        </w:rPr>
        <w:t>Advances in Southeast Asian Studies,</w:t>
      </w:r>
      <w:r w:rsidRPr="005D658A">
        <w:rPr>
          <w:rFonts w:cs="Times New Roman"/>
          <w:bCs/>
        </w:rPr>
        <w:t xml:space="preserve"> </w:t>
      </w:r>
      <w:r w:rsidR="00A04BCA" w:rsidRPr="005D658A">
        <w:rPr>
          <w:rFonts w:cs="Times New Roman"/>
          <w:bCs/>
        </w:rPr>
        <w:t>American Ethnologist, A</w:t>
      </w:r>
      <w:r w:rsidR="00A04BCA" w:rsidRPr="005D658A">
        <w:rPr>
          <w:rFonts w:cs="Times New Roman"/>
        </w:rPr>
        <w:t xml:space="preserve">sia Europe Journal, Asian Ethnicity, </w:t>
      </w:r>
      <w:r w:rsidR="00B87D76" w:rsidRPr="005D658A">
        <w:rPr>
          <w:rFonts w:cs="Times New Roman"/>
        </w:rPr>
        <w:t xml:space="preserve">Critical Asian Studies, </w:t>
      </w:r>
      <w:r w:rsidR="00A04BCA" w:rsidRPr="005D658A">
        <w:rPr>
          <w:rFonts w:cs="Times New Roman"/>
        </w:rPr>
        <w:t xml:space="preserve">International Journal of Cultural Property, Sojourn: Journal of Social Issues in Southeast Asia, </w:t>
      </w:r>
      <w:proofErr w:type="spellStart"/>
      <w:r w:rsidR="00A04BCA" w:rsidRPr="005D658A">
        <w:rPr>
          <w:rFonts w:cs="Times New Roman"/>
        </w:rPr>
        <w:t>TRaNS</w:t>
      </w:r>
      <w:proofErr w:type="spellEnd"/>
      <w:r w:rsidR="00A04BCA" w:rsidRPr="005D658A">
        <w:rPr>
          <w:rFonts w:cs="Times New Roman"/>
        </w:rPr>
        <w:t>: Trans-Regional and -National Studies of Southeast Asia, Journal of Lao Studies, Journal of Vietnamese Studies</w:t>
      </w:r>
    </w:p>
    <w:p w14:paraId="45C9E5B9" w14:textId="77777777" w:rsidR="0074318E" w:rsidRPr="005D658A" w:rsidRDefault="0074318E" w:rsidP="00451190">
      <w:pPr>
        <w:contextualSpacing/>
        <w:rPr>
          <w:rFonts w:cs="Times New Roman"/>
        </w:rPr>
      </w:pPr>
      <w:r w:rsidRPr="005D658A">
        <w:rPr>
          <w:rFonts w:cs="Times New Roman"/>
        </w:rPr>
        <w:tab/>
      </w:r>
    </w:p>
    <w:p w14:paraId="6D7EC35F" w14:textId="77777777" w:rsidR="00B8759A" w:rsidRPr="00120001" w:rsidRDefault="0074318E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120001">
        <w:rPr>
          <w:rFonts w:ascii="Times New Roman" w:hAnsi="Times New Roman" w:cs="Times New Roman"/>
          <w:sz w:val="28"/>
          <w:szCs w:val="28"/>
        </w:rPr>
        <w:t>Book Reviews</w:t>
      </w:r>
    </w:p>
    <w:p w14:paraId="3319F332" w14:textId="77777777" w:rsidR="0017714C" w:rsidRPr="005D658A" w:rsidRDefault="004A3DC4" w:rsidP="00B8759A">
      <w:pPr>
        <w:numPr>
          <w:ilvl w:val="0"/>
          <w:numId w:val="35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A</w:t>
      </w:r>
      <w:r w:rsidR="00C3356F" w:rsidRPr="005D658A">
        <w:rPr>
          <w:rFonts w:cs="Times New Roman"/>
          <w:bCs/>
        </w:rPr>
        <w:t>nth</w:t>
      </w:r>
      <w:r w:rsidR="00C3356F" w:rsidRPr="005D658A">
        <w:rPr>
          <w:rFonts w:cs="Times New Roman"/>
        </w:rPr>
        <w:t>ropology Book Forum</w:t>
      </w:r>
      <w:r w:rsidR="00504C81" w:rsidRPr="005D658A">
        <w:rPr>
          <w:rFonts w:cs="Times New Roman"/>
        </w:rPr>
        <w:t xml:space="preserve"> (</w:t>
      </w:r>
      <w:r w:rsidR="0074318E" w:rsidRPr="005D658A">
        <w:rPr>
          <w:rFonts w:cs="Times New Roman"/>
        </w:rPr>
        <w:t>American Anthropologi</w:t>
      </w:r>
      <w:r w:rsidR="00C3356F" w:rsidRPr="005D658A">
        <w:rPr>
          <w:rFonts w:cs="Times New Roman"/>
        </w:rPr>
        <w:t>cal Association</w:t>
      </w:r>
      <w:r w:rsidR="00504C81" w:rsidRPr="005D658A">
        <w:rPr>
          <w:rFonts w:cs="Times New Roman"/>
        </w:rPr>
        <w:t>)</w:t>
      </w:r>
      <w:r w:rsidR="00DE09FA" w:rsidRPr="005D658A">
        <w:rPr>
          <w:rFonts w:cs="Times New Roman"/>
        </w:rPr>
        <w:t>,</w:t>
      </w:r>
      <w:r w:rsidR="00B8759A" w:rsidRPr="005D658A">
        <w:rPr>
          <w:rFonts w:cs="Times New Roman"/>
        </w:rPr>
        <w:t xml:space="preserve"> </w:t>
      </w:r>
      <w:r w:rsidR="00240961" w:rsidRPr="005D658A">
        <w:rPr>
          <w:rFonts w:cs="Times New Roman"/>
        </w:rPr>
        <w:t>Anthropos</w:t>
      </w:r>
      <w:r w:rsidR="00DE09FA" w:rsidRPr="005D658A">
        <w:rPr>
          <w:rFonts w:cs="Times New Roman"/>
        </w:rPr>
        <w:t>,</w:t>
      </w:r>
      <w:r w:rsidR="00B8759A" w:rsidRPr="005D658A">
        <w:rPr>
          <w:rFonts w:cs="Times New Roman"/>
        </w:rPr>
        <w:t xml:space="preserve"> </w:t>
      </w:r>
      <w:proofErr w:type="spellStart"/>
      <w:r w:rsidR="0017714C" w:rsidRPr="005D658A">
        <w:rPr>
          <w:rFonts w:cs="Times New Roman"/>
        </w:rPr>
        <w:t>Berghahn</w:t>
      </w:r>
      <w:proofErr w:type="spellEnd"/>
      <w:r w:rsidR="0017714C" w:rsidRPr="005D658A">
        <w:rPr>
          <w:rFonts w:cs="Times New Roman"/>
        </w:rPr>
        <w:t xml:space="preserve"> Books</w:t>
      </w:r>
      <w:r w:rsidR="003243D9" w:rsidRPr="005D658A">
        <w:rPr>
          <w:rFonts w:cs="Times New Roman"/>
        </w:rPr>
        <w:t xml:space="preserve">, </w:t>
      </w:r>
      <w:r w:rsidR="00824B41" w:rsidRPr="005D658A">
        <w:rPr>
          <w:rFonts w:cs="Times New Roman"/>
        </w:rPr>
        <w:t xml:space="preserve">Chinese Studies International, </w:t>
      </w:r>
      <w:r w:rsidR="003243D9" w:rsidRPr="005D658A">
        <w:rPr>
          <w:rFonts w:cs="Times New Roman"/>
        </w:rPr>
        <w:t>I</w:t>
      </w:r>
      <w:r w:rsidR="00DE3075" w:rsidRPr="005D658A">
        <w:rPr>
          <w:rFonts w:cs="Times New Roman"/>
        </w:rPr>
        <w:t>nstitute of Southeas</w:t>
      </w:r>
      <w:r w:rsidR="00B8759A" w:rsidRPr="005D658A">
        <w:rPr>
          <w:rFonts w:cs="Times New Roman"/>
        </w:rPr>
        <w:t xml:space="preserve">t </w:t>
      </w:r>
      <w:r w:rsidR="00DE3075" w:rsidRPr="005D658A">
        <w:rPr>
          <w:rFonts w:cs="Times New Roman"/>
        </w:rPr>
        <w:t xml:space="preserve">Asian Studies </w:t>
      </w:r>
      <w:r w:rsidR="003243D9" w:rsidRPr="005D658A">
        <w:rPr>
          <w:rFonts w:cs="Times New Roman"/>
        </w:rPr>
        <w:t>Publishing</w:t>
      </w:r>
    </w:p>
    <w:p w14:paraId="05939D5C" w14:textId="77777777" w:rsidR="00DE09FA" w:rsidRPr="005D658A" w:rsidRDefault="00DE09FA" w:rsidP="00451190">
      <w:pPr>
        <w:ind w:left="2160" w:hanging="1440"/>
        <w:contextualSpacing/>
        <w:rPr>
          <w:rFonts w:cs="Times New Roman"/>
        </w:rPr>
      </w:pPr>
    </w:p>
    <w:p w14:paraId="0B087DE2" w14:textId="77777777" w:rsidR="00B8759A" w:rsidRPr="00120001" w:rsidRDefault="00C3356F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120001">
        <w:rPr>
          <w:rFonts w:ascii="Times New Roman" w:hAnsi="Times New Roman" w:cs="Times New Roman"/>
          <w:sz w:val="28"/>
          <w:szCs w:val="28"/>
        </w:rPr>
        <w:t>G</w:t>
      </w:r>
      <w:r w:rsidR="0074318E" w:rsidRPr="00120001">
        <w:rPr>
          <w:rFonts w:ascii="Times New Roman" w:hAnsi="Times New Roman" w:cs="Times New Roman"/>
          <w:sz w:val="28"/>
          <w:szCs w:val="28"/>
        </w:rPr>
        <w:t>rant Proposals</w:t>
      </w:r>
    </w:p>
    <w:p w14:paraId="5FD20810" w14:textId="77777777" w:rsidR="0074318E" w:rsidRPr="005D658A" w:rsidRDefault="0074318E" w:rsidP="00B8759A">
      <w:pPr>
        <w:numPr>
          <w:ilvl w:val="0"/>
          <w:numId w:val="35"/>
        </w:numPr>
        <w:contextualSpacing/>
        <w:rPr>
          <w:rFonts w:cs="Times New Roman"/>
          <w:b/>
        </w:rPr>
      </w:pPr>
      <w:r w:rsidRPr="005D658A">
        <w:rPr>
          <w:rFonts w:cs="Times New Roman"/>
        </w:rPr>
        <w:t>National Science Foundation</w:t>
      </w:r>
    </w:p>
    <w:p w14:paraId="178C3A29" w14:textId="77777777" w:rsidR="001515C3" w:rsidRPr="005D658A" w:rsidRDefault="001515C3" w:rsidP="00451190">
      <w:pPr>
        <w:contextualSpacing/>
        <w:rPr>
          <w:rFonts w:cs="Times New Roman"/>
          <w:sz w:val="28"/>
          <w:szCs w:val="28"/>
        </w:rPr>
      </w:pPr>
    </w:p>
    <w:p w14:paraId="79A00365" w14:textId="77777777" w:rsidR="001515C3" w:rsidRPr="005D658A" w:rsidRDefault="001515C3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LANGUAGES</w:t>
      </w:r>
    </w:p>
    <w:p w14:paraId="0AAF24FE" w14:textId="77777777" w:rsidR="001515C3" w:rsidRPr="005D658A" w:rsidRDefault="001515C3" w:rsidP="00451190">
      <w:pPr>
        <w:numPr>
          <w:ilvl w:val="0"/>
          <w:numId w:val="5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 xml:space="preserve">English </w:t>
      </w:r>
      <w:r w:rsidRPr="005D658A">
        <w:rPr>
          <w:rFonts w:cs="Times New Roman"/>
        </w:rPr>
        <w:t>(</w:t>
      </w:r>
      <w:r w:rsidRPr="005D658A">
        <w:rPr>
          <w:rFonts w:cs="Times New Roman"/>
          <w:i/>
          <w:iCs/>
        </w:rPr>
        <w:t>Fluency in speaking, reading, and writing</w:t>
      </w:r>
      <w:r w:rsidRPr="005D658A">
        <w:rPr>
          <w:rFonts w:cs="Times New Roman"/>
        </w:rPr>
        <w:t>)</w:t>
      </w:r>
    </w:p>
    <w:p w14:paraId="7C2ADBF1" w14:textId="77777777" w:rsidR="001515C3" w:rsidRPr="005D658A" w:rsidRDefault="001515C3" w:rsidP="00451190">
      <w:pPr>
        <w:numPr>
          <w:ilvl w:val="0"/>
          <w:numId w:val="5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Thai</w:t>
      </w:r>
      <w:r w:rsidRPr="005D658A">
        <w:rPr>
          <w:rFonts w:cs="Times New Roman"/>
        </w:rPr>
        <w:t xml:space="preserve"> (</w:t>
      </w:r>
      <w:r w:rsidRPr="005D658A">
        <w:rPr>
          <w:rFonts w:cs="Times New Roman"/>
          <w:i/>
          <w:iCs/>
        </w:rPr>
        <w:t>Excellent speaking, reading, and writing</w:t>
      </w:r>
      <w:r w:rsidRPr="005D658A">
        <w:rPr>
          <w:rFonts w:cs="Times New Roman"/>
        </w:rPr>
        <w:t>)</w:t>
      </w:r>
    </w:p>
    <w:p w14:paraId="1344AB2F" w14:textId="77777777" w:rsidR="001515C3" w:rsidRPr="005D658A" w:rsidRDefault="001515C3" w:rsidP="00451190">
      <w:pPr>
        <w:numPr>
          <w:ilvl w:val="0"/>
          <w:numId w:val="5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Akha</w:t>
      </w:r>
      <w:r w:rsidRPr="005D658A">
        <w:rPr>
          <w:rFonts w:cs="Times New Roman"/>
        </w:rPr>
        <w:t xml:space="preserve"> (</w:t>
      </w:r>
      <w:r w:rsidRPr="005D658A">
        <w:rPr>
          <w:rFonts w:cs="Times New Roman"/>
          <w:i/>
          <w:iCs/>
        </w:rPr>
        <w:t>Advanced speaking, reading and writing</w:t>
      </w:r>
      <w:r w:rsidRPr="005D658A">
        <w:rPr>
          <w:rFonts w:cs="Times New Roman"/>
        </w:rPr>
        <w:t xml:space="preserve">) </w:t>
      </w:r>
    </w:p>
    <w:p w14:paraId="4C67DCA6" w14:textId="77777777" w:rsidR="001515C3" w:rsidRPr="005D658A" w:rsidRDefault="001515C3" w:rsidP="00451190">
      <w:pPr>
        <w:numPr>
          <w:ilvl w:val="0"/>
          <w:numId w:val="5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>Burmese</w:t>
      </w:r>
      <w:r w:rsidRPr="005D658A">
        <w:rPr>
          <w:rFonts w:cs="Times New Roman"/>
        </w:rPr>
        <w:t xml:space="preserve"> (</w:t>
      </w:r>
      <w:r w:rsidR="0094470F" w:rsidRPr="005D658A">
        <w:rPr>
          <w:rFonts w:cs="Times New Roman"/>
          <w:i/>
          <w:iCs/>
        </w:rPr>
        <w:t xml:space="preserve">Beginner </w:t>
      </w:r>
      <w:r w:rsidRPr="005D658A">
        <w:rPr>
          <w:rFonts w:cs="Times New Roman"/>
          <w:i/>
          <w:iCs/>
        </w:rPr>
        <w:t>level speaking, reading, and writing</w:t>
      </w:r>
      <w:r w:rsidRPr="005D658A">
        <w:rPr>
          <w:rFonts w:cs="Times New Roman"/>
        </w:rPr>
        <w:t>)</w:t>
      </w:r>
    </w:p>
    <w:p w14:paraId="4788BD72" w14:textId="77777777" w:rsidR="001515C3" w:rsidRPr="005D658A" w:rsidRDefault="001515C3" w:rsidP="00451190">
      <w:pPr>
        <w:numPr>
          <w:ilvl w:val="0"/>
          <w:numId w:val="5"/>
        </w:numPr>
        <w:contextualSpacing/>
        <w:rPr>
          <w:rFonts w:cs="Times New Roman"/>
        </w:rPr>
      </w:pPr>
      <w:r w:rsidRPr="005D658A">
        <w:rPr>
          <w:rFonts w:cs="Times New Roman"/>
          <w:bCs/>
        </w:rPr>
        <w:t xml:space="preserve">Chinese </w:t>
      </w:r>
      <w:r w:rsidRPr="005D658A">
        <w:rPr>
          <w:rFonts w:cs="Times New Roman"/>
        </w:rPr>
        <w:t>(</w:t>
      </w:r>
      <w:r w:rsidR="0075157E" w:rsidRPr="005D658A">
        <w:rPr>
          <w:rFonts w:cs="Times New Roman"/>
          <w:i/>
          <w:iCs/>
        </w:rPr>
        <w:t xml:space="preserve">Beginner </w:t>
      </w:r>
      <w:r w:rsidRPr="005D658A">
        <w:rPr>
          <w:rFonts w:cs="Times New Roman"/>
          <w:i/>
          <w:iCs/>
        </w:rPr>
        <w:t>level speaking, reading, and writing</w:t>
      </w:r>
      <w:r w:rsidRPr="005D658A">
        <w:rPr>
          <w:rFonts w:cs="Times New Roman"/>
        </w:rPr>
        <w:t>)</w:t>
      </w:r>
    </w:p>
    <w:p w14:paraId="63D8A2E4" w14:textId="77777777" w:rsidR="0057678F" w:rsidRPr="005D658A" w:rsidRDefault="0057678F" w:rsidP="00451190">
      <w:pPr>
        <w:tabs>
          <w:tab w:val="left" w:pos="1418"/>
        </w:tabs>
        <w:contextualSpacing/>
        <w:rPr>
          <w:rFonts w:cs="Times New Roman"/>
          <w:b/>
          <w:bCs/>
        </w:rPr>
      </w:pPr>
    </w:p>
    <w:p w14:paraId="08EDF4ED" w14:textId="77777777" w:rsidR="000D62EE" w:rsidRPr="005D658A" w:rsidRDefault="00C36202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C</w:t>
      </w:r>
      <w:r w:rsidR="005A5328" w:rsidRPr="005D658A">
        <w:rPr>
          <w:rFonts w:ascii="Times New Roman" w:hAnsi="Times New Roman" w:cs="Times New Roman"/>
        </w:rPr>
        <w:t>ONFERENCES AND WORKSHOPS ORGANIZED</w:t>
      </w:r>
    </w:p>
    <w:p w14:paraId="2BD9D162" w14:textId="77777777" w:rsidR="00BD5179" w:rsidRPr="005D658A" w:rsidRDefault="000D62EE" w:rsidP="00BD5179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2023</w:t>
      </w:r>
      <w:r w:rsidR="00BD5179" w:rsidRPr="005D658A">
        <w:rPr>
          <w:rFonts w:cs="Times New Roman"/>
        </w:rPr>
        <w:t xml:space="preserve">. </w:t>
      </w:r>
      <w:r w:rsidR="00C345AA" w:rsidRPr="005D658A">
        <w:rPr>
          <w:rFonts w:cs="Times New Roman"/>
        </w:rPr>
        <w:t>(</w:t>
      </w:r>
      <w:r w:rsidR="00C345AA" w:rsidRPr="005D658A">
        <w:rPr>
          <w:rFonts w:cs="Times New Roman"/>
          <w:i/>
        </w:rPr>
        <w:t xml:space="preserve">with </w:t>
      </w:r>
      <w:r w:rsidR="001C7DB0" w:rsidRPr="005D658A">
        <w:rPr>
          <w:rFonts w:cs="Times New Roman"/>
          <w:i/>
        </w:rPr>
        <w:t>Kanjana Thepboriruk</w:t>
      </w:r>
      <w:r w:rsidR="001C7DB0" w:rsidRPr="005D658A">
        <w:rPr>
          <w:rFonts w:cs="Times New Roman"/>
          <w:iCs/>
        </w:rPr>
        <w:t>)</w:t>
      </w:r>
      <w:r w:rsidR="00C345AA" w:rsidRPr="005D658A">
        <w:rPr>
          <w:rFonts w:cs="Times New Roman"/>
          <w:i/>
        </w:rPr>
        <w:t xml:space="preserve"> </w:t>
      </w:r>
      <w:r w:rsidRPr="005D658A">
        <w:rPr>
          <w:rFonts w:cs="Times New Roman"/>
        </w:rPr>
        <w:t xml:space="preserve">Council on Thai Studies Annual Meeting, Center for </w:t>
      </w:r>
      <w:r w:rsidR="00C345AA" w:rsidRPr="005D658A">
        <w:rPr>
          <w:rFonts w:cs="Times New Roman"/>
        </w:rPr>
        <w:t>Southeast Asian Studies</w:t>
      </w:r>
      <w:r w:rsidRPr="005D658A">
        <w:rPr>
          <w:rFonts w:cs="Times New Roman"/>
        </w:rPr>
        <w:t xml:space="preserve">, Northern Illinois University, </w:t>
      </w:r>
      <w:r w:rsidR="00C345AA" w:rsidRPr="005D658A">
        <w:rPr>
          <w:rFonts w:cs="Times New Roman"/>
        </w:rPr>
        <w:t>DeKalb, IL, October 20-22</w:t>
      </w:r>
    </w:p>
    <w:p w14:paraId="5E4279A9" w14:textId="77777777" w:rsidR="00BD5179" w:rsidRPr="005D658A" w:rsidRDefault="009F1225" w:rsidP="00BD5179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2021</w:t>
      </w:r>
      <w:r w:rsidR="00BD5179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“Southeast Asia</w:t>
      </w:r>
      <w:r w:rsidR="008113FA" w:rsidRPr="005D658A">
        <w:rPr>
          <w:rFonts w:cs="Times New Roman"/>
        </w:rPr>
        <w:t xml:space="preserve"> Club Abstract Writing Workshop</w:t>
      </w:r>
      <w:r w:rsidRPr="005D658A">
        <w:rPr>
          <w:rFonts w:cs="Times New Roman"/>
        </w:rPr>
        <w:t>,</w:t>
      </w:r>
      <w:r w:rsidR="008113FA" w:rsidRPr="005D658A">
        <w:rPr>
          <w:rFonts w:cs="Times New Roman"/>
        </w:rPr>
        <w:t xml:space="preserve">” </w:t>
      </w:r>
      <w:r w:rsidRPr="005D658A">
        <w:rPr>
          <w:rFonts w:cs="Times New Roman"/>
        </w:rPr>
        <w:t>Center for Southeast Asian Studies, Northern Illinois University, DeKalb, IL</w:t>
      </w:r>
      <w:r w:rsidR="008E2866" w:rsidRPr="005D658A">
        <w:rPr>
          <w:rFonts w:cs="Times New Roman"/>
        </w:rPr>
        <w:t>, January 21 (</w:t>
      </w:r>
      <w:r w:rsidR="00094970" w:rsidRPr="005D658A">
        <w:rPr>
          <w:rFonts w:cs="Times New Roman"/>
        </w:rPr>
        <w:t>online</w:t>
      </w:r>
      <w:r w:rsidR="008E2866" w:rsidRPr="005D658A">
        <w:rPr>
          <w:rFonts w:cs="Times New Roman"/>
        </w:rPr>
        <w:t>)</w:t>
      </w:r>
    </w:p>
    <w:p w14:paraId="3742392A" w14:textId="77777777" w:rsidR="00BD5179" w:rsidRPr="005D658A" w:rsidRDefault="00C36202" w:rsidP="00BD5179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lastRenderedPageBreak/>
        <w:t>2020</w:t>
      </w:r>
      <w:r w:rsidR="00BD5179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(</w:t>
      </w:r>
      <w:r w:rsidRPr="005D658A">
        <w:rPr>
          <w:rFonts w:cs="Times New Roman"/>
          <w:i/>
        </w:rPr>
        <w:t>with Kanjana Thepboriruk</w:t>
      </w:r>
      <w:r w:rsidRPr="005D658A">
        <w:rPr>
          <w:rFonts w:cs="Times New Roman"/>
        </w:rPr>
        <w:t>) Council on Thai Studies Annual Meeting,</w:t>
      </w:r>
      <w:r w:rsidR="009A20E9" w:rsidRPr="005D658A">
        <w:rPr>
          <w:rFonts w:cs="Times New Roman"/>
        </w:rPr>
        <w:t xml:space="preserve"> Center for Southeast Asian Studies, </w:t>
      </w:r>
      <w:r w:rsidRPr="005D658A">
        <w:rPr>
          <w:rFonts w:cs="Times New Roman"/>
        </w:rPr>
        <w:t>Northern Illino</w:t>
      </w:r>
      <w:r w:rsidR="008E2866" w:rsidRPr="005D658A">
        <w:rPr>
          <w:rFonts w:cs="Times New Roman"/>
        </w:rPr>
        <w:t xml:space="preserve">is University, DeKalb, IL, </w:t>
      </w:r>
      <w:r w:rsidRPr="005D658A">
        <w:rPr>
          <w:rFonts w:cs="Times New Roman"/>
        </w:rPr>
        <w:t>November 13-</w:t>
      </w:r>
      <w:proofErr w:type="gramStart"/>
      <w:r w:rsidRPr="005D658A">
        <w:rPr>
          <w:rFonts w:cs="Times New Roman"/>
        </w:rPr>
        <w:t>15</w:t>
      </w:r>
      <w:r w:rsidR="00EE0C80" w:rsidRPr="005D658A">
        <w:rPr>
          <w:rFonts w:cs="Times New Roman"/>
        </w:rPr>
        <w:t xml:space="preserve">  (</w:t>
      </w:r>
      <w:proofErr w:type="gramEnd"/>
      <w:r w:rsidR="00094970" w:rsidRPr="005D658A">
        <w:rPr>
          <w:rFonts w:cs="Times New Roman"/>
        </w:rPr>
        <w:t>online</w:t>
      </w:r>
      <w:r w:rsidR="009A20E9" w:rsidRPr="005D658A">
        <w:rPr>
          <w:rFonts w:cs="Times New Roman"/>
        </w:rPr>
        <w:t>)</w:t>
      </w:r>
    </w:p>
    <w:p w14:paraId="0297C1E6" w14:textId="77777777" w:rsidR="00E03CED" w:rsidRPr="005D658A" w:rsidRDefault="00C36202" w:rsidP="00BD5179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2015</w:t>
      </w:r>
      <w:r w:rsidR="00BD5179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(</w:t>
      </w:r>
      <w:r w:rsidRPr="005D658A">
        <w:rPr>
          <w:rFonts w:cs="Times New Roman"/>
          <w:i/>
          <w:iCs/>
        </w:rPr>
        <w:t>with Ian G. Baird and Peter Swift</w:t>
      </w:r>
      <w:r w:rsidRPr="005D658A">
        <w:rPr>
          <w:rFonts w:cs="Times New Roman"/>
        </w:rPr>
        <w:t>)</w:t>
      </w:r>
      <w:r w:rsidRPr="005D658A">
        <w:rPr>
          <w:rFonts w:cs="Times New Roman"/>
          <w:b/>
          <w:bCs/>
        </w:rPr>
        <w:t xml:space="preserve"> </w:t>
      </w:r>
      <w:r w:rsidR="003B7687" w:rsidRPr="005D658A">
        <w:rPr>
          <w:rFonts w:cs="Times New Roman"/>
        </w:rPr>
        <w:t xml:space="preserve">“Workshop on Indigeneity in </w:t>
      </w:r>
      <w:r w:rsidRPr="005D658A">
        <w:rPr>
          <w:rFonts w:cs="Times New Roman"/>
        </w:rPr>
        <w:t>Southeast Asia,” Center for Southeast Asian Studies, University o</w:t>
      </w:r>
      <w:r w:rsidR="003B7687" w:rsidRPr="005D658A">
        <w:rPr>
          <w:rFonts w:cs="Times New Roman"/>
        </w:rPr>
        <w:t xml:space="preserve">f </w:t>
      </w:r>
      <w:r w:rsidR="008E2866" w:rsidRPr="005D658A">
        <w:rPr>
          <w:rFonts w:cs="Times New Roman"/>
        </w:rPr>
        <w:t xml:space="preserve">Wisconsin, Madison, WI, </w:t>
      </w:r>
      <w:r w:rsidRPr="005D658A">
        <w:rPr>
          <w:rFonts w:cs="Times New Roman"/>
        </w:rPr>
        <w:t xml:space="preserve">March 20-21. </w:t>
      </w:r>
    </w:p>
    <w:p w14:paraId="12F64C87" w14:textId="77777777" w:rsidR="00E03CED" w:rsidRPr="005D658A" w:rsidRDefault="00E03CED" w:rsidP="00451190">
      <w:pPr>
        <w:tabs>
          <w:tab w:val="left" w:pos="720"/>
          <w:tab w:val="left" w:pos="1418"/>
        </w:tabs>
        <w:ind w:left="720" w:hanging="720"/>
        <w:contextualSpacing/>
        <w:rPr>
          <w:rFonts w:cs="Times New Roman"/>
        </w:rPr>
      </w:pPr>
    </w:p>
    <w:p w14:paraId="0DE2A4D3" w14:textId="77777777" w:rsidR="00E03CED" w:rsidRPr="005D658A" w:rsidRDefault="00953BB1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C</w:t>
      </w:r>
      <w:r w:rsidR="005A5328" w:rsidRPr="005D658A">
        <w:rPr>
          <w:rFonts w:ascii="Times New Roman" w:hAnsi="Times New Roman" w:cs="Times New Roman"/>
        </w:rPr>
        <w:t>ONFERENCE PANELS ORGANIZED</w:t>
      </w:r>
    </w:p>
    <w:p w14:paraId="4AD9EB99" w14:textId="77777777" w:rsidR="00DD7D50" w:rsidRPr="00004FEC" w:rsidRDefault="00B01A33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004FEC">
        <w:rPr>
          <w:rFonts w:cs="Times New Roman"/>
        </w:rPr>
        <w:t>Accepted</w:t>
      </w:r>
      <w:r w:rsidR="00DD7D50" w:rsidRPr="00004FEC">
        <w:rPr>
          <w:rFonts w:cs="Times New Roman"/>
        </w:rPr>
        <w:t>.</w:t>
      </w:r>
      <w:r w:rsidRPr="00004FEC">
        <w:rPr>
          <w:rFonts w:cs="Times New Roman"/>
        </w:rPr>
        <w:t xml:space="preserve"> </w:t>
      </w:r>
      <w:r w:rsidR="00C60FF5" w:rsidRPr="00004FEC">
        <w:rPr>
          <w:rFonts w:cs="Times New Roman"/>
        </w:rPr>
        <w:t xml:space="preserve">“Bring it Back, </w:t>
      </w:r>
      <w:proofErr w:type="gramStart"/>
      <w:r w:rsidR="00C60FF5" w:rsidRPr="00004FEC">
        <w:rPr>
          <w:rFonts w:cs="Times New Roman"/>
        </w:rPr>
        <w:t>Move</w:t>
      </w:r>
      <w:proofErr w:type="gramEnd"/>
      <w:r w:rsidR="00C60FF5" w:rsidRPr="00004FEC">
        <w:rPr>
          <w:rFonts w:cs="Times New Roman"/>
        </w:rPr>
        <w:t xml:space="preserve"> it Forward: Ancestral modernities across Southeast Asia,” Sponsored by the </w:t>
      </w:r>
      <w:proofErr w:type="gramStart"/>
      <w:r w:rsidR="00C60FF5" w:rsidRPr="00004FEC">
        <w:rPr>
          <w:rFonts w:cs="Times New Roman"/>
        </w:rPr>
        <w:t>Thai-Lao</w:t>
      </w:r>
      <w:proofErr w:type="gramEnd"/>
      <w:r w:rsidR="00C60FF5" w:rsidRPr="00004FEC">
        <w:rPr>
          <w:rFonts w:cs="Times New Roman"/>
        </w:rPr>
        <w:t>-Cambodian (TLC) Studies Group, Association for Asian Studies Annual Meeting, Vancouver, BC, Canada, March 12-15</w:t>
      </w:r>
      <w:r w:rsidRPr="00004FEC">
        <w:rPr>
          <w:rFonts w:cs="Times New Roman"/>
        </w:rPr>
        <w:t>, 2026</w:t>
      </w:r>
    </w:p>
    <w:p w14:paraId="25302839" w14:textId="77777777" w:rsidR="00DD7D50" w:rsidRPr="005D658A" w:rsidRDefault="00B01A33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004FEC">
        <w:rPr>
          <w:rFonts w:cs="Times New Roman"/>
        </w:rPr>
        <w:t>Accepted</w:t>
      </w:r>
      <w:r w:rsidR="00DD7D50" w:rsidRPr="00004FEC">
        <w:rPr>
          <w:rFonts w:cs="Times New Roman"/>
        </w:rPr>
        <w:t>.</w:t>
      </w:r>
      <w:r w:rsidRPr="00004FEC">
        <w:rPr>
          <w:rFonts w:cs="Times New Roman"/>
        </w:rPr>
        <w:t xml:space="preserve"> </w:t>
      </w:r>
      <w:r w:rsidR="00D14C92" w:rsidRPr="00004FEC">
        <w:rPr>
          <w:rFonts w:cs="Times New Roman"/>
        </w:rPr>
        <w:t>“Roundtable in Celebration of Dr. Katherine Bowie,” Council on Thai Studies Annual Meeting, Center</w:t>
      </w:r>
      <w:r w:rsidR="00D14C92" w:rsidRPr="005D658A">
        <w:rPr>
          <w:rFonts w:cs="Times New Roman"/>
        </w:rPr>
        <w:t xml:space="preserve"> for Southeast Asian Studies, University of Wisconsin-Madison, Madison, WI, October 3-5</w:t>
      </w:r>
      <w:r w:rsidRPr="005D658A">
        <w:rPr>
          <w:rFonts w:cs="Times New Roman"/>
        </w:rPr>
        <w:t>, 2025</w:t>
      </w:r>
    </w:p>
    <w:p w14:paraId="4383CBCD" w14:textId="77777777" w:rsidR="00DD7D50" w:rsidRPr="005D658A" w:rsidRDefault="004A06C9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  <w:bCs/>
        </w:rPr>
        <w:t>2024</w:t>
      </w:r>
      <w:r w:rsidR="00DD7D50" w:rsidRPr="005D658A">
        <w:rPr>
          <w:rFonts w:cs="Times New Roman"/>
          <w:bCs/>
        </w:rPr>
        <w:t xml:space="preserve">. </w:t>
      </w:r>
      <w:r w:rsidR="00294D9E" w:rsidRPr="005D658A">
        <w:rPr>
          <w:rFonts w:cs="Times New Roman"/>
          <w:bCs/>
        </w:rPr>
        <w:t>“</w:t>
      </w:r>
      <w:r w:rsidR="00294D9E" w:rsidRPr="005D658A">
        <w:rPr>
          <w:rFonts w:cs="Times New Roman"/>
        </w:rPr>
        <w:t xml:space="preserve">Land, Crops, and New and Emergent </w:t>
      </w:r>
      <w:proofErr w:type="spellStart"/>
      <w:r w:rsidR="00294D9E" w:rsidRPr="005D658A">
        <w:rPr>
          <w:rFonts w:cs="Times New Roman"/>
        </w:rPr>
        <w:t>Indigeneities</w:t>
      </w:r>
      <w:proofErr w:type="spellEnd"/>
      <w:r w:rsidR="00294D9E" w:rsidRPr="005D658A">
        <w:rPr>
          <w:rFonts w:cs="Times New Roman"/>
        </w:rPr>
        <w:t xml:space="preserve"> in Southeast Asian Borderlands,”</w:t>
      </w:r>
      <w:r w:rsidR="00086263" w:rsidRPr="005D658A">
        <w:rPr>
          <w:rFonts w:cs="Times New Roman"/>
        </w:rPr>
        <w:t xml:space="preserve"> Sponsored by the </w:t>
      </w:r>
      <w:proofErr w:type="gramStart"/>
      <w:r w:rsidR="00086263" w:rsidRPr="005D658A">
        <w:rPr>
          <w:rFonts w:cs="Times New Roman"/>
        </w:rPr>
        <w:t>T</w:t>
      </w:r>
      <w:r w:rsidR="00923A28" w:rsidRPr="005D658A">
        <w:rPr>
          <w:rFonts w:cs="Times New Roman"/>
        </w:rPr>
        <w:t>hai-Lao</w:t>
      </w:r>
      <w:proofErr w:type="gramEnd"/>
      <w:r w:rsidR="00923A28" w:rsidRPr="005D658A">
        <w:rPr>
          <w:rFonts w:cs="Times New Roman"/>
        </w:rPr>
        <w:t xml:space="preserve">-Cambodian </w:t>
      </w:r>
      <w:r w:rsidR="00455034" w:rsidRPr="005D658A">
        <w:rPr>
          <w:rFonts w:cs="Times New Roman"/>
        </w:rPr>
        <w:t xml:space="preserve">(TLC) </w:t>
      </w:r>
      <w:r w:rsidR="00086263" w:rsidRPr="005D658A">
        <w:rPr>
          <w:rFonts w:cs="Times New Roman"/>
        </w:rPr>
        <w:t xml:space="preserve">Studies Group, </w:t>
      </w:r>
      <w:r w:rsidR="00294D9E" w:rsidRPr="005D658A">
        <w:rPr>
          <w:rFonts w:cs="Times New Roman"/>
        </w:rPr>
        <w:t xml:space="preserve">Association </w:t>
      </w:r>
      <w:r w:rsidR="00133885" w:rsidRPr="005D658A">
        <w:rPr>
          <w:rFonts w:cs="Times New Roman"/>
        </w:rPr>
        <w:t xml:space="preserve">for </w:t>
      </w:r>
      <w:r w:rsidR="00294D9E" w:rsidRPr="005D658A">
        <w:rPr>
          <w:rFonts w:cs="Times New Roman"/>
        </w:rPr>
        <w:t xml:space="preserve">Asian Studies Annual Meeting, </w:t>
      </w:r>
      <w:r w:rsidR="000B4D84" w:rsidRPr="005D658A">
        <w:rPr>
          <w:rFonts w:cs="Times New Roman"/>
        </w:rPr>
        <w:t>Seattle, WA, March 14</w:t>
      </w:r>
    </w:p>
    <w:p w14:paraId="322E610C" w14:textId="77777777" w:rsidR="00DD7D50" w:rsidRPr="005D658A" w:rsidRDefault="00C16518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  <w:bCs/>
        </w:rPr>
        <w:t>2022</w:t>
      </w:r>
      <w:r w:rsidR="00DD7D50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>“</w:t>
      </w:r>
      <w:r w:rsidRPr="005D658A">
        <w:rPr>
          <w:rFonts w:cs="Times New Roman"/>
        </w:rPr>
        <w:t xml:space="preserve">Looking Back, Moving Forward: 50 Years of COTS,” </w:t>
      </w:r>
      <w:r w:rsidRPr="005D658A">
        <w:rPr>
          <w:rFonts w:cs="Times New Roman"/>
          <w:bCs/>
        </w:rPr>
        <w:t>Council on Thai Studies Annual Meeting, Center for Southeast Asian Studies, University of Wisco</w:t>
      </w:r>
      <w:r w:rsidR="00E12E3F" w:rsidRPr="005D658A">
        <w:rPr>
          <w:rFonts w:cs="Times New Roman"/>
          <w:bCs/>
        </w:rPr>
        <w:t xml:space="preserve">nsin-Madison, Madison, WI, </w:t>
      </w:r>
      <w:r w:rsidRPr="005D658A">
        <w:rPr>
          <w:rFonts w:cs="Times New Roman"/>
          <w:bCs/>
        </w:rPr>
        <w:t>Oct</w:t>
      </w:r>
      <w:r w:rsidR="00E03CED" w:rsidRPr="005D658A">
        <w:rPr>
          <w:rFonts w:cs="Times New Roman"/>
          <w:bCs/>
        </w:rPr>
        <w:t xml:space="preserve">ober </w:t>
      </w:r>
      <w:r w:rsidRPr="005D658A">
        <w:rPr>
          <w:rFonts w:cs="Times New Roman"/>
          <w:bCs/>
        </w:rPr>
        <w:t>22</w:t>
      </w:r>
    </w:p>
    <w:p w14:paraId="384DE094" w14:textId="77777777" w:rsidR="00DD7D50" w:rsidRPr="005D658A" w:rsidRDefault="00374DC2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  <w:bCs/>
        </w:rPr>
        <w:t>2021</w:t>
      </w:r>
      <w:r w:rsidR="00DD7D50" w:rsidRPr="005D658A">
        <w:rPr>
          <w:rFonts w:cs="Times New Roman"/>
          <w:bCs/>
        </w:rPr>
        <w:t xml:space="preserve">. </w:t>
      </w:r>
      <w:r w:rsidR="00EE105D" w:rsidRPr="005D658A">
        <w:rPr>
          <w:rFonts w:cs="Times New Roman"/>
          <w:bCs/>
        </w:rPr>
        <w:t>“</w:t>
      </w:r>
      <w:r w:rsidR="00EE105D" w:rsidRPr="005D658A">
        <w:rPr>
          <w:rFonts w:cs="Times New Roman"/>
        </w:rPr>
        <w:t>Shamans and Cultural Change in a Comparative Framework,” Annual Meeting of the American Anthropological Association, Baltimor</w:t>
      </w:r>
      <w:r w:rsidR="00E03CED" w:rsidRPr="005D658A">
        <w:rPr>
          <w:rFonts w:cs="Times New Roman"/>
        </w:rPr>
        <w:t xml:space="preserve">e, MD, </w:t>
      </w:r>
      <w:r w:rsidRPr="005D658A">
        <w:rPr>
          <w:rFonts w:cs="Times New Roman"/>
        </w:rPr>
        <w:t>November 17</w:t>
      </w:r>
    </w:p>
    <w:p w14:paraId="1EAD51BA" w14:textId="77777777" w:rsidR="00DD7D50" w:rsidRPr="005D658A" w:rsidRDefault="009A20E9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  <w:bCs/>
        </w:rPr>
        <w:t>2020</w:t>
      </w:r>
      <w:r w:rsidR="00DD7D50" w:rsidRPr="005D658A">
        <w:rPr>
          <w:rFonts w:cs="Times New Roman"/>
          <w:bCs/>
        </w:rPr>
        <w:t xml:space="preserve">. </w:t>
      </w:r>
      <w:r w:rsidRPr="005D658A">
        <w:rPr>
          <w:rFonts w:cs="Times New Roman"/>
          <w:bCs/>
        </w:rPr>
        <w:t>“</w:t>
      </w:r>
      <w:r w:rsidRPr="005D658A">
        <w:rPr>
          <w:rFonts w:cs="Times New Roman"/>
          <w:color w:val="222222"/>
        </w:rPr>
        <w:t>Re-Centering ‘Thai-ness’ and Thai Studies: Perspectives from the ‘Others Within,</w:t>
      </w:r>
      <w:proofErr w:type="gramStart"/>
      <w:r w:rsidRPr="005D658A">
        <w:rPr>
          <w:rFonts w:cs="Times New Roman"/>
          <w:color w:val="222222"/>
        </w:rPr>
        <w:t>’ ”</w:t>
      </w:r>
      <w:proofErr w:type="gramEnd"/>
      <w:r w:rsidRPr="005D658A">
        <w:rPr>
          <w:rFonts w:cs="Times New Roman"/>
          <w:color w:val="222222"/>
        </w:rPr>
        <w:t xml:space="preserve"> </w:t>
      </w:r>
      <w:r w:rsidRPr="005D658A">
        <w:rPr>
          <w:rFonts w:cs="Times New Roman"/>
        </w:rPr>
        <w:t>Council on Thai Studies Annual Meeting, Center for Southeast Asian Studies, Northern Illinois Univer</w:t>
      </w:r>
      <w:r w:rsidR="00E03CED" w:rsidRPr="005D658A">
        <w:rPr>
          <w:rFonts w:cs="Times New Roman"/>
        </w:rPr>
        <w:t xml:space="preserve">sity, DeKalb, IL, </w:t>
      </w:r>
      <w:r w:rsidRPr="005D658A">
        <w:rPr>
          <w:rFonts w:cs="Times New Roman"/>
        </w:rPr>
        <w:t>Nov</w:t>
      </w:r>
      <w:r w:rsidR="00E03CED" w:rsidRPr="005D658A">
        <w:rPr>
          <w:rFonts w:cs="Times New Roman"/>
        </w:rPr>
        <w:t>ember 1</w:t>
      </w:r>
      <w:r w:rsidR="0059668F" w:rsidRPr="005D658A">
        <w:rPr>
          <w:rFonts w:cs="Times New Roman"/>
        </w:rPr>
        <w:t>4</w:t>
      </w:r>
    </w:p>
    <w:p w14:paraId="7A251CBE" w14:textId="77777777" w:rsidR="00DD7D50" w:rsidRPr="005D658A" w:rsidRDefault="00362568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2017</w:t>
      </w:r>
      <w:r w:rsidR="00DD7D50" w:rsidRPr="005D658A">
        <w:rPr>
          <w:rFonts w:cs="Times New Roman"/>
        </w:rPr>
        <w:t xml:space="preserve">. </w:t>
      </w:r>
      <w:r w:rsidR="00DE4530" w:rsidRPr="005D658A">
        <w:rPr>
          <w:rFonts w:cs="Times New Roman"/>
        </w:rPr>
        <w:t>(</w:t>
      </w:r>
      <w:r w:rsidR="00DE4530" w:rsidRPr="005D658A">
        <w:rPr>
          <w:rFonts w:cs="Times New Roman"/>
          <w:i/>
          <w:iCs/>
        </w:rPr>
        <w:t>w</w:t>
      </w:r>
      <w:r w:rsidR="00D145A1" w:rsidRPr="005D658A">
        <w:rPr>
          <w:rFonts w:cs="Times New Roman"/>
          <w:i/>
          <w:iCs/>
        </w:rPr>
        <w:t xml:space="preserve">ith </w:t>
      </w:r>
      <w:r w:rsidR="00DE4530" w:rsidRPr="005D658A">
        <w:rPr>
          <w:rFonts w:cs="Times New Roman"/>
          <w:i/>
          <w:iCs/>
        </w:rPr>
        <w:t xml:space="preserve">Prasit </w:t>
      </w:r>
      <w:proofErr w:type="spellStart"/>
      <w:r w:rsidR="00DE4530" w:rsidRPr="005D658A">
        <w:rPr>
          <w:rFonts w:cs="Times New Roman"/>
          <w:i/>
          <w:iCs/>
        </w:rPr>
        <w:t>Leepreecha</w:t>
      </w:r>
      <w:proofErr w:type="spellEnd"/>
      <w:r w:rsidR="00DE4530" w:rsidRPr="005D658A">
        <w:rPr>
          <w:rFonts w:cs="Times New Roman"/>
          <w:i/>
          <w:iCs/>
        </w:rPr>
        <w:t>)</w:t>
      </w:r>
      <w:r w:rsidR="0015068E" w:rsidRPr="005D658A">
        <w:rPr>
          <w:rFonts w:cs="Times New Roman"/>
          <w:i/>
          <w:iCs/>
        </w:rPr>
        <w:t xml:space="preserve"> </w:t>
      </w:r>
      <w:r w:rsidR="00DE4530" w:rsidRPr="005D658A">
        <w:rPr>
          <w:rFonts w:cs="Times New Roman"/>
        </w:rPr>
        <w:t xml:space="preserve">“Shifting </w:t>
      </w:r>
      <w:proofErr w:type="spellStart"/>
      <w:r w:rsidR="00DE4530" w:rsidRPr="005D658A">
        <w:rPr>
          <w:rFonts w:cs="Times New Roman"/>
        </w:rPr>
        <w:t>Ethnoscapes</w:t>
      </w:r>
      <w:proofErr w:type="spellEnd"/>
      <w:r w:rsidR="00DE4530" w:rsidRPr="005D658A">
        <w:rPr>
          <w:rFonts w:cs="Times New Roman"/>
        </w:rPr>
        <w:t xml:space="preserve"> and the Politics of Indigeneity in Contemporary Thailand,” 13</w:t>
      </w:r>
      <w:r w:rsidR="00DE4530" w:rsidRPr="005D658A">
        <w:rPr>
          <w:rFonts w:cs="Times New Roman"/>
          <w:vertAlign w:val="superscript"/>
        </w:rPr>
        <w:t>th</w:t>
      </w:r>
      <w:r w:rsidR="00DE4530" w:rsidRPr="005D658A">
        <w:rPr>
          <w:rFonts w:cs="Times New Roman"/>
        </w:rPr>
        <w:t xml:space="preserve"> International Conference on </w:t>
      </w:r>
      <w:r w:rsidR="00DE4530" w:rsidRPr="005D658A">
        <w:rPr>
          <w:rFonts w:cs="Times New Roman"/>
        </w:rPr>
        <w:tab/>
        <w:t>Thai Studies, Chiang</w:t>
      </w:r>
      <w:r w:rsidR="005C4D7D" w:rsidRPr="005D658A">
        <w:rPr>
          <w:rFonts w:cs="Times New Roman"/>
        </w:rPr>
        <w:t xml:space="preserve"> M</w:t>
      </w:r>
      <w:r w:rsidR="00DE4530" w:rsidRPr="005D658A">
        <w:rPr>
          <w:rFonts w:cs="Times New Roman"/>
        </w:rPr>
        <w:t xml:space="preserve">ai, Thailand, July </w:t>
      </w:r>
      <w:r w:rsidR="00A30E4D" w:rsidRPr="005D658A">
        <w:rPr>
          <w:rFonts w:cs="Times New Roman"/>
        </w:rPr>
        <w:t>15</w:t>
      </w:r>
    </w:p>
    <w:p w14:paraId="7CCC8C7F" w14:textId="77777777" w:rsidR="00DD7D50" w:rsidRPr="005D658A" w:rsidRDefault="003A1951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2015</w:t>
      </w:r>
      <w:r w:rsidR="00DD7D50" w:rsidRPr="005D658A">
        <w:rPr>
          <w:rFonts w:cs="Times New Roman"/>
        </w:rPr>
        <w:t xml:space="preserve">. </w:t>
      </w:r>
      <w:r w:rsidR="009B1715" w:rsidRPr="005D658A">
        <w:rPr>
          <w:rFonts w:cs="Times New Roman"/>
        </w:rPr>
        <w:t>(</w:t>
      </w:r>
      <w:r w:rsidR="009B1715" w:rsidRPr="005D658A">
        <w:rPr>
          <w:rFonts w:cs="Times New Roman"/>
          <w:i/>
          <w:iCs/>
        </w:rPr>
        <w:t>w</w:t>
      </w:r>
      <w:r w:rsidR="00D145A1" w:rsidRPr="005D658A">
        <w:rPr>
          <w:rFonts w:cs="Times New Roman"/>
          <w:i/>
          <w:iCs/>
        </w:rPr>
        <w:t xml:space="preserve">ith </w:t>
      </w:r>
      <w:r w:rsidR="009B1715" w:rsidRPr="005D658A">
        <w:rPr>
          <w:rFonts w:cs="Times New Roman"/>
          <w:i/>
          <w:iCs/>
        </w:rPr>
        <w:t xml:space="preserve">Neal Keating </w:t>
      </w:r>
      <w:r w:rsidR="00D145A1" w:rsidRPr="005D658A">
        <w:rPr>
          <w:rFonts w:cs="Times New Roman"/>
          <w:i/>
          <w:iCs/>
        </w:rPr>
        <w:t xml:space="preserve">and </w:t>
      </w:r>
      <w:r w:rsidR="009B1715" w:rsidRPr="005D658A">
        <w:rPr>
          <w:rFonts w:cs="Times New Roman"/>
          <w:i/>
          <w:iCs/>
        </w:rPr>
        <w:t>Noah Theriault</w:t>
      </w:r>
      <w:r w:rsidR="009B1715" w:rsidRPr="005D658A">
        <w:rPr>
          <w:rFonts w:cs="Times New Roman"/>
        </w:rPr>
        <w:t>) “</w:t>
      </w:r>
      <w:r w:rsidR="00E03CED" w:rsidRPr="005D658A">
        <w:rPr>
          <w:rFonts w:cs="Times New Roman"/>
          <w:shd w:val="clear" w:color="auto" w:fill="FFFFFF"/>
        </w:rPr>
        <w:t xml:space="preserve">Speculative Anthropologies on </w:t>
      </w:r>
      <w:r w:rsidR="009B1715" w:rsidRPr="005D658A">
        <w:rPr>
          <w:rFonts w:cs="Times New Roman"/>
          <w:shd w:val="clear" w:color="auto" w:fill="FFFFFF"/>
        </w:rPr>
        <w:t>the</w:t>
      </w:r>
      <w:r w:rsidR="00E03CED" w:rsidRPr="005D658A">
        <w:rPr>
          <w:rFonts w:cs="Times New Roman"/>
          <w:shd w:val="clear" w:color="auto" w:fill="FFFFFF"/>
        </w:rPr>
        <w:t xml:space="preserve"> </w:t>
      </w:r>
      <w:r w:rsidR="009B1715" w:rsidRPr="005D658A">
        <w:rPr>
          <w:rFonts w:cs="Times New Roman"/>
          <w:shd w:val="clear" w:color="auto" w:fill="FFFFFF"/>
        </w:rPr>
        <w:t>Futures of Indigeneity in Asia and Beyond</w:t>
      </w:r>
      <w:r w:rsidR="002B4188" w:rsidRPr="005D658A">
        <w:rPr>
          <w:rFonts w:cs="Times New Roman"/>
          <w:shd w:val="clear" w:color="auto" w:fill="FFFFFF"/>
        </w:rPr>
        <w:t>,</w:t>
      </w:r>
      <w:r w:rsidR="004E1B37" w:rsidRPr="005D658A">
        <w:rPr>
          <w:rFonts w:cs="Times New Roman"/>
          <w:shd w:val="clear" w:color="auto" w:fill="FFFFFF"/>
        </w:rPr>
        <w:t>”</w:t>
      </w:r>
      <w:r w:rsidR="00417BA1" w:rsidRPr="005D658A">
        <w:rPr>
          <w:rFonts w:cs="Times New Roman"/>
          <w:shd w:val="clear" w:color="auto" w:fill="FFFFFF"/>
        </w:rPr>
        <w:t xml:space="preserve"> </w:t>
      </w:r>
      <w:r w:rsidR="005848B4" w:rsidRPr="005D658A">
        <w:rPr>
          <w:rFonts w:cs="Times New Roman"/>
          <w:shd w:val="clear" w:color="auto" w:fill="FFFFFF"/>
        </w:rPr>
        <w:t>Annual Meeting of the</w:t>
      </w:r>
      <w:r w:rsidR="00E03CED" w:rsidRPr="005D658A">
        <w:rPr>
          <w:rFonts w:cs="Times New Roman"/>
          <w:shd w:val="clear" w:color="auto" w:fill="FFFFFF"/>
        </w:rPr>
        <w:t xml:space="preserve"> </w:t>
      </w:r>
      <w:r w:rsidR="006C5312" w:rsidRPr="005D658A">
        <w:rPr>
          <w:rFonts w:cs="Times New Roman"/>
          <w:shd w:val="clear" w:color="auto" w:fill="FFFFFF"/>
        </w:rPr>
        <w:t xml:space="preserve">American </w:t>
      </w:r>
      <w:r w:rsidR="009B1715" w:rsidRPr="005D658A">
        <w:rPr>
          <w:rFonts w:cs="Times New Roman"/>
          <w:shd w:val="clear" w:color="auto" w:fill="FFFFFF"/>
        </w:rPr>
        <w:t>Anthropological Asso</w:t>
      </w:r>
      <w:r w:rsidR="00D84AD9" w:rsidRPr="005D658A">
        <w:rPr>
          <w:rFonts w:cs="Times New Roman"/>
          <w:shd w:val="clear" w:color="auto" w:fill="FFFFFF"/>
        </w:rPr>
        <w:t xml:space="preserve">ciation, Denver, CO, </w:t>
      </w:r>
      <w:r w:rsidR="005848B4" w:rsidRPr="005D658A">
        <w:rPr>
          <w:rFonts w:cs="Times New Roman"/>
          <w:shd w:val="clear" w:color="auto" w:fill="FFFFFF"/>
        </w:rPr>
        <w:t>November 22</w:t>
      </w:r>
    </w:p>
    <w:p w14:paraId="4E36DE7E" w14:textId="77777777" w:rsidR="00DD7D50" w:rsidRPr="005D658A" w:rsidRDefault="009B1715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2015</w:t>
      </w:r>
      <w:r w:rsidR="00DD7D50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(</w:t>
      </w:r>
      <w:r w:rsidRPr="005D658A">
        <w:rPr>
          <w:rFonts w:cs="Times New Roman"/>
          <w:i/>
          <w:iCs/>
        </w:rPr>
        <w:t>with Ian G. Baird and Peter Swift</w:t>
      </w:r>
      <w:r w:rsidRPr="005D658A">
        <w:rPr>
          <w:rFonts w:cs="Times New Roman"/>
        </w:rPr>
        <w:t>) “Engaging with the Concept of</w:t>
      </w:r>
      <w:r w:rsidR="00E03CED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Indigeneity in Southeast Asia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>”</w:t>
      </w:r>
      <w:r w:rsidRPr="005D658A">
        <w:rPr>
          <w:rFonts w:cs="Times New Roman"/>
        </w:rPr>
        <w:t xml:space="preserve"> Assoc</w:t>
      </w:r>
      <w:r w:rsidR="00E03CED" w:rsidRPr="005D658A">
        <w:rPr>
          <w:rFonts w:cs="Times New Roman"/>
        </w:rPr>
        <w:t xml:space="preserve">iation </w:t>
      </w:r>
      <w:r w:rsidR="00133885" w:rsidRPr="005D658A">
        <w:rPr>
          <w:rFonts w:cs="Times New Roman"/>
        </w:rPr>
        <w:t xml:space="preserve">for </w:t>
      </w:r>
      <w:r w:rsidR="00E03CED" w:rsidRPr="005D658A">
        <w:rPr>
          <w:rFonts w:cs="Times New Roman"/>
        </w:rPr>
        <w:t>Asian Studies Annual Meeting, Chicago, IL, March 28</w:t>
      </w:r>
    </w:p>
    <w:p w14:paraId="2A027971" w14:textId="77777777" w:rsidR="00A90A1F" w:rsidRPr="005D658A" w:rsidRDefault="00953BB1" w:rsidP="00DD7D50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  <w:b/>
          <w:bCs/>
        </w:rPr>
      </w:pPr>
      <w:r w:rsidRPr="005D658A">
        <w:rPr>
          <w:rFonts w:cs="Times New Roman"/>
        </w:rPr>
        <w:t>2014</w:t>
      </w:r>
      <w:r w:rsidR="00DD7D50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“Multiple and shifting Akha engagements with modernity amidst a transforming Upper Mekong Region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>”</w:t>
      </w:r>
      <w:r w:rsidRPr="005D658A">
        <w:rPr>
          <w:rFonts w:cs="Times New Roman"/>
        </w:rPr>
        <w:t xml:space="preserve"> Inaugural Association </w:t>
      </w:r>
      <w:r w:rsidR="00133885" w:rsidRPr="005D658A">
        <w:rPr>
          <w:rFonts w:cs="Times New Roman"/>
        </w:rPr>
        <w:t xml:space="preserve">for </w:t>
      </w:r>
      <w:r w:rsidRPr="005D658A">
        <w:rPr>
          <w:rFonts w:cs="Times New Roman"/>
        </w:rPr>
        <w:t xml:space="preserve">Asian Studies in Asia Conference, National University of Singapore, </w:t>
      </w:r>
      <w:r w:rsidR="00A90A1F" w:rsidRPr="005D658A">
        <w:rPr>
          <w:rFonts w:cs="Times New Roman"/>
        </w:rPr>
        <w:t>Singapore, July 17</w:t>
      </w:r>
    </w:p>
    <w:p w14:paraId="3BF9AC95" w14:textId="77777777" w:rsidR="00165F99" w:rsidRPr="005D658A" w:rsidRDefault="00165F99" w:rsidP="00451190">
      <w:pPr>
        <w:tabs>
          <w:tab w:val="left" w:pos="720"/>
          <w:tab w:val="left" w:pos="1418"/>
        </w:tabs>
        <w:ind w:left="720" w:hanging="720"/>
        <w:contextualSpacing/>
        <w:rPr>
          <w:rFonts w:cs="Times New Roman"/>
          <w:b/>
          <w:bCs/>
        </w:rPr>
      </w:pPr>
    </w:p>
    <w:p w14:paraId="745EA35F" w14:textId="77777777" w:rsidR="00A90A1F" w:rsidRPr="005D658A" w:rsidRDefault="00422E66" w:rsidP="0099434C">
      <w:pPr>
        <w:pStyle w:val="Heading1"/>
        <w:rPr>
          <w:rFonts w:ascii="Times New Roman" w:hAnsi="Times New Roman" w:cs="Times New Roman"/>
        </w:rPr>
      </w:pPr>
      <w:r w:rsidRPr="005D658A">
        <w:rPr>
          <w:rFonts w:ascii="Times New Roman" w:hAnsi="Times New Roman" w:cs="Times New Roman"/>
        </w:rPr>
        <w:t>PROFESSIONAL PAPER PRESENTATIONS</w:t>
      </w:r>
    </w:p>
    <w:p w14:paraId="6DAE6C25" w14:textId="77777777" w:rsidR="00A90A1F" w:rsidRPr="00A87C9C" w:rsidRDefault="00D12D0C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A87C9C">
        <w:rPr>
          <w:rFonts w:ascii="Times New Roman" w:hAnsi="Times New Roman" w:cs="Times New Roman"/>
          <w:sz w:val="28"/>
          <w:szCs w:val="28"/>
        </w:rPr>
        <w:t>Conference Paper Presentations</w:t>
      </w:r>
    </w:p>
    <w:p w14:paraId="5777B25D" w14:textId="77777777" w:rsidR="0074067D" w:rsidRPr="005D658A" w:rsidRDefault="00F4121F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A87C9C">
        <w:rPr>
          <w:rFonts w:cs="Times New Roman"/>
        </w:rPr>
        <w:t xml:space="preserve">Accepted </w:t>
      </w:r>
      <w:r w:rsidR="003D64FB" w:rsidRPr="00A87C9C">
        <w:rPr>
          <w:rFonts w:cs="Times New Roman"/>
        </w:rPr>
        <w:t>“</w:t>
      </w:r>
      <w:r w:rsidR="000C67D6" w:rsidRPr="00A87C9C">
        <w:rPr>
          <w:rFonts w:cs="Times New Roman"/>
        </w:rPr>
        <w:t xml:space="preserve"> </w:t>
      </w:r>
      <w:r w:rsidR="003D64FB" w:rsidRPr="00A87C9C">
        <w:rPr>
          <w:rFonts w:cs="Times New Roman"/>
        </w:rPr>
        <w:t>‘We are who we eat with’: Transcosmogenerational commensality in Akha worlds of the Upper Mekong</w:t>
      </w:r>
      <w:r w:rsidR="003D64FB" w:rsidRPr="005D658A">
        <w:rPr>
          <w:rFonts w:cs="Times New Roman"/>
        </w:rPr>
        <w:t xml:space="preserve">,” </w:t>
      </w:r>
      <w:r w:rsidR="00D053D8" w:rsidRPr="005D658A">
        <w:rPr>
          <w:rFonts w:cs="Times New Roman"/>
        </w:rPr>
        <w:t xml:space="preserve">for </w:t>
      </w:r>
      <w:r w:rsidR="003D64FB" w:rsidRPr="005D658A">
        <w:rPr>
          <w:rFonts w:cs="Times New Roman"/>
        </w:rPr>
        <w:t>the panel “Bring it Back, Move it Forward: Ancestral modernities across Southeast Asia,” (Organized</w:t>
      </w:r>
      <w:r w:rsidR="00D053D8" w:rsidRPr="005D658A">
        <w:rPr>
          <w:rFonts w:cs="Times New Roman"/>
        </w:rPr>
        <w:t xml:space="preserve"> and</w:t>
      </w:r>
      <w:r w:rsidR="003D64FB" w:rsidRPr="005D658A">
        <w:rPr>
          <w:rFonts w:cs="Times New Roman"/>
        </w:rPr>
        <w:t xml:space="preserve"> chaired by Micah Morton), </w:t>
      </w:r>
      <w:r w:rsidR="003D64FB" w:rsidRPr="005D658A">
        <w:rPr>
          <w:rFonts w:cs="Times New Roman"/>
        </w:rPr>
        <w:lastRenderedPageBreak/>
        <w:t>Sponsored by the Thai-Lao-Cambodian (TLC) Studies Group, Association for Asian Studies Annual Meeting, Vancouver, BC, Canada, March 12-15</w:t>
      </w:r>
      <w:r w:rsidR="00593BB8" w:rsidRPr="005D658A">
        <w:rPr>
          <w:rFonts w:cs="Times New Roman"/>
        </w:rPr>
        <w:t>, 2026</w:t>
      </w:r>
    </w:p>
    <w:p w14:paraId="26027B6B" w14:textId="77777777" w:rsidR="0074067D" w:rsidRPr="005D658A" w:rsidRDefault="003D64FB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2025</w:t>
      </w:r>
      <w:bookmarkStart w:id="0" w:name="_Hlk199318973"/>
      <w:r w:rsidR="00E76C42" w:rsidRPr="005D658A">
        <w:rPr>
          <w:rFonts w:cs="Times New Roman"/>
        </w:rPr>
        <w:t xml:space="preserve">. </w:t>
      </w:r>
      <w:r w:rsidR="00CE7FA7" w:rsidRPr="005D658A">
        <w:rPr>
          <w:rFonts w:cs="Times New Roman"/>
        </w:rPr>
        <w:t>“Decolonizing as Restoring Relations: A view from Indigenous Studies</w:t>
      </w:r>
      <w:bookmarkEnd w:id="0"/>
      <w:r w:rsidR="00CE7FA7" w:rsidRPr="005D658A">
        <w:rPr>
          <w:rFonts w:cs="Times New Roman"/>
        </w:rPr>
        <w:t xml:space="preserve">,” </w:t>
      </w:r>
      <w:r w:rsidR="00BC2246" w:rsidRPr="005D658A">
        <w:rPr>
          <w:rFonts w:cs="Times New Roman"/>
        </w:rPr>
        <w:t xml:space="preserve">International Conference on Decolonizing Southeast Asian Studies, Chiang Mai University, Thailand, July 19 (Hosted by </w:t>
      </w:r>
      <w:r w:rsidR="000E7EBB" w:rsidRPr="005D658A">
        <w:rPr>
          <w:rFonts w:cs="Times New Roman"/>
        </w:rPr>
        <w:t>Chiang Mai University’s</w:t>
      </w:r>
      <w:r w:rsidR="00BC2246" w:rsidRPr="005D658A">
        <w:rPr>
          <w:rFonts w:cs="Times New Roman"/>
        </w:rPr>
        <w:t xml:space="preserve"> Regional Center for Social Science and Sustainable </w:t>
      </w:r>
      <w:proofErr w:type="gramStart"/>
      <w:r w:rsidR="00BC2246" w:rsidRPr="005D658A">
        <w:rPr>
          <w:rFonts w:cs="Times New Roman"/>
        </w:rPr>
        <w:t>Development[</w:t>
      </w:r>
      <w:proofErr w:type="gramEnd"/>
      <w:r w:rsidR="00BC2246" w:rsidRPr="005D658A">
        <w:rPr>
          <w:rFonts w:cs="Times New Roman"/>
        </w:rPr>
        <w:t>RCSD]</w:t>
      </w:r>
      <w:r w:rsidR="007F7A00" w:rsidRPr="005D658A">
        <w:rPr>
          <w:rFonts w:cs="Times New Roman"/>
        </w:rPr>
        <w:t>,</w:t>
      </w:r>
      <w:r w:rsidR="00BC2246" w:rsidRPr="005D658A">
        <w:rPr>
          <w:rFonts w:cs="Times New Roman"/>
        </w:rPr>
        <w:t xml:space="preserve"> and </w:t>
      </w:r>
      <w:r w:rsidR="000E7EBB" w:rsidRPr="005D658A">
        <w:rPr>
          <w:rFonts w:cs="Times New Roman"/>
        </w:rPr>
        <w:t xml:space="preserve">the University of Wisconsin-Madison’s </w:t>
      </w:r>
      <w:r w:rsidR="00BC2246" w:rsidRPr="005D658A">
        <w:rPr>
          <w:rFonts w:cs="Times New Roman"/>
        </w:rPr>
        <w:t>Center for Southeast Asian Studies)</w:t>
      </w:r>
    </w:p>
    <w:p w14:paraId="48458559" w14:textId="77777777" w:rsidR="0074067D" w:rsidRPr="005D658A" w:rsidRDefault="00332517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2024</w:t>
      </w:r>
      <w:r w:rsidR="00E76C42" w:rsidRPr="005D658A">
        <w:rPr>
          <w:rFonts w:cs="Times New Roman"/>
        </w:rPr>
        <w:t xml:space="preserve">. </w:t>
      </w:r>
      <w:r w:rsidR="00294D9E" w:rsidRPr="005D658A">
        <w:rPr>
          <w:rFonts w:cs="Times New Roman"/>
        </w:rPr>
        <w:t xml:space="preserve">“Coffee for the Ancestors: Transcosmogenerational modernities in Akha Worlds of the Upper Mekong Region,” </w:t>
      </w:r>
      <w:r w:rsidR="00BE2320" w:rsidRPr="005D658A">
        <w:rPr>
          <w:rFonts w:cs="Times New Roman"/>
        </w:rPr>
        <w:t xml:space="preserve">for </w:t>
      </w:r>
      <w:r w:rsidR="00294D9E" w:rsidRPr="005D658A">
        <w:rPr>
          <w:rFonts w:cs="Times New Roman"/>
        </w:rPr>
        <w:t xml:space="preserve">the panel “Land, Crops, and New and Emergent </w:t>
      </w:r>
      <w:proofErr w:type="spellStart"/>
      <w:r w:rsidR="00294D9E" w:rsidRPr="005D658A">
        <w:rPr>
          <w:rFonts w:cs="Times New Roman"/>
        </w:rPr>
        <w:t>Indigeneities</w:t>
      </w:r>
      <w:proofErr w:type="spellEnd"/>
      <w:r w:rsidR="00294D9E" w:rsidRPr="005D658A">
        <w:rPr>
          <w:rFonts w:cs="Times New Roman"/>
        </w:rPr>
        <w:t xml:space="preserve"> in Southeast Asian Borderlands,” (Organized </w:t>
      </w:r>
      <w:r w:rsidR="00FC03B5" w:rsidRPr="005D658A">
        <w:rPr>
          <w:rFonts w:cs="Times New Roman"/>
        </w:rPr>
        <w:t xml:space="preserve">and chaired by Micah </w:t>
      </w:r>
      <w:r w:rsidR="001045E3" w:rsidRPr="005D658A">
        <w:rPr>
          <w:rFonts w:cs="Times New Roman"/>
        </w:rPr>
        <w:t xml:space="preserve">Morton), Sponsored by the </w:t>
      </w:r>
      <w:proofErr w:type="gramStart"/>
      <w:r w:rsidR="002A4318" w:rsidRPr="005D658A">
        <w:rPr>
          <w:rFonts w:cs="Times New Roman"/>
        </w:rPr>
        <w:t>Thai-Lao</w:t>
      </w:r>
      <w:proofErr w:type="gramEnd"/>
      <w:r w:rsidR="002A4318" w:rsidRPr="005D658A">
        <w:rPr>
          <w:rFonts w:cs="Times New Roman"/>
        </w:rPr>
        <w:t xml:space="preserve">-Cambodian </w:t>
      </w:r>
      <w:r w:rsidR="00265FE1" w:rsidRPr="005D658A">
        <w:rPr>
          <w:rFonts w:cs="Times New Roman"/>
        </w:rPr>
        <w:t>(</w:t>
      </w:r>
      <w:r w:rsidR="002A4318" w:rsidRPr="005D658A">
        <w:rPr>
          <w:rFonts w:cs="Times New Roman"/>
        </w:rPr>
        <w:t>TLC</w:t>
      </w:r>
      <w:r w:rsidR="00265FE1" w:rsidRPr="005D658A">
        <w:rPr>
          <w:rFonts w:cs="Times New Roman"/>
        </w:rPr>
        <w:t>)</w:t>
      </w:r>
      <w:r w:rsidR="002A4318" w:rsidRPr="005D658A">
        <w:rPr>
          <w:rFonts w:cs="Times New Roman"/>
        </w:rPr>
        <w:t xml:space="preserve"> Studies Group</w:t>
      </w:r>
      <w:r w:rsidR="001045E3" w:rsidRPr="005D658A">
        <w:rPr>
          <w:rFonts w:cs="Times New Roman"/>
        </w:rPr>
        <w:t>,</w:t>
      </w:r>
      <w:r w:rsidR="005B2FFA" w:rsidRPr="005D658A">
        <w:rPr>
          <w:rFonts w:cs="Times New Roman"/>
        </w:rPr>
        <w:t xml:space="preserve"> </w:t>
      </w:r>
      <w:r w:rsidR="00294D9E" w:rsidRPr="005D658A">
        <w:rPr>
          <w:rFonts w:cs="Times New Roman"/>
        </w:rPr>
        <w:t xml:space="preserve">Association </w:t>
      </w:r>
      <w:r w:rsidR="00133885" w:rsidRPr="005D658A">
        <w:rPr>
          <w:rFonts w:cs="Times New Roman"/>
        </w:rPr>
        <w:t xml:space="preserve">for </w:t>
      </w:r>
      <w:r w:rsidR="00294D9E" w:rsidRPr="005D658A">
        <w:rPr>
          <w:rFonts w:cs="Times New Roman"/>
        </w:rPr>
        <w:t>Asian Studies An</w:t>
      </w:r>
      <w:r w:rsidR="009F4A78" w:rsidRPr="005D658A">
        <w:rPr>
          <w:rFonts w:cs="Times New Roman"/>
        </w:rPr>
        <w:t xml:space="preserve">nual Meeting, Seattle, WA, </w:t>
      </w:r>
      <w:r w:rsidR="00294D9E" w:rsidRPr="005D658A">
        <w:rPr>
          <w:rFonts w:cs="Times New Roman"/>
        </w:rPr>
        <w:t xml:space="preserve">March </w:t>
      </w:r>
      <w:r w:rsidR="009F4A78" w:rsidRPr="005D658A">
        <w:rPr>
          <w:rFonts w:cs="Times New Roman"/>
        </w:rPr>
        <w:t>14</w:t>
      </w:r>
      <w:r w:rsidR="00294D9E" w:rsidRPr="005D658A">
        <w:rPr>
          <w:rFonts w:cs="Times New Roman"/>
        </w:rPr>
        <w:tab/>
      </w:r>
    </w:p>
    <w:p w14:paraId="2E197A21" w14:textId="77777777" w:rsidR="0074067D" w:rsidRPr="005D658A" w:rsidRDefault="000959A7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2023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“We are in a much better position these days”: Indigenous Peoples’</w:t>
      </w:r>
      <w:r w:rsidRPr="005D658A">
        <w:rPr>
          <w:rFonts w:cs="Times New Roman"/>
        </w:rPr>
        <w:tab/>
        <w:t>shifting status in Thai national imaginaries</w:t>
      </w:r>
      <w:r w:rsidR="009F4A78" w:rsidRPr="005D658A">
        <w:rPr>
          <w:rFonts w:cs="Times New Roman"/>
        </w:rPr>
        <w:t xml:space="preserve">,” Council on Thai Studies </w:t>
      </w:r>
      <w:r w:rsidRPr="005D658A">
        <w:rPr>
          <w:rFonts w:cs="Times New Roman"/>
        </w:rPr>
        <w:t>Annual Meeting, Center for Southeast Asian Studies, Northern Illinois</w:t>
      </w:r>
      <w:r w:rsidR="009F4A78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 xml:space="preserve">University, </w:t>
      </w:r>
      <w:r w:rsidR="009F4A78" w:rsidRPr="005D658A">
        <w:rPr>
          <w:rFonts w:cs="Times New Roman"/>
        </w:rPr>
        <w:t xml:space="preserve">DeKalb, IL, </w:t>
      </w:r>
      <w:r w:rsidRPr="005D658A">
        <w:rPr>
          <w:rFonts w:cs="Times New Roman"/>
        </w:rPr>
        <w:t>October 2</w:t>
      </w:r>
      <w:r w:rsidR="009F4A78" w:rsidRPr="005D658A">
        <w:rPr>
          <w:rFonts w:cs="Times New Roman"/>
        </w:rPr>
        <w:t>2</w:t>
      </w:r>
    </w:p>
    <w:p w14:paraId="226F12D1" w14:textId="77777777" w:rsidR="0074067D" w:rsidRPr="005D658A" w:rsidRDefault="002B2117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2023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 xml:space="preserve">“Coffee for the Ancestors: Ancestral </w:t>
      </w:r>
      <w:r w:rsidR="009F4A78" w:rsidRPr="005D658A">
        <w:rPr>
          <w:rFonts w:cs="Times New Roman"/>
        </w:rPr>
        <w:t xml:space="preserve">resurgences and reworked ritual </w:t>
      </w:r>
      <w:r w:rsidRPr="005D658A">
        <w:rPr>
          <w:rFonts w:cs="Times New Roman"/>
        </w:rPr>
        <w:t>economies</w:t>
      </w:r>
      <w:r w:rsidR="009F4A78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in Akha Wor</w:t>
      </w:r>
      <w:r w:rsidR="00294D9E" w:rsidRPr="005D658A">
        <w:rPr>
          <w:rFonts w:cs="Times New Roman"/>
        </w:rPr>
        <w:t>lds of the Upper Mekong Region,</w:t>
      </w:r>
      <w:r w:rsidR="009F4A78" w:rsidRPr="005D658A">
        <w:rPr>
          <w:rFonts w:cs="Times New Roman"/>
        </w:rPr>
        <w:t xml:space="preserve">” Society for </w:t>
      </w:r>
      <w:r w:rsidRPr="005D658A">
        <w:rPr>
          <w:rFonts w:cs="Times New Roman"/>
        </w:rPr>
        <w:t xml:space="preserve">the Anthropology of Religion Biennial Meeting, </w:t>
      </w:r>
      <w:r w:rsidR="00211D46" w:rsidRPr="005D658A">
        <w:rPr>
          <w:rFonts w:cs="Times New Roman"/>
          <w:bCs/>
          <w:noProof/>
          <w:color w:val="000000"/>
        </w:rPr>
        <w:t>University of Victoria</w:t>
      </w:r>
      <w:r w:rsidR="009F4A78" w:rsidRPr="005D658A">
        <w:rPr>
          <w:rFonts w:cs="Times New Roman"/>
          <w:noProof/>
          <w:color w:val="000000"/>
        </w:rPr>
        <w:t xml:space="preserve">, </w:t>
      </w:r>
      <w:r w:rsidR="00211D46" w:rsidRPr="005D658A">
        <w:rPr>
          <w:rFonts w:cs="Times New Roman"/>
          <w:noProof/>
          <w:color w:val="000000"/>
        </w:rPr>
        <w:t>Victoria, BC, Canada,</w:t>
      </w:r>
      <w:r w:rsidR="00211D46" w:rsidRPr="005D658A">
        <w:rPr>
          <w:rFonts w:cs="Times New Roman"/>
        </w:rPr>
        <w:t xml:space="preserve"> </w:t>
      </w:r>
      <w:r w:rsidR="00294D9E" w:rsidRPr="005D658A">
        <w:rPr>
          <w:rFonts w:cs="Times New Roman"/>
        </w:rPr>
        <w:t>May 13</w:t>
      </w:r>
      <w:bookmarkStart w:id="1" w:name="_MailAutoSig"/>
      <w:r w:rsidRPr="005D658A">
        <w:rPr>
          <w:rFonts w:cs="Times New Roman"/>
        </w:rPr>
        <w:tab/>
      </w:r>
      <w:bookmarkEnd w:id="1"/>
    </w:p>
    <w:p w14:paraId="1A3192B3" w14:textId="77777777" w:rsidR="0074067D" w:rsidRPr="005D658A" w:rsidRDefault="00374DC2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2021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  <w:iCs/>
        </w:rPr>
        <w:t>“The Buffalo Skin Written Word: Contested readings of the loss and</w:t>
      </w:r>
      <w:r w:rsidR="009F4A78" w:rsidRPr="005D658A">
        <w:rPr>
          <w:rFonts w:cs="Times New Roman"/>
          <w:iCs/>
        </w:rPr>
        <w:t xml:space="preserve"> </w:t>
      </w:r>
      <w:r w:rsidRPr="005D658A">
        <w:rPr>
          <w:rFonts w:cs="Times New Roman"/>
          <w:iCs/>
        </w:rPr>
        <w:t>return of the written Akha word in the Thai-Burma borderlands</w:t>
      </w:r>
      <w:r w:rsidR="00211D46" w:rsidRPr="005D658A">
        <w:rPr>
          <w:rFonts w:cs="Times New Roman"/>
          <w:iCs/>
        </w:rPr>
        <w:t>,</w:t>
      </w:r>
      <w:r w:rsidRPr="005D658A">
        <w:rPr>
          <w:rFonts w:cs="Times New Roman"/>
          <w:iCs/>
        </w:rPr>
        <w:t xml:space="preserve">” </w:t>
      </w:r>
      <w:r w:rsidRPr="005D658A">
        <w:rPr>
          <w:rFonts w:cs="Times New Roman"/>
        </w:rPr>
        <w:t>Council</w:t>
      </w:r>
      <w:r w:rsidR="009F4A78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on Thai Studies Annual Meeting, Ohio University, Athens, Ohio, Nov</w:t>
      </w:r>
      <w:r w:rsidR="009F4A78" w:rsidRPr="005D658A">
        <w:rPr>
          <w:rFonts w:cs="Times New Roman"/>
        </w:rPr>
        <w:t>ember 1</w:t>
      </w:r>
      <w:r w:rsidRPr="005D658A">
        <w:rPr>
          <w:rFonts w:cs="Times New Roman"/>
        </w:rPr>
        <w:t>3</w:t>
      </w:r>
      <w:r w:rsidR="00943EB4" w:rsidRPr="005D658A">
        <w:rPr>
          <w:rFonts w:cs="Times New Roman"/>
        </w:rPr>
        <w:t xml:space="preserve"> (</w:t>
      </w:r>
      <w:r w:rsidR="00094970" w:rsidRPr="005D658A">
        <w:rPr>
          <w:rFonts w:cs="Times New Roman"/>
        </w:rPr>
        <w:t>online</w:t>
      </w:r>
      <w:r w:rsidR="00943EB4" w:rsidRPr="005D658A">
        <w:rPr>
          <w:rFonts w:cs="Times New Roman"/>
        </w:rPr>
        <w:t>)</w:t>
      </w:r>
    </w:p>
    <w:p w14:paraId="7AD5AE65" w14:textId="77777777" w:rsidR="0074067D" w:rsidRPr="005D658A" w:rsidRDefault="00374DC2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2021</w:t>
      </w:r>
      <w:r w:rsidR="00E76C42" w:rsidRPr="005D658A">
        <w:rPr>
          <w:rFonts w:cs="Times New Roman"/>
        </w:rPr>
        <w:t xml:space="preserve">. </w:t>
      </w:r>
      <w:proofErr w:type="gramStart"/>
      <w:r w:rsidR="005E0FE9" w:rsidRPr="005D658A">
        <w:rPr>
          <w:rFonts w:cs="Times New Roman"/>
        </w:rPr>
        <w:t>“ ‘</w:t>
      </w:r>
      <w:proofErr w:type="gramEnd"/>
      <w:r w:rsidR="005E0FE9" w:rsidRPr="005D658A">
        <w:rPr>
          <w:rFonts w:cs="Times New Roman"/>
        </w:rPr>
        <w:t xml:space="preserve">Maintaining the lines:’ Shamans (Nyirpaq), Ancestral Resurgences, and Cultural Change in the Akha World of Mainland Southeast Asia and Southwest China,” </w:t>
      </w:r>
      <w:r w:rsidR="007559AA" w:rsidRPr="005D658A">
        <w:rPr>
          <w:rFonts w:cs="Times New Roman"/>
        </w:rPr>
        <w:t xml:space="preserve">for the panel </w:t>
      </w:r>
      <w:r w:rsidR="005E0FE9" w:rsidRPr="005D658A">
        <w:rPr>
          <w:rFonts w:cs="Times New Roman"/>
          <w:bCs/>
        </w:rPr>
        <w:t>“</w:t>
      </w:r>
      <w:r w:rsidR="005E0FE9" w:rsidRPr="005D658A">
        <w:rPr>
          <w:rFonts w:cs="Times New Roman"/>
        </w:rPr>
        <w:t xml:space="preserve">Shamans and Cultural Change in a Comparative Framework,” (Organized </w:t>
      </w:r>
      <w:r w:rsidR="00582DEA" w:rsidRPr="005D658A">
        <w:rPr>
          <w:rFonts w:cs="Times New Roman"/>
        </w:rPr>
        <w:t xml:space="preserve">and chaired </w:t>
      </w:r>
      <w:r w:rsidR="00FC03B5" w:rsidRPr="005D658A">
        <w:rPr>
          <w:rFonts w:cs="Times New Roman"/>
        </w:rPr>
        <w:t xml:space="preserve">by Micah </w:t>
      </w:r>
      <w:r w:rsidR="005E0FE9" w:rsidRPr="005D658A">
        <w:rPr>
          <w:rFonts w:cs="Times New Roman"/>
        </w:rPr>
        <w:t>Morton). Annual Meeting of the American Anthropological A</w:t>
      </w:r>
      <w:r w:rsidR="009F4A78" w:rsidRPr="005D658A">
        <w:rPr>
          <w:rFonts w:cs="Times New Roman"/>
        </w:rPr>
        <w:t xml:space="preserve">ssociation, Baltimore, MD, </w:t>
      </w:r>
      <w:r w:rsidR="005E0FE9" w:rsidRPr="005D658A">
        <w:rPr>
          <w:rFonts w:cs="Times New Roman"/>
        </w:rPr>
        <w:t>November 17</w:t>
      </w:r>
    </w:p>
    <w:p w14:paraId="729062EE" w14:textId="77777777" w:rsidR="0074067D" w:rsidRPr="005D658A" w:rsidRDefault="003E4F86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2021</w:t>
      </w:r>
      <w:r w:rsidR="00E76C42" w:rsidRPr="005D658A">
        <w:rPr>
          <w:rFonts w:cs="Times New Roman"/>
        </w:rPr>
        <w:t xml:space="preserve">. </w:t>
      </w:r>
      <w:r w:rsidR="005D5532" w:rsidRPr="005D658A">
        <w:rPr>
          <w:rFonts w:cs="Times New Roman"/>
          <w:bCs/>
        </w:rPr>
        <w:t xml:space="preserve">"Stoking the flames of ethnic </w:t>
      </w:r>
      <w:proofErr w:type="gramStart"/>
      <w:r w:rsidR="005D5532" w:rsidRPr="005D658A">
        <w:rPr>
          <w:rFonts w:cs="Times New Roman"/>
          <w:bCs/>
        </w:rPr>
        <w:t>politics?:</w:t>
      </w:r>
      <w:proofErr w:type="gramEnd"/>
      <w:r w:rsidR="005D5532" w:rsidRPr="005D658A">
        <w:rPr>
          <w:rFonts w:cs="Times New Roman"/>
          <w:bCs/>
        </w:rPr>
        <w:t xml:space="preserve"> Translating Indigeneity into post/neo-colonial Myanmar/Burma," </w:t>
      </w:r>
      <w:r w:rsidR="005D5532" w:rsidRPr="005D658A">
        <w:rPr>
          <w:rFonts w:cs="Times New Roman"/>
        </w:rPr>
        <w:t>14</w:t>
      </w:r>
      <w:r w:rsidR="005D5532" w:rsidRPr="005D658A">
        <w:rPr>
          <w:rFonts w:cs="Times New Roman"/>
          <w:vertAlign w:val="superscript"/>
        </w:rPr>
        <w:t>th</w:t>
      </w:r>
      <w:r w:rsidR="005D5532" w:rsidRPr="005D658A">
        <w:rPr>
          <w:rFonts w:cs="Times New Roman"/>
        </w:rPr>
        <w:t xml:space="preserve"> International Burma Studies Conference, Center for Burma Studies, Northern Illinois University, DeKalb, IL, Sept</w:t>
      </w:r>
      <w:r w:rsidR="00943EB4" w:rsidRPr="005D658A">
        <w:rPr>
          <w:rFonts w:cs="Times New Roman"/>
        </w:rPr>
        <w:t xml:space="preserve">ember </w:t>
      </w:r>
      <w:r w:rsidR="005D5532" w:rsidRPr="005D658A">
        <w:rPr>
          <w:rFonts w:cs="Times New Roman"/>
        </w:rPr>
        <w:t>16</w:t>
      </w:r>
      <w:r w:rsidR="00943EB4" w:rsidRPr="005D658A">
        <w:rPr>
          <w:rFonts w:cs="Times New Roman"/>
        </w:rPr>
        <w:t xml:space="preserve"> (</w:t>
      </w:r>
      <w:r w:rsidR="00094970" w:rsidRPr="005D658A">
        <w:rPr>
          <w:rFonts w:cs="Times New Roman"/>
        </w:rPr>
        <w:t>online</w:t>
      </w:r>
      <w:r w:rsidR="00943EB4" w:rsidRPr="005D658A">
        <w:rPr>
          <w:rFonts w:cs="Times New Roman"/>
        </w:rPr>
        <w:t>)</w:t>
      </w:r>
    </w:p>
    <w:p w14:paraId="2830499C" w14:textId="77777777" w:rsidR="0074067D" w:rsidRPr="005D658A" w:rsidRDefault="00EE35C0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2021</w:t>
      </w:r>
      <w:r w:rsidR="00E76C42" w:rsidRPr="005D658A">
        <w:rPr>
          <w:rFonts w:cs="Times New Roman"/>
        </w:rPr>
        <w:t xml:space="preserve">. </w:t>
      </w:r>
      <w:r w:rsidR="00316BF1" w:rsidRPr="005D658A">
        <w:rPr>
          <w:rFonts w:cs="Times New Roman"/>
        </w:rPr>
        <w:t>“</w:t>
      </w:r>
      <w:r w:rsidR="00757C85" w:rsidRPr="005D658A">
        <w:rPr>
          <w:rFonts w:cs="Times New Roman"/>
        </w:rPr>
        <w:t>Ancestral Presences: Indigenous reflections on the art of living and dying in the restorative age of COVID-19,”</w:t>
      </w:r>
      <w:r w:rsidR="00316BF1" w:rsidRPr="005D658A">
        <w:rPr>
          <w:rFonts w:cs="Times New Roman"/>
        </w:rPr>
        <w:t xml:space="preserve"> </w:t>
      </w:r>
      <w:r w:rsidR="007559AA" w:rsidRPr="005D658A">
        <w:rPr>
          <w:rFonts w:cs="Times New Roman"/>
        </w:rPr>
        <w:t xml:space="preserve">for </w:t>
      </w:r>
      <w:r w:rsidR="00316BF1" w:rsidRPr="005D658A">
        <w:rPr>
          <w:rFonts w:cs="Times New Roman"/>
        </w:rPr>
        <w:t>the panel, “Resistance and Reclamation: Indigenous Peoples’ Responses to the Changing Ecology,” (Chaired by Micah</w:t>
      </w:r>
      <w:r w:rsidR="00FC03B5" w:rsidRPr="005D658A">
        <w:rPr>
          <w:rFonts w:cs="Times New Roman"/>
        </w:rPr>
        <w:t xml:space="preserve"> </w:t>
      </w:r>
      <w:r w:rsidR="00316BF1" w:rsidRPr="005D658A">
        <w:rPr>
          <w:rFonts w:cs="Times New Roman"/>
        </w:rPr>
        <w:t xml:space="preserve">Morton). </w:t>
      </w:r>
      <w:r w:rsidRPr="005D658A">
        <w:rPr>
          <w:rFonts w:cs="Times New Roman"/>
        </w:rPr>
        <w:t xml:space="preserve">Society for the Anthropology of Consciousness </w:t>
      </w:r>
      <w:r w:rsidR="00316BF1" w:rsidRPr="005D658A">
        <w:rPr>
          <w:rFonts w:cs="Times New Roman"/>
        </w:rPr>
        <w:t>39</w:t>
      </w:r>
      <w:r w:rsidR="00316BF1" w:rsidRPr="005D658A">
        <w:rPr>
          <w:rFonts w:cs="Times New Roman"/>
          <w:vertAlign w:val="superscript"/>
        </w:rPr>
        <w:t>th</w:t>
      </w:r>
      <w:r w:rsidR="00316BF1" w:rsidRPr="005D658A">
        <w:rPr>
          <w:rFonts w:cs="Times New Roman"/>
        </w:rPr>
        <w:t xml:space="preserve"> Annual Conference, </w:t>
      </w:r>
      <w:r w:rsidR="008E0854" w:rsidRPr="005D658A">
        <w:rPr>
          <w:rFonts w:cs="Times New Roman"/>
        </w:rPr>
        <w:t>March 13</w:t>
      </w:r>
      <w:r w:rsidRPr="005D658A">
        <w:rPr>
          <w:rFonts w:cs="Times New Roman"/>
        </w:rPr>
        <w:t xml:space="preserve"> (</w:t>
      </w:r>
      <w:r w:rsidR="00094970" w:rsidRPr="005D658A">
        <w:rPr>
          <w:rFonts w:cs="Times New Roman"/>
        </w:rPr>
        <w:t>online</w:t>
      </w:r>
      <w:r w:rsidRPr="005D658A">
        <w:rPr>
          <w:rFonts w:cs="Times New Roman"/>
        </w:rPr>
        <w:t>)</w:t>
      </w:r>
      <w:r w:rsidR="008E0854" w:rsidRPr="005D658A">
        <w:rPr>
          <w:rFonts w:cs="Times New Roman"/>
        </w:rPr>
        <w:t>.</w:t>
      </w:r>
    </w:p>
    <w:p w14:paraId="5F84B6F8" w14:textId="77777777" w:rsidR="0074067D" w:rsidRPr="005D658A" w:rsidRDefault="00EE35C0" w:rsidP="0074067D">
      <w:pPr>
        <w:numPr>
          <w:ilvl w:val="0"/>
          <w:numId w:val="33"/>
        </w:numPr>
        <w:tabs>
          <w:tab w:val="left" w:pos="720"/>
          <w:tab w:val="left" w:pos="1440"/>
        </w:tabs>
        <w:contextualSpacing/>
        <w:rPr>
          <w:rFonts w:cs="Times New Roman"/>
        </w:rPr>
      </w:pPr>
      <w:r w:rsidRPr="005D658A">
        <w:rPr>
          <w:rFonts w:cs="Times New Roman"/>
        </w:rPr>
        <w:t>2020</w:t>
      </w:r>
      <w:r w:rsidR="00E76C42" w:rsidRPr="005D658A">
        <w:rPr>
          <w:rFonts w:cs="Times New Roman"/>
        </w:rPr>
        <w:t xml:space="preserve">. </w:t>
      </w:r>
      <w:proofErr w:type="gramStart"/>
      <w:r w:rsidRPr="005D658A">
        <w:rPr>
          <w:rFonts w:cs="Times New Roman"/>
        </w:rPr>
        <w:t>“ ‘</w:t>
      </w:r>
      <w:proofErr w:type="gramEnd"/>
      <w:r w:rsidRPr="005D658A">
        <w:rPr>
          <w:rFonts w:cs="Times New Roman"/>
          <w:bCs/>
        </w:rPr>
        <w:t>Unity through hegemony’: The double bind of claims to Indigeneity in a reforming Myanmar</w:t>
      </w:r>
      <w:r w:rsidRPr="005D658A">
        <w:rPr>
          <w:rFonts w:cs="Times New Roman"/>
        </w:rPr>
        <w:t>,” 14</w:t>
      </w:r>
      <w:r w:rsidRPr="005D658A">
        <w:rPr>
          <w:rFonts w:cs="Times New Roman"/>
          <w:vertAlign w:val="superscript"/>
        </w:rPr>
        <w:t>th</w:t>
      </w:r>
      <w:r w:rsidRPr="005D658A">
        <w:rPr>
          <w:rFonts w:cs="Times New Roman"/>
        </w:rPr>
        <w:t xml:space="preserve"> International Burma Studies Conference, Center for Burma Studies, Northern Illinois University, </w:t>
      </w:r>
      <w:r w:rsidR="00FC03B5" w:rsidRPr="005D658A">
        <w:rPr>
          <w:rFonts w:cs="Times New Roman"/>
        </w:rPr>
        <w:t xml:space="preserve">DeKalb, IL, </w:t>
      </w:r>
      <w:r w:rsidRPr="005D658A">
        <w:rPr>
          <w:rFonts w:cs="Times New Roman"/>
        </w:rPr>
        <w:t>September 24-27 (cancelled due to COVID-19)</w:t>
      </w:r>
    </w:p>
    <w:p w14:paraId="016C2502" w14:textId="77777777" w:rsidR="0074067D" w:rsidRPr="005D658A" w:rsidRDefault="0059668F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2020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“Alter-</w:t>
      </w:r>
      <w:proofErr w:type="spellStart"/>
      <w:r w:rsidRPr="005D658A">
        <w:rPr>
          <w:rFonts w:cs="Times New Roman"/>
        </w:rPr>
        <w:t>Indigeneities</w:t>
      </w:r>
      <w:proofErr w:type="spellEnd"/>
      <w:r w:rsidRPr="005D658A">
        <w:rPr>
          <w:rFonts w:cs="Times New Roman"/>
        </w:rPr>
        <w:t xml:space="preserve">: Of the </w:t>
      </w:r>
      <w:proofErr w:type="spellStart"/>
      <w:r w:rsidRPr="005D658A">
        <w:rPr>
          <w:rFonts w:cs="Times New Roman"/>
        </w:rPr>
        <w:t>wai</w:t>
      </w:r>
      <w:proofErr w:type="spellEnd"/>
      <w:r w:rsidRPr="005D658A">
        <w:rPr>
          <w:rFonts w:cs="Times New Roman"/>
        </w:rPr>
        <w:t xml:space="preserve"> and the handshake,” </w:t>
      </w:r>
      <w:r w:rsidR="007559AA" w:rsidRPr="005D658A">
        <w:rPr>
          <w:rFonts w:cs="Times New Roman"/>
        </w:rPr>
        <w:t xml:space="preserve">for </w:t>
      </w:r>
      <w:r w:rsidRPr="005D658A">
        <w:rPr>
          <w:rFonts w:cs="Times New Roman"/>
        </w:rPr>
        <w:t xml:space="preserve">the panel, </w:t>
      </w:r>
      <w:r w:rsidRPr="005D658A">
        <w:rPr>
          <w:rFonts w:cs="Times New Roman"/>
          <w:bCs/>
        </w:rPr>
        <w:t>“</w:t>
      </w:r>
      <w:r w:rsidRPr="005D658A">
        <w:rPr>
          <w:rFonts w:cs="Times New Roman"/>
          <w:color w:val="222222"/>
        </w:rPr>
        <w:t>Re-Centering ‘Thai-ness’ and Thai Studies: Perspectives from the ‘Others Within</w:t>
      </w:r>
      <w:r w:rsidR="00FC03B5" w:rsidRPr="005D658A">
        <w:rPr>
          <w:rFonts w:cs="Times New Roman"/>
          <w:color w:val="222222"/>
        </w:rPr>
        <w:t>,</w:t>
      </w:r>
      <w:proofErr w:type="gramStart"/>
      <w:r w:rsidR="00FC03B5" w:rsidRPr="005D658A">
        <w:rPr>
          <w:rFonts w:cs="Times New Roman"/>
          <w:color w:val="222222"/>
        </w:rPr>
        <w:t>’ ”</w:t>
      </w:r>
      <w:proofErr w:type="gramEnd"/>
      <w:r w:rsidR="00FC03B5" w:rsidRPr="005D658A">
        <w:rPr>
          <w:rFonts w:cs="Times New Roman"/>
          <w:color w:val="222222"/>
        </w:rPr>
        <w:t xml:space="preserve"> (Organized by Micah </w:t>
      </w:r>
      <w:r w:rsidRPr="005D658A">
        <w:rPr>
          <w:rFonts w:cs="Times New Roman"/>
          <w:color w:val="222222"/>
        </w:rPr>
        <w:t xml:space="preserve">Morton). </w:t>
      </w:r>
      <w:r w:rsidRPr="005D658A">
        <w:rPr>
          <w:rFonts w:cs="Times New Roman"/>
        </w:rPr>
        <w:t>Council on Thai Studies Annual Meeting, Center for Southeast Asian Studies, Northern I</w:t>
      </w:r>
      <w:r w:rsidR="00F11554" w:rsidRPr="005D658A">
        <w:rPr>
          <w:rFonts w:cs="Times New Roman"/>
        </w:rPr>
        <w:t xml:space="preserve">llinois University, </w:t>
      </w:r>
      <w:r w:rsidR="0011048A" w:rsidRPr="005D658A">
        <w:rPr>
          <w:rFonts w:cs="Times New Roman"/>
        </w:rPr>
        <w:t xml:space="preserve">DeKalb, IL, </w:t>
      </w:r>
      <w:r w:rsidR="00F11554" w:rsidRPr="005D658A">
        <w:rPr>
          <w:rFonts w:cs="Times New Roman"/>
        </w:rPr>
        <w:t>Nov</w:t>
      </w:r>
      <w:r w:rsidR="00460456" w:rsidRPr="005D658A">
        <w:rPr>
          <w:rFonts w:cs="Times New Roman"/>
        </w:rPr>
        <w:t>. 14 (</w:t>
      </w:r>
      <w:r w:rsidR="00094970" w:rsidRPr="005D658A">
        <w:rPr>
          <w:rFonts w:cs="Times New Roman"/>
        </w:rPr>
        <w:t>online</w:t>
      </w:r>
      <w:r w:rsidR="00460456" w:rsidRPr="005D658A">
        <w:rPr>
          <w:rFonts w:cs="Times New Roman"/>
        </w:rPr>
        <w:t>)</w:t>
      </w:r>
    </w:p>
    <w:p w14:paraId="2CD47A32" w14:textId="77777777" w:rsidR="0074067D" w:rsidRPr="005D658A" w:rsidRDefault="00362568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2017</w:t>
      </w:r>
      <w:r w:rsidR="00E76C42" w:rsidRPr="005D658A">
        <w:rPr>
          <w:rFonts w:cs="Times New Roman"/>
        </w:rPr>
        <w:t xml:space="preserve">. </w:t>
      </w:r>
      <w:r w:rsidR="00764035" w:rsidRPr="005D658A">
        <w:rPr>
          <w:rFonts w:cs="Times New Roman"/>
        </w:rPr>
        <w:t>“</w:t>
      </w:r>
      <w:r w:rsidR="00764035" w:rsidRPr="005D658A">
        <w:rPr>
          <w:rFonts w:cs="Times New Roman"/>
          <w:lang w:eastAsia="zh-CN" w:bidi="ar-SA"/>
        </w:rPr>
        <w:t>Being Akha, Becoming Modern: Transregional religious networks and</w:t>
      </w:r>
      <w:r w:rsidR="00FC03B5" w:rsidRPr="005D658A">
        <w:rPr>
          <w:rFonts w:cs="Times New Roman"/>
          <w:lang w:eastAsia="zh-CN" w:bidi="ar-SA"/>
        </w:rPr>
        <w:t xml:space="preserve"> </w:t>
      </w:r>
      <w:r w:rsidR="00764035" w:rsidRPr="005D658A">
        <w:rPr>
          <w:rFonts w:cs="Times New Roman"/>
          <w:lang w:eastAsia="zh-CN" w:bidi="ar-SA"/>
        </w:rPr>
        <w:t>the</w:t>
      </w:r>
      <w:r w:rsidR="00FC03B5" w:rsidRPr="005D658A">
        <w:rPr>
          <w:rFonts w:cs="Times New Roman"/>
          <w:lang w:eastAsia="zh-CN" w:bidi="ar-SA"/>
        </w:rPr>
        <w:t xml:space="preserve"> </w:t>
      </w:r>
      <w:r w:rsidR="00764035" w:rsidRPr="005D658A">
        <w:rPr>
          <w:rFonts w:cs="Times New Roman"/>
          <w:lang w:eastAsia="zh-CN" w:bidi="ar-SA"/>
        </w:rPr>
        <w:t>making of divergent Akha Worlds in the Upper Mekong Region,”</w:t>
      </w:r>
      <w:r w:rsidR="00FC03B5" w:rsidRPr="005D658A">
        <w:rPr>
          <w:rFonts w:cs="Times New Roman"/>
          <w:lang w:eastAsia="zh-CN" w:bidi="ar-SA"/>
        </w:rPr>
        <w:t xml:space="preserve"> </w:t>
      </w:r>
      <w:r w:rsidR="00862CB0" w:rsidRPr="005D658A">
        <w:rPr>
          <w:rFonts w:cs="Times New Roman"/>
          <w:lang w:eastAsia="zh-CN" w:bidi="ar-SA"/>
        </w:rPr>
        <w:t>10</w:t>
      </w:r>
      <w:r w:rsidR="00862CB0" w:rsidRPr="005D658A">
        <w:rPr>
          <w:rFonts w:cs="Times New Roman"/>
          <w:vertAlign w:val="superscript"/>
          <w:lang w:eastAsia="zh-CN" w:bidi="ar-SA"/>
        </w:rPr>
        <w:t>th</w:t>
      </w:r>
      <w:r w:rsidR="00862CB0" w:rsidRPr="005D658A">
        <w:rPr>
          <w:rFonts w:cs="Times New Roman"/>
          <w:lang w:eastAsia="zh-CN" w:bidi="ar-SA"/>
        </w:rPr>
        <w:t xml:space="preserve"> </w:t>
      </w:r>
      <w:r w:rsidR="00764035" w:rsidRPr="005D658A">
        <w:rPr>
          <w:rFonts w:cs="Times New Roman"/>
          <w:lang w:eastAsia="zh-CN" w:bidi="ar-SA"/>
        </w:rPr>
        <w:t>International Convention of Asian Scholars, C</w:t>
      </w:r>
      <w:r w:rsidR="00A30E4D" w:rsidRPr="005D658A">
        <w:rPr>
          <w:rFonts w:cs="Times New Roman"/>
          <w:lang w:eastAsia="zh-CN" w:bidi="ar-SA"/>
        </w:rPr>
        <w:t>hiang</w:t>
      </w:r>
      <w:r w:rsidR="00862CB0" w:rsidRPr="005D658A">
        <w:rPr>
          <w:rFonts w:cs="Times New Roman"/>
          <w:lang w:eastAsia="zh-CN" w:bidi="ar-SA"/>
        </w:rPr>
        <w:t xml:space="preserve"> M</w:t>
      </w:r>
      <w:r w:rsidR="00A30E4D" w:rsidRPr="005D658A">
        <w:rPr>
          <w:rFonts w:cs="Times New Roman"/>
          <w:lang w:eastAsia="zh-CN" w:bidi="ar-SA"/>
        </w:rPr>
        <w:t>ai, Thailand, July 22</w:t>
      </w:r>
    </w:p>
    <w:p w14:paraId="6E609A0B" w14:textId="77777777" w:rsidR="0074067D" w:rsidRPr="005D658A" w:rsidRDefault="00362568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2017</w:t>
      </w:r>
      <w:r w:rsidR="00E76C42" w:rsidRPr="005D658A">
        <w:rPr>
          <w:rFonts w:cs="Times New Roman"/>
        </w:rPr>
        <w:t xml:space="preserve">. </w:t>
      </w:r>
      <w:r w:rsidR="00B92E67" w:rsidRPr="005D658A">
        <w:rPr>
          <w:rFonts w:cs="Times New Roman"/>
        </w:rPr>
        <w:t>“Reframing the Boundaries of Indigenism: Sta</w:t>
      </w:r>
      <w:r w:rsidR="00FC03B5" w:rsidRPr="005D658A">
        <w:rPr>
          <w:rFonts w:cs="Times New Roman"/>
        </w:rPr>
        <w:t xml:space="preserve">te-Based Ontologies </w:t>
      </w:r>
      <w:r w:rsidR="00B92E67" w:rsidRPr="005D658A">
        <w:rPr>
          <w:rFonts w:cs="Times New Roman"/>
        </w:rPr>
        <w:t>and Assertions of Distinction a</w:t>
      </w:r>
      <w:r w:rsidR="00C31427" w:rsidRPr="005D658A">
        <w:rPr>
          <w:rFonts w:cs="Times New Roman"/>
        </w:rPr>
        <w:t xml:space="preserve">nd Compatibility in Thailand’s </w:t>
      </w:r>
      <w:r w:rsidR="00B92E67" w:rsidRPr="005D658A">
        <w:rPr>
          <w:rFonts w:cs="Times New Roman"/>
        </w:rPr>
        <w:t>Indigenous</w:t>
      </w:r>
      <w:r w:rsidR="00C31427" w:rsidRPr="005D658A">
        <w:rPr>
          <w:rFonts w:cs="Times New Roman"/>
        </w:rPr>
        <w:t xml:space="preserve"> </w:t>
      </w:r>
      <w:r w:rsidR="00B92E67" w:rsidRPr="005D658A">
        <w:rPr>
          <w:rFonts w:cs="Times New Roman"/>
        </w:rPr>
        <w:t xml:space="preserve">Peoples Movement,” </w:t>
      </w:r>
      <w:r w:rsidR="007559AA" w:rsidRPr="005D658A">
        <w:rPr>
          <w:rFonts w:cs="Times New Roman"/>
        </w:rPr>
        <w:t xml:space="preserve">for the </w:t>
      </w:r>
      <w:r w:rsidR="007559AA" w:rsidRPr="005D658A">
        <w:rPr>
          <w:rFonts w:cs="Times New Roman"/>
        </w:rPr>
        <w:lastRenderedPageBreak/>
        <w:t xml:space="preserve">panel </w:t>
      </w:r>
      <w:r w:rsidR="00486F04" w:rsidRPr="005D658A">
        <w:rPr>
          <w:rFonts w:cs="Times New Roman"/>
        </w:rPr>
        <w:t xml:space="preserve">“Shifting </w:t>
      </w:r>
      <w:proofErr w:type="spellStart"/>
      <w:r w:rsidR="00B92E67" w:rsidRPr="005D658A">
        <w:rPr>
          <w:rFonts w:cs="Times New Roman"/>
        </w:rPr>
        <w:t>Ethnoscapes</w:t>
      </w:r>
      <w:proofErr w:type="spellEnd"/>
      <w:r w:rsidR="00B92E67" w:rsidRPr="005D658A">
        <w:rPr>
          <w:rFonts w:cs="Times New Roman"/>
        </w:rPr>
        <w:t xml:space="preserve"> and the Politics of Indigeneity in Contemporary Thailand,”</w:t>
      </w:r>
      <w:r w:rsidR="00C31427" w:rsidRPr="005D658A">
        <w:rPr>
          <w:rFonts w:cs="Times New Roman"/>
        </w:rPr>
        <w:t xml:space="preserve"> </w:t>
      </w:r>
      <w:r w:rsidR="00B92E67" w:rsidRPr="005D658A">
        <w:rPr>
          <w:rFonts w:cs="Times New Roman"/>
        </w:rPr>
        <w:t xml:space="preserve">(Organized by Prasit </w:t>
      </w:r>
      <w:proofErr w:type="spellStart"/>
      <w:r w:rsidR="00B92E67" w:rsidRPr="005D658A">
        <w:rPr>
          <w:rFonts w:cs="Times New Roman"/>
        </w:rPr>
        <w:t>Leepreecha</w:t>
      </w:r>
      <w:proofErr w:type="spellEnd"/>
      <w:r w:rsidR="00B92E67" w:rsidRPr="005D658A">
        <w:rPr>
          <w:rFonts w:cs="Times New Roman"/>
        </w:rPr>
        <w:t xml:space="preserve"> and Micah Morton). 13</w:t>
      </w:r>
      <w:r w:rsidR="00B92E67" w:rsidRPr="005D658A">
        <w:rPr>
          <w:rFonts w:cs="Times New Roman"/>
          <w:vertAlign w:val="superscript"/>
        </w:rPr>
        <w:t>th</w:t>
      </w:r>
      <w:r w:rsidR="00B92E67" w:rsidRPr="005D658A">
        <w:rPr>
          <w:rFonts w:cs="Times New Roman"/>
        </w:rPr>
        <w:t xml:space="preserve"> International</w:t>
      </w:r>
      <w:r w:rsidR="00C31427" w:rsidRPr="005D658A">
        <w:rPr>
          <w:rFonts w:cs="Times New Roman"/>
        </w:rPr>
        <w:t xml:space="preserve"> </w:t>
      </w:r>
      <w:r w:rsidR="00B92E67" w:rsidRPr="005D658A">
        <w:rPr>
          <w:rFonts w:cs="Times New Roman"/>
        </w:rPr>
        <w:t>Conference on Thai Studies, Chiang</w:t>
      </w:r>
      <w:r w:rsidR="00862CB0" w:rsidRPr="005D658A">
        <w:rPr>
          <w:rFonts w:cs="Times New Roman"/>
        </w:rPr>
        <w:t xml:space="preserve"> M</w:t>
      </w:r>
      <w:r w:rsidR="00B92E67" w:rsidRPr="005D658A">
        <w:rPr>
          <w:rFonts w:cs="Times New Roman"/>
        </w:rPr>
        <w:t>ai</w:t>
      </w:r>
      <w:r w:rsidR="00A30E4D" w:rsidRPr="005D658A">
        <w:rPr>
          <w:rFonts w:cs="Times New Roman"/>
        </w:rPr>
        <w:t>, Thailand, July 25</w:t>
      </w:r>
    </w:p>
    <w:p w14:paraId="0B028116" w14:textId="77777777" w:rsidR="0074067D" w:rsidRPr="005D658A" w:rsidRDefault="00362568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2017</w:t>
      </w:r>
      <w:r w:rsidR="00E76C42" w:rsidRPr="005D658A">
        <w:rPr>
          <w:rFonts w:cs="Times New Roman"/>
        </w:rPr>
        <w:t xml:space="preserve">. </w:t>
      </w:r>
      <w:r w:rsidR="00486F04" w:rsidRPr="005D658A">
        <w:rPr>
          <w:rFonts w:cs="Times New Roman"/>
        </w:rPr>
        <w:t>“</w:t>
      </w:r>
      <w:r w:rsidR="00486F04" w:rsidRPr="005D658A">
        <w:rPr>
          <w:rFonts w:cs="Times New Roman"/>
          <w:color w:val="000000"/>
        </w:rPr>
        <w:t xml:space="preserve">Indigeneity in Myanmar: </w:t>
      </w:r>
      <w:r w:rsidR="00486F04" w:rsidRPr="005D658A">
        <w:rPr>
          <w:rFonts w:cs="Times New Roman"/>
        </w:rPr>
        <w:t>Refusals, Resemblances, Risks, and Uptake,” Asian Studies Summer Institute on “Trans-Asian Indigeneity,” The Pennsylvania State University, State College, PA, June 18-24</w:t>
      </w:r>
    </w:p>
    <w:p w14:paraId="7A1EE635" w14:textId="77777777" w:rsidR="0074067D" w:rsidRPr="005D658A" w:rsidRDefault="003A195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2015</w:t>
      </w:r>
      <w:r w:rsidR="00E76C42" w:rsidRPr="005D658A">
        <w:rPr>
          <w:rFonts w:cs="Times New Roman"/>
        </w:rPr>
        <w:t xml:space="preserve">. </w:t>
      </w:r>
      <w:r w:rsidR="009B1715" w:rsidRPr="005D658A">
        <w:rPr>
          <w:rFonts w:cs="Times New Roman"/>
        </w:rPr>
        <w:t>“Reframing the temporal and spatial boundaries of indigenism: Mobile</w:t>
      </w:r>
      <w:r w:rsidR="00475A1F" w:rsidRPr="005D658A">
        <w:rPr>
          <w:rFonts w:cs="Times New Roman"/>
        </w:rPr>
        <w:t xml:space="preserve"> </w:t>
      </w:r>
      <w:proofErr w:type="spellStart"/>
      <w:r w:rsidR="009B1715" w:rsidRPr="005D658A">
        <w:rPr>
          <w:rFonts w:cs="Times New Roman"/>
        </w:rPr>
        <w:t>indigeneities</w:t>
      </w:r>
      <w:proofErr w:type="spellEnd"/>
      <w:r w:rsidR="009B1715" w:rsidRPr="005D658A">
        <w:rPr>
          <w:rFonts w:cs="Times New Roman"/>
        </w:rPr>
        <w:t xml:space="preserve"> and state-based ontologies in the Upper Mekong Region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 xml:space="preserve">” </w:t>
      </w:r>
      <w:r w:rsidR="009B1715" w:rsidRPr="005D658A">
        <w:rPr>
          <w:rFonts w:cs="Times New Roman"/>
        </w:rPr>
        <w:t xml:space="preserve">as </w:t>
      </w:r>
      <w:r w:rsidR="009B1715" w:rsidRPr="005D658A">
        <w:rPr>
          <w:rFonts w:cs="Times New Roman"/>
        </w:rPr>
        <w:tab/>
        <w:t>part of the panel, “</w:t>
      </w:r>
      <w:r w:rsidR="009B1715" w:rsidRPr="005D658A">
        <w:rPr>
          <w:rFonts w:cs="Times New Roman"/>
          <w:shd w:val="clear" w:color="auto" w:fill="FFFFFF"/>
        </w:rPr>
        <w:t>Speculative Anthropologies on the Futures of</w:t>
      </w:r>
      <w:r w:rsidR="00475A1F" w:rsidRPr="005D658A">
        <w:rPr>
          <w:rFonts w:cs="Times New Roman"/>
          <w:shd w:val="clear" w:color="auto" w:fill="FFFFFF"/>
        </w:rPr>
        <w:t xml:space="preserve"> </w:t>
      </w:r>
      <w:r w:rsidR="009B1715" w:rsidRPr="005D658A">
        <w:rPr>
          <w:rFonts w:cs="Times New Roman"/>
          <w:shd w:val="clear" w:color="auto" w:fill="FFFFFF"/>
        </w:rPr>
        <w:t>Indigeneity in Asia and Beyond</w:t>
      </w:r>
      <w:r w:rsidR="002B4188" w:rsidRPr="005D658A">
        <w:rPr>
          <w:rFonts w:cs="Times New Roman"/>
          <w:shd w:val="clear" w:color="auto" w:fill="FFFFFF"/>
        </w:rPr>
        <w:t>,</w:t>
      </w:r>
      <w:r w:rsidR="004E1B37" w:rsidRPr="005D658A">
        <w:rPr>
          <w:rFonts w:cs="Times New Roman"/>
          <w:shd w:val="clear" w:color="auto" w:fill="FFFFFF"/>
        </w:rPr>
        <w:t>”</w:t>
      </w:r>
      <w:r w:rsidR="009B1715" w:rsidRPr="005D658A">
        <w:rPr>
          <w:rFonts w:cs="Times New Roman"/>
          <w:shd w:val="clear" w:color="auto" w:fill="FFFFFF"/>
        </w:rPr>
        <w:t xml:space="preserve"> (Organized by Micah Morton, Noah</w:t>
      </w:r>
      <w:r w:rsidR="00475A1F" w:rsidRPr="005D658A">
        <w:rPr>
          <w:rFonts w:cs="Times New Roman"/>
          <w:shd w:val="clear" w:color="auto" w:fill="FFFFFF"/>
        </w:rPr>
        <w:t xml:space="preserve"> </w:t>
      </w:r>
      <w:r w:rsidR="009B1715" w:rsidRPr="005D658A">
        <w:rPr>
          <w:rFonts w:cs="Times New Roman"/>
          <w:shd w:val="clear" w:color="auto" w:fill="FFFFFF"/>
        </w:rPr>
        <w:t>Theriault and Keal Keating).</w:t>
      </w:r>
      <w:r w:rsidR="00475A1F" w:rsidRPr="005D658A">
        <w:rPr>
          <w:rFonts w:cs="Times New Roman"/>
          <w:shd w:val="clear" w:color="auto" w:fill="FFFFFF"/>
        </w:rPr>
        <w:t xml:space="preserve"> Ame</w:t>
      </w:r>
      <w:r w:rsidR="009B1715" w:rsidRPr="005D658A">
        <w:rPr>
          <w:rFonts w:cs="Times New Roman"/>
          <w:shd w:val="clear" w:color="auto" w:fill="FFFFFF"/>
        </w:rPr>
        <w:t>rican Anthropological Association</w:t>
      </w:r>
      <w:r w:rsidR="00475A1F" w:rsidRPr="005D658A">
        <w:rPr>
          <w:rFonts w:cs="Times New Roman"/>
          <w:shd w:val="clear" w:color="auto" w:fill="FFFFFF"/>
        </w:rPr>
        <w:t xml:space="preserve"> Annual Meeting, Denver, CO, </w:t>
      </w:r>
      <w:r w:rsidR="009B1715" w:rsidRPr="005D658A">
        <w:rPr>
          <w:rFonts w:cs="Times New Roman"/>
          <w:shd w:val="clear" w:color="auto" w:fill="FFFFFF"/>
        </w:rPr>
        <w:t>Nov</w:t>
      </w:r>
      <w:r w:rsidR="00475A1F" w:rsidRPr="005D658A">
        <w:rPr>
          <w:rFonts w:cs="Times New Roman"/>
          <w:shd w:val="clear" w:color="auto" w:fill="FFFFFF"/>
        </w:rPr>
        <w:t xml:space="preserve">. </w:t>
      </w:r>
      <w:r w:rsidRPr="005D658A">
        <w:rPr>
          <w:rFonts w:cs="Times New Roman"/>
          <w:shd w:val="clear" w:color="auto" w:fill="FFFFFF"/>
        </w:rPr>
        <w:t>22</w:t>
      </w:r>
    </w:p>
    <w:p w14:paraId="0E726875" w14:textId="77777777" w:rsidR="0074067D" w:rsidRPr="005D658A" w:rsidRDefault="008E7A15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2015</w:t>
      </w:r>
      <w:r w:rsidR="00E76C42" w:rsidRPr="005D658A">
        <w:rPr>
          <w:rFonts w:cs="Times New Roman"/>
        </w:rPr>
        <w:t xml:space="preserve">. </w:t>
      </w:r>
      <w:r w:rsidR="000821D0" w:rsidRPr="005D658A">
        <w:rPr>
          <w:rFonts w:cs="Times New Roman"/>
        </w:rPr>
        <w:t>“Ethnic Concentrations: Crypto-nationalism in the Akha World of the Sino-Southeast Asian borderlands</w:t>
      </w:r>
      <w:r w:rsidR="00A147C8" w:rsidRPr="005D658A">
        <w:rPr>
          <w:rFonts w:cs="Times New Roman"/>
        </w:rPr>
        <w:t xml:space="preserve">,” </w:t>
      </w:r>
      <w:r w:rsidR="000821D0" w:rsidRPr="005D658A">
        <w:rPr>
          <w:rFonts w:cs="Times New Roman"/>
        </w:rPr>
        <w:t>Burma/Myanmar Research Forum</w:t>
      </w:r>
      <w:r w:rsidR="00A147C8" w:rsidRPr="005D658A">
        <w:rPr>
          <w:rFonts w:cs="Times New Roman"/>
        </w:rPr>
        <w:t xml:space="preserve">, </w:t>
      </w:r>
      <w:r w:rsidR="006870AE" w:rsidRPr="005D658A">
        <w:rPr>
          <w:rFonts w:cs="Times New Roman"/>
        </w:rPr>
        <w:t xml:space="preserve">Cornell University </w:t>
      </w:r>
      <w:r w:rsidR="000821D0" w:rsidRPr="005D658A">
        <w:rPr>
          <w:rFonts w:cs="Times New Roman"/>
        </w:rPr>
        <w:t xml:space="preserve">Southeast Asia Program, </w:t>
      </w:r>
      <w:r w:rsidR="006870AE" w:rsidRPr="005D658A">
        <w:rPr>
          <w:rFonts w:cs="Times New Roman"/>
        </w:rPr>
        <w:t>Ithaca, NY,</w:t>
      </w:r>
      <w:r w:rsidR="00475A1F" w:rsidRPr="005D658A">
        <w:rPr>
          <w:rFonts w:cs="Times New Roman"/>
        </w:rPr>
        <w:t xml:space="preserve"> </w:t>
      </w:r>
      <w:r w:rsidR="006870AE" w:rsidRPr="005D658A">
        <w:rPr>
          <w:rFonts w:cs="Times New Roman"/>
        </w:rPr>
        <w:t>October 3</w:t>
      </w:r>
    </w:p>
    <w:p w14:paraId="561E04E1" w14:textId="77777777" w:rsidR="0074067D" w:rsidRPr="005D658A" w:rsidRDefault="009B1715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2015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 xml:space="preserve">“Indigenous Assertions of Distinction </w:t>
      </w:r>
      <w:r w:rsidRPr="005D658A">
        <w:rPr>
          <w:rFonts w:cs="Times New Roman"/>
          <w:i/>
          <w:iCs/>
        </w:rPr>
        <w:t xml:space="preserve">and </w:t>
      </w:r>
      <w:r w:rsidR="00655743" w:rsidRPr="005D658A">
        <w:rPr>
          <w:rFonts w:cs="Times New Roman"/>
        </w:rPr>
        <w:t xml:space="preserve">Compatibility: ‘Hill Tribes’, </w:t>
      </w:r>
      <w:r w:rsidRPr="005D658A">
        <w:rPr>
          <w:rFonts w:cs="Times New Roman"/>
        </w:rPr>
        <w:t>civil</w:t>
      </w:r>
      <w:r w:rsidR="00655743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society, the state, and hyper-royalists in Thailand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 xml:space="preserve">” </w:t>
      </w:r>
      <w:r w:rsidR="00FA7535" w:rsidRPr="005D658A">
        <w:rPr>
          <w:rFonts w:cs="Times New Roman"/>
        </w:rPr>
        <w:t xml:space="preserve">for the </w:t>
      </w:r>
      <w:r w:rsidRPr="005D658A">
        <w:rPr>
          <w:rFonts w:cs="Times New Roman"/>
        </w:rPr>
        <w:t>panel</w:t>
      </w:r>
      <w:r w:rsidR="00FA7535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“Engaging with the Concept of Indigeneity in</w:t>
      </w:r>
      <w:r w:rsidR="00FA7535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Southeast Asia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>”</w:t>
      </w:r>
      <w:r w:rsidR="00FA7535" w:rsidRPr="005D658A">
        <w:rPr>
          <w:rFonts w:cs="Times New Roman"/>
        </w:rPr>
        <w:t xml:space="preserve"> </w:t>
      </w:r>
      <w:r w:rsidR="00655743" w:rsidRPr="005D658A">
        <w:rPr>
          <w:rFonts w:cs="Times New Roman"/>
        </w:rPr>
        <w:t xml:space="preserve">(Organized by Ian </w:t>
      </w:r>
      <w:r w:rsidRPr="005D658A">
        <w:rPr>
          <w:rFonts w:cs="Times New Roman"/>
        </w:rPr>
        <w:t>Baird, Mic</w:t>
      </w:r>
      <w:r w:rsidR="00FA7535" w:rsidRPr="005D658A">
        <w:rPr>
          <w:rFonts w:cs="Times New Roman"/>
        </w:rPr>
        <w:t>ah</w:t>
      </w:r>
      <w:r w:rsidR="00655743" w:rsidRPr="005D658A">
        <w:rPr>
          <w:rFonts w:cs="Times New Roman"/>
        </w:rPr>
        <w:t xml:space="preserve"> </w:t>
      </w:r>
      <w:r w:rsidR="00FA7535" w:rsidRPr="005D658A">
        <w:rPr>
          <w:rFonts w:cs="Times New Roman"/>
        </w:rPr>
        <w:t xml:space="preserve">Morton and Peter Swift), </w:t>
      </w:r>
      <w:r w:rsidRPr="005D658A">
        <w:rPr>
          <w:rFonts w:cs="Times New Roman"/>
        </w:rPr>
        <w:t xml:space="preserve">Association </w:t>
      </w:r>
      <w:r w:rsidR="00133885" w:rsidRPr="005D658A">
        <w:rPr>
          <w:rFonts w:cs="Times New Roman"/>
        </w:rPr>
        <w:t xml:space="preserve">for </w:t>
      </w:r>
      <w:r w:rsidRPr="005D658A">
        <w:rPr>
          <w:rFonts w:cs="Times New Roman"/>
        </w:rPr>
        <w:t>Asian</w:t>
      </w:r>
      <w:r w:rsidR="00655743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Studi</w:t>
      </w:r>
      <w:r w:rsidR="00655743" w:rsidRPr="005D658A">
        <w:rPr>
          <w:rFonts w:cs="Times New Roman"/>
        </w:rPr>
        <w:t xml:space="preserve">es Annual Meeting, Chicago, IL, </w:t>
      </w:r>
      <w:r w:rsidRPr="005D658A">
        <w:rPr>
          <w:rFonts w:cs="Times New Roman"/>
        </w:rPr>
        <w:t>March 28</w:t>
      </w:r>
    </w:p>
    <w:p w14:paraId="58AE044D" w14:textId="77777777" w:rsidR="0074067D" w:rsidRPr="005D658A" w:rsidRDefault="00250CD9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2015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(</w:t>
      </w:r>
      <w:r w:rsidR="00D1315D" w:rsidRPr="005D658A">
        <w:rPr>
          <w:rFonts w:cs="Times New Roman"/>
          <w:i/>
          <w:iCs/>
        </w:rPr>
        <w:t xml:space="preserve">with </w:t>
      </w:r>
      <w:r w:rsidRPr="005D658A">
        <w:rPr>
          <w:rFonts w:cs="Times New Roman"/>
          <w:i/>
          <w:iCs/>
        </w:rPr>
        <w:t>Jianhua Wang</w:t>
      </w:r>
      <w:r w:rsidR="00D1315D" w:rsidRPr="005D658A">
        <w:rPr>
          <w:rFonts w:cs="Times New Roman"/>
          <w:i/>
          <w:iCs/>
        </w:rPr>
        <w:t xml:space="preserve"> </w:t>
      </w:r>
      <w:r w:rsidR="00D1315D" w:rsidRPr="005D658A">
        <w:rPr>
          <w:rFonts w:eastAsia="Microsoft YaHei UI" w:cs="Times New Roman"/>
          <w:shd w:val="clear" w:color="auto" w:fill="FFFFFF"/>
          <w:lang w:bidi="ar-SA"/>
        </w:rPr>
        <w:t>[</w:t>
      </w:r>
      <w:r w:rsidR="00D1315D" w:rsidRPr="005D658A">
        <w:rPr>
          <w:rFonts w:eastAsia="Microsoft YaHei UI" w:cs="Times New Roman"/>
          <w:i/>
          <w:iCs/>
          <w:shd w:val="clear" w:color="auto" w:fill="FFFFFF"/>
          <w:lang w:bidi="ar-SA"/>
        </w:rPr>
        <w:t>Aryoeq Nyawrbyeivq</w:t>
      </w:r>
      <w:r w:rsidR="00D1315D" w:rsidRPr="005D658A">
        <w:rPr>
          <w:rFonts w:eastAsia="Microsoft YaHei UI" w:cs="Times New Roman"/>
          <w:shd w:val="clear" w:color="auto" w:fill="FFFFFF"/>
          <w:lang w:bidi="ar-SA"/>
        </w:rPr>
        <w:t>]</w:t>
      </w:r>
      <w:r w:rsidRPr="005D658A">
        <w:rPr>
          <w:rFonts w:cs="Times New Roman"/>
        </w:rPr>
        <w:t>) “Decolonizing Methods: Akha Articulations of</w:t>
      </w:r>
      <w:r w:rsidR="00655743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Indigeneity in the Upper Mekong Region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Workshop on Indigeneity in</w:t>
      </w:r>
      <w:r w:rsidR="00655743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Southeast Asia, Center for Southeas</w:t>
      </w:r>
      <w:r w:rsidR="00655743" w:rsidRPr="005D658A">
        <w:rPr>
          <w:rFonts w:cs="Times New Roman"/>
        </w:rPr>
        <w:t xml:space="preserve">t Asian Studies, University of </w:t>
      </w:r>
      <w:r w:rsidRPr="005D658A">
        <w:rPr>
          <w:rFonts w:cs="Times New Roman"/>
        </w:rPr>
        <w:t>Wisconsin-Madison,</w:t>
      </w:r>
      <w:r w:rsidR="00655743" w:rsidRPr="005D658A">
        <w:rPr>
          <w:rFonts w:cs="Times New Roman"/>
        </w:rPr>
        <w:t xml:space="preserve"> </w:t>
      </w:r>
      <w:r w:rsidR="00FA7535" w:rsidRPr="005D658A">
        <w:rPr>
          <w:rFonts w:cs="Times New Roman"/>
        </w:rPr>
        <w:t xml:space="preserve">Madison, WI, </w:t>
      </w:r>
      <w:r w:rsidRPr="005D658A">
        <w:rPr>
          <w:rFonts w:cs="Times New Roman"/>
        </w:rPr>
        <w:t>March 21.</w:t>
      </w:r>
    </w:p>
    <w:p w14:paraId="26E7F2A3" w14:textId="77777777" w:rsidR="0074067D" w:rsidRPr="005D658A" w:rsidRDefault="007E1BDD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2014</w:t>
      </w:r>
      <w:r w:rsidR="00E76C42" w:rsidRPr="005D658A">
        <w:rPr>
          <w:rFonts w:cs="Times New Roman"/>
        </w:rPr>
        <w:t xml:space="preserve">. </w:t>
      </w:r>
      <w:r w:rsidR="00953BB1" w:rsidRPr="005D658A">
        <w:rPr>
          <w:rFonts w:cs="Times New Roman"/>
        </w:rPr>
        <w:t>“</w:t>
      </w:r>
      <w:r w:rsidR="009D3C29" w:rsidRPr="005D658A">
        <w:rPr>
          <w:rFonts w:cs="Times New Roman"/>
        </w:rPr>
        <w:t xml:space="preserve">Indigenous Modernities: Akha </w:t>
      </w:r>
      <w:r w:rsidR="00953BB1" w:rsidRPr="005D658A">
        <w:rPr>
          <w:rFonts w:cs="Times New Roman"/>
        </w:rPr>
        <w:t xml:space="preserve">inventions of religion in </w:t>
      </w:r>
      <w:r w:rsidR="00424C24" w:rsidRPr="005D658A">
        <w:rPr>
          <w:rFonts w:cs="Times New Roman"/>
        </w:rPr>
        <w:t>the Sino-</w:t>
      </w:r>
      <w:r w:rsidR="009D3C29" w:rsidRPr="005D658A">
        <w:rPr>
          <w:rFonts w:cs="Times New Roman"/>
        </w:rPr>
        <w:t>Southeast Asian Borderlands</w:t>
      </w:r>
      <w:r w:rsidR="002B4188" w:rsidRPr="005D658A">
        <w:rPr>
          <w:rFonts w:cs="Times New Roman"/>
        </w:rPr>
        <w:t>,”</w:t>
      </w:r>
      <w:r w:rsidR="00953BB1" w:rsidRPr="005D658A">
        <w:rPr>
          <w:rFonts w:cs="Times New Roman"/>
        </w:rPr>
        <w:t xml:space="preserve"> </w:t>
      </w:r>
      <w:r w:rsidR="007559AA" w:rsidRPr="005D658A">
        <w:rPr>
          <w:rFonts w:cs="Times New Roman"/>
        </w:rPr>
        <w:t xml:space="preserve">for the panel </w:t>
      </w:r>
      <w:r w:rsidR="00E36FAD" w:rsidRPr="005D658A">
        <w:rPr>
          <w:rFonts w:cs="Times New Roman"/>
        </w:rPr>
        <w:t xml:space="preserve">“Sacralizing the </w:t>
      </w:r>
      <w:r w:rsidR="00953BB1" w:rsidRPr="005D658A">
        <w:rPr>
          <w:rFonts w:cs="Times New Roman"/>
        </w:rPr>
        <w:t>Secular: The Re-Enchantment of Everyday Life</w:t>
      </w:r>
      <w:r w:rsidR="002B4188" w:rsidRPr="005D658A">
        <w:rPr>
          <w:rFonts w:cs="Times New Roman"/>
        </w:rPr>
        <w:t>,”</w:t>
      </w:r>
      <w:r w:rsidR="00953BB1" w:rsidRPr="005D658A">
        <w:rPr>
          <w:rFonts w:cs="Times New Roman"/>
        </w:rPr>
        <w:t xml:space="preserve"> (Or</w:t>
      </w:r>
      <w:r w:rsidR="00FA7535" w:rsidRPr="005D658A">
        <w:rPr>
          <w:rFonts w:cs="Times New Roman"/>
        </w:rPr>
        <w:t>ganized by E. Marshall Brooks),</w:t>
      </w:r>
      <w:r w:rsidR="00953BB1" w:rsidRPr="005D658A">
        <w:rPr>
          <w:rFonts w:cs="Times New Roman"/>
        </w:rPr>
        <w:t xml:space="preserve"> American</w:t>
      </w:r>
      <w:r w:rsidR="00DD3CE5" w:rsidRPr="005D658A">
        <w:rPr>
          <w:rFonts w:cs="Times New Roman"/>
        </w:rPr>
        <w:t xml:space="preserve"> </w:t>
      </w:r>
      <w:r w:rsidR="00953BB1" w:rsidRPr="005D658A">
        <w:rPr>
          <w:rFonts w:cs="Times New Roman"/>
        </w:rPr>
        <w:t>Anthropological Association Annual</w:t>
      </w:r>
      <w:r w:rsidR="0072117A" w:rsidRPr="005D658A">
        <w:rPr>
          <w:rFonts w:cs="Times New Roman"/>
        </w:rPr>
        <w:t xml:space="preserve"> </w:t>
      </w:r>
      <w:r w:rsidR="00953BB1" w:rsidRPr="005D658A">
        <w:rPr>
          <w:rFonts w:cs="Times New Roman"/>
        </w:rPr>
        <w:t>Meeting, Wa</w:t>
      </w:r>
      <w:r w:rsidR="00E36FAD" w:rsidRPr="005D658A">
        <w:rPr>
          <w:rFonts w:cs="Times New Roman"/>
        </w:rPr>
        <w:t xml:space="preserve">shington, D.C., </w:t>
      </w:r>
      <w:r w:rsidRPr="005D658A">
        <w:rPr>
          <w:rFonts w:cs="Times New Roman"/>
        </w:rPr>
        <w:t>December 5</w:t>
      </w:r>
    </w:p>
    <w:p w14:paraId="2B5429F0" w14:textId="77777777" w:rsidR="0074067D" w:rsidRPr="005D658A" w:rsidRDefault="003D132D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2014</w:t>
      </w:r>
      <w:r w:rsidR="00E76C42" w:rsidRPr="005D658A">
        <w:rPr>
          <w:rFonts w:cs="Times New Roman"/>
        </w:rPr>
        <w:t xml:space="preserve">. </w:t>
      </w:r>
      <w:r w:rsidR="00953BB1" w:rsidRPr="005D658A">
        <w:rPr>
          <w:rFonts w:cs="Times New Roman"/>
        </w:rPr>
        <w:t xml:space="preserve">“Indigenous Assertions of Distinction </w:t>
      </w:r>
      <w:r w:rsidR="00953BB1" w:rsidRPr="005D658A">
        <w:rPr>
          <w:rFonts w:cs="Times New Roman"/>
          <w:i/>
          <w:iCs/>
        </w:rPr>
        <w:t xml:space="preserve">and </w:t>
      </w:r>
      <w:r w:rsidR="00E36FAD" w:rsidRPr="005D658A">
        <w:rPr>
          <w:rFonts w:cs="Times New Roman"/>
        </w:rPr>
        <w:t xml:space="preserve">Compatibility: ‘Hill Tribes’, </w:t>
      </w:r>
      <w:r w:rsidR="00953BB1" w:rsidRPr="005D658A">
        <w:rPr>
          <w:rFonts w:cs="Times New Roman"/>
        </w:rPr>
        <w:t>civil society, the state, and hyper-royalists in Thailand</w:t>
      </w:r>
      <w:r w:rsidR="002B4188" w:rsidRPr="005D658A">
        <w:rPr>
          <w:rFonts w:cs="Times New Roman"/>
        </w:rPr>
        <w:t>,”</w:t>
      </w:r>
      <w:r w:rsidR="00E36FAD" w:rsidRPr="005D658A">
        <w:rPr>
          <w:rFonts w:cs="Times New Roman"/>
        </w:rPr>
        <w:t xml:space="preserve"> The Council on </w:t>
      </w:r>
      <w:r w:rsidR="00953BB1" w:rsidRPr="005D658A">
        <w:rPr>
          <w:rFonts w:cs="Times New Roman"/>
        </w:rPr>
        <w:t>Thai Studies Annual Meeting, University of</w:t>
      </w:r>
      <w:r w:rsidR="00E36FAD" w:rsidRPr="005D658A">
        <w:rPr>
          <w:rFonts w:cs="Times New Roman"/>
        </w:rPr>
        <w:t xml:space="preserve"> </w:t>
      </w:r>
      <w:r w:rsidR="00953BB1" w:rsidRPr="005D658A">
        <w:rPr>
          <w:rFonts w:cs="Times New Roman"/>
        </w:rPr>
        <w:t>Wisconsin-Madison,</w:t>
      </w:r>
      <w:r w:rsidR="00E36FAD" w:rsidRPr="005D658A">
        <w:rPr>
          <w:rFonts w:cs="Times New Roman"/>
        </w:rPr>
        <w:t xml:space="preserve"> </w:t>
      </w:r>
      <w:r w:rsidR="00FA7535" w:rsidRPr="005D658A">
        <w:rPr>
          <w:rFonts w:cs="Times New Roman"/>
        </w:rPr>
        <w:t xml:space="preserve">Madison, WI, </w:t>
      </w:r>
      <w:r w:rsidR="00953BB1" w:rsidRPr="005D658A">
        <w:rPr>
          <w:rFonts w:cs="Times New Roman"/>
        </w:rPr>
        <w:t>Oct</w:t>
      </w:r>
      <w:r w:rsidR="00E36FAD" w:rsidRPr="005D658A">
        <w:rPr>
          <w:rFonts w:cs="Times New Roman"/>
        </w:rPr>
        <w:t>ober 18</w:t>
      </w:r>
    </w:p>
    <w:p w14:paraId="56D9A40B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2014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“Forging Traditional Modernities: Akha ancestral burdens and the</w:t>
      </w:r>
      <w:r w:rsidR="0056210B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scaling-up of Akhaness in the Upper Mekong Region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>”</w:t>
      </w:r>
      <w:r w:rsidRPr="005D658A">
        <w:rPr>
          <w:rFonts w:cs="Times New Roman"/>
        </w:rPr>
        <w:t xml:space="preserve"> </w:t>
      </w:r>
      <w:r w:rsidR="007559AA" w:rsidRPr="005D658A">
        <w:rPr>
          <w:rFonts w:cs="Times New Roman"/>
        </w:rPr>
        <w:t>for the panel “</w:t>
      </w:r>
      <w:r w:rsidRPr="005D658A">
        <w:rPr>
          <w:rFonts w:cs="Times New Roman"/>
        </w:rPr>
        <w:t>Multiple and shifting Akha engagements with modernity amidst a</w:t>
      </w:r>
      <w:r w:rsidR="0056210B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 xml:space="preserve">transforming Upper Mekong Region”, (Organized by Micah </w:t>
      </w:r>
      <w:r w:rsidR="00FA7535" w:rsidRPr="005D658A">
        <w:rPr>
          <w:rFonts w:cs="Times New Roman"/>
        </w:rPr>
        <w:t>Morton),</w:t>
      </w:r>
      <w:r w:rsidR="0056210B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Inaugural Association</w:t>
      </w:r>
      <w:r w:rsidR="00133885" w:rsidRPr="005D658A">
        <w:rPr>
          <w:rFonts w:cs="Times New Roman"/>
        </w:rPr>
        <w:t xml:space="preserve"> for </w:t>
      </w:r>
      <w:r w:rsidRPr="005D658A">
        <w:rPr>
          <w:rFonts w:cs="Times New Roman"/>
        </w:rPr>
        <w:t>Asian Studies in Asia Conference, N</w:t>
      </w:r>
      <w:r w:rsidR="00FA7535" w:rsidRPr="005D658A">
        <w:rPr>
          <w:rFonts w:cs="Times New Roman"/>
        </w:rPr>
        <w:t xml:space="preserve">ational University of Singapore, Singapore, </w:t>
      </w:r>
      <w:r w:rsidRPr="005D658A">
        <w:rPr>
          <w:rFonts w:cs="Times New Roman"/>
        </w:rPr>
        <w:t xml:space="preserve">July </w:t>
      </w:r>
      <w:r w:rsidR="0056210B" w:rsidRPr="005D658A">
        <w:rPr>
          <w:rFonts w:cs="Times New Roman"/>
        </w:rPr>
        <w:t>17</w:t>
      </w:r>
      <w:r w:rsidRPr="005D658A">
        <w:rPr>
          <w:rFonts w:cs="Times New Roman"/>
        </w:rPr>
        <w:t xml:space="preserve"> </w:t>
      </w:r>
    </w:p>
    <w:p w14:paraId="76771B40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2014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“The Chinese Connection: Multiple and shifting rearticulations of</w:t>
      </w:r>
      <w:r w:rsidR="0056210B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homeland among Akha (and Hani) in the Upper Mekong Region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Invited paper for the “Conference on Non-Han Chinese diasporic communities beyond China”, The Australian National University,</w:t>
      </w:r>
      <w:r w:rsidR="00FA7535" w:rsidRPr="005D658A">
        <w:rPr>
          <w:rFonts w:cs="Times New Roman"/>
        </w:rPr>
        <w:t xml:space="preserve"> Canberra, Australia, April 5</w:t>
      </w:r>
    </w:p>
    <w:p w14:paraId="525D5D9C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2014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“From ‘Hill Tribes’ to ‘Indigenous Peoples’: A genealogy of a global movement’s localization in Thailand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</w:t>
      </w:r>
      <w:r w:rsidR="00DB2E46" w:rsidRPr="005D658A">
        <w:rPr>
          <w:rFonts w:cs="Times New Roman"/>
        </w:rPr>
        <w:t xml:space="preserve">for the </w:t>
      </w:r>
      <w:r w:rsidRPr="005D658A">
        <w:rPr>
          <w:rFonts w:cs="Times New Roman"/>
        </w:rPr>
        <w:t>panel “The expansion of the notion of indigenous identity in Southeast Asia” (</w:t>
      </w:r>
      <w:proofErr w:type="gramStart"/>
      <w:r w:rsidR="00455034" w:rsidRPr="005D658A">
        <w:rPr>
          <w:rFonts w:cs="Times New Roman"/>
        </w:rPr>
        <w:t>Thai-Lao</w:t>
      </w:r>
      <w:proofErr w:type="gramEnd"/>
      <w:r w:rsidR="00455034" w:rsidRPr="005D658A">
        <w:rPr>
          <w:rFonts w:cs="Times New Roman"/>
        </w:rPr>
        <w:t xml:space="preserve">-Cambodian [TLC] Studies Group </w:t>
      </w:r>
      <w:r w:rsidRPr="005D658A">
        <w:rPr>
          <w:rFonts w:cs="Times New Roman"/>
        </w:rPr>
        <w:t>sp</w:t>
      </w:r>
      <w:r w:rsidR="0056210B" w:rsidRPr="005D658A">
        <w:rPr>
          <w:rFonts w:cs="Times New Roman"/>
        </w:rPr>
        <w:t xml:space="preserve">onsored panel, organized by Ian </w:t>
      </w:r>
      <w:r w:rsidRPr="005D658A">
        <w:rPr>
          <w:rFonts w:cs="Times New Roman"/>
        </w:rPr>
        <w:t xml:space="preserve">Baird), Association </w:t>
      </w:r>
      <w:r w:rsidR="00133885" w:rsidRPr="005D658A">
        <w:rPr>
          <w:rFonts w:cs="Times New Roman"/>
        </w:rPr>
        <w:t xml:space="preserve">for </w:t>
      </w:r>
      <w:r w:rsidRPr="005D658A">
        <w:rPr>
          <w:rFonts w:cs="Times New Roman"/>
        </w:rPr>
        <w:t>Asian Studies Annual Meeting, Phila</w:t>
      </w:r>
      <w:r w:rsidR="0056210B" w:rsidRPr="005D658A">
        <w:rPr>
          <w:rFonts w:cs="Times New Roman"/>
        </w:rPr>
        <w:t xml:space="preserve">delphia, PA, </w:t>
      </w:r>
      <w:r w:rsidR="00DB2E46" w:rsidRPr="005D658A">
        <w:rPr>
          <w:rFonts w:cs="Times New Roman"/>
        </w:rPr>
        <w:t>M</w:t>
      </w:r>
      <w:r w:rsidRPr="005D658A">
        <w:rPr>
          <w:rFonts w:cs="Times New Roman"/>
        </w:rPr>
        <w:t>arch 29</w:t>
      </w:r>
    </w:p>
    <w:p w14:paraId="62DD1125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2013</w:t>
      </w:r>
      <w:r w:rsidR="00E76C42" w:rsidRPr="005D658A">
        <w:rPr>
          <w:rFonts w:cs="Times New Roman"/>
        </w:rPr>
        <w:t xml:space="preserve">. </w:t>
      </w:r>
      <w:proofErr w:type="gramStart"/>
      <w:r w:rsidRPr="005D658A">
        <w:rPr>
          <w:rFonts w:cs="Times New Roman"/>
        </w:rPr>
        <w:t>“ ‘</w:t>
      </w:r>
      <w:proofErr w:type="gramEnd"/>
      <w:r w:rsidRPr="005D658A">
        <w:rPr>
          <w:rFonts w:cs="Times New Roman"/>
        </w:rPr>
        <w:t>Don’t speak badly of us!’: Collaborative and contentious engagements with competing Akha religiosities in the Upper Mekong Region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</w:t>
      </w:r>
      <w:r w:rsidR="00DB2E46" w:rsidRPr="005D658A">
        <w:rPr>
          <w:rFonts w:cs="Times New Roman"/>
        </w:rPr>
        <w:t xml:space="preserve">for the </w:t>
      </w:r>
      <w:r w:rsidRPr="005D658A">
        <w:rPr>
          <w:rFonts w:cs="Times New Roman"/>
        </w:rPr>
        <w:t>panel “</w:t>
      </w:r>
      <w:r w:rsidRPr="005D658A">
        <w:rPr>
          <w:rFonts w:cs="Times New Roman"/>
          <w:color w:val="000000"/>
        </w:rPr>
        <w:t>Engagements and Entanglements: Reflexive Ethnography with the Religious Other</w:t>
      </w:r>
      <w:r w:rsidRPr="005D658A">
        <w:rPr>
          <w:rFonts w:cs="Times New Roman"/>
        </w:rPr>
        <w:t xml:space="preserve">” (Volunteer </w:t>
      </w:r>
      <w:r w:rsidRPr="005D658A">
        <w:rPr>
          <w:rFonts w:cs="Times New Roman"/>
        </w:rPr>
        <w:lastRenderedPageBreak/>
        <w:t>Session, Organized by Derrick Lemons and Katharine Wiegele, Reviewed by the Society for the Anthropology of Religion), American Anthropological Association Annual Meeting, Chicago, IL, November 22</w:t>
      </w:r>
    </w:p>
    <w:p w14:paraId="55E7B2B9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2013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</w:t>
      </w:r>
      <w:proofErr w:type="spellStart"/>
      <w:r w:rsidRPr="005D658A">
        <w:rPr>
          <w:rFonts w:cs="Times New Roman"/>
        </w:rPr>
        <w:t>Resignifying</w:t>
      </w:r>
      <w:proofErr w:type="spellEnd"/>
      <w:r w:rsidRPr="005D658A">
        <w:rPr>
          <w:rFonts w:cs="Times New Roman"/>
        </w:rPr>
        <w:t xml:space="preserve"> the Nation in terms of </w:t>
      </w:r>
      <w:proofErr w:type="gramStart"/>
      <w:r w:rsidRPr="005D658A">
        <w:rPr>
          <w:rFonts w:cs="Times New Roman"/>
        </w:rPr>
        <w:t>diversity?:</w:t>
      </w:r>
      <w:proofErr w:type="gramEnd"/>
      <w:r w:rsidRPr="005D658A">
        <w:rPr>
          <w:rFonts w:cs="Times New Roman"/>
        </w:rPr>
        <w:t xml:space="preserve"> Indigeneity, multiculturalism and the politics of difference in North Thailand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>”</w:t>
      </w:r>
      <w:r w:rsidRPr="005D658A">
        <w:rPr>
          <w:rFonts w:cs="Times New Roman"/>
        </w:rPr>
        <w:t xml:space="preserve"> Council on Thai Studies Annual Meeting</w:t>
      </w:r>
      <w:r w:rsidR="00D145A1" w:rsidRPr="005D658A">
        <w:rPr>
          <w:rFonts w:cs="Times New Roman"/>
        </w:rPr>
        <w:t xml:space="preserve">, Northern Illinois University, </w:t>
      </w:r>
      <w:r w:rsidR="0088457A" w:rsidRPr="005D658A">
        <w:rPr>
          <w:rFonts w:cs="Times New Roman"/>
        </w:rPr>
        <w:t xml:space="preserve">DeKalb, IL, </w:t>
      </w:r>
      <w:r w:rsidRPr="005D658A">
        <w:rPr>
          <w:rFonts w:cs="Times New Roman"/>
        </w:rPr>
        <w:t>Oct</w:t>
      </w:r>
      <w:r w:rsidR="0088457A" w:rsidRPr="005D658A">
        <w:rPr>
          <w:rFonts w:cs="Times New Roman"/>
        </w:rPr>
        <w:t xml:space="preserve">ober </w:t>
      </w:r>
      <w:r w:rsidRPr="005D658A">
        <w:rPr>
          <w:rFonts w:cs="Times New Roman"/>
        </w:rPr>
        <w:t>1</w:t>
      </w:r>
      <w:r w:rsidR="0088457A" w:rsidRPr="005D658A">
        <w:rPr>
          <w:rFonts w:cs="Times New Roman"/>
        </w:rPr>
        <w:t>9</w:t>
      </w:r>
    </w:p>
    <w:p w14:paraId="34C04DD5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2013</w:t>
      </w:r>
      <w:r w:rsidR="00E76C42" w:rsidRPr="005D658A">
        <w:rPr>
          <w:rFonts w:cs="Times New Roman"/>
        </w:rPr>
        <w:t xml:space="preserve">. </w:t>
      </w:r>
      <w:proofErr w:type="gramStart"/>
      <w:r w:rsidRPr="005D658A">
        <w:rPr>
          <w:rFonts w:cs="Times New Roman"/>
        </w:rPr>
        <w:t>“ ‘</w:t>
      </w:r>
      <w:proofErr w:type="gramEnd"/>
      <w:r w:rsidRPr="005D658A">
        <w:rPr>
          <w:rFonts w:cs="Times New Roman"/>
        </w:rPr>
        <w:t>Jesus is no ancestor of mine!’: Religious politics and conflicting notions of authenticity among Akha in the Upper Mekong Region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presented on the </w:t>
      </w:r>
      <w:r w:rsidR="00EF40A5" w:rsidRPr="005D658A">
        <w:rPr>
          <w:rFonts w:cs="Times New Roman"/>
        </w:rPr>
        <w:t xml:space="preserve">panel, “Changing Landscapes of </w:t>
      </w:r>
      <w:r w:rsidRPr="005D658A">
        <w:rPr>
          <w:rFonts w:cs="Times New Roman"/>
        </w:rPr>
        <w:t>Conflict and Control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American Ethnological Society and Association for Political and Legal Anthropology Joint Spring Meeting, Chicago, IL, </w:t>
      </w:r>
      <w:r w:rsidR="0088457A" w:rsidRPr="005D658A">
        <w:rPr>
          <w:rFonts w:cs="Times New Roman"/>
        </w:rPr>
        <w:t>April 13</w:t>
      </w:r>
    </w:p>
    <w:p w14:paraId="5076AA10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2013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“From strangers to relatives: Shifting notions of belonging among Akha and Hani in Mainland Southeast Asia and Southwest China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Trans-Asia Graduate Student Conference, U</w:t>
      </w:r>
      <w:r w:rsidR="00D145A1" w:rsidRPr="005D658A">
        <w:rPr>
          <w:rFonts w:cs="Times New Roman"/>
        </w:rPr>
        <w:t>niversity of Wisco</w:t>
      </w:r>
      <w:r w:rsidR="0088457A" w:rsidRPr="005D658A">
        <w:rPr>
          <w:rFonts w:cs="Times New Roman"/>
        </w:rPr>
        <w:t>nsin-Madison, Madison, WI, April 6</w:t>
      </w:r>
      <w:r w:rsidRPr="005D658A">
        <w:rPr>
          <w:rFonts w:cs="Times New Roman"/>
        </w:rPr>
        <w:t xml:space="preserve">  </w:t>
      </w:r>
    </w:p>
    <w:p w14:paraId="7366FECD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2012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</w:t>
      </w:r>
      <w:proofErr w:type="spellStart"/>
      <w:r w:rsidRPr="005D658A">
        <w:rPr>
          <w:rFonts w:cs="Times New Roman"/>
          <w:i/>
          <w:iCs/>
        </w:rPr>
        <w:t>Aqkaq</w:t>
      </w:r>
      <w:proofErr w:type="spellEnd"/>
      <w:r w:rsidRPr="005D658A">
        <w:rPr>
          <w:rFonts w:cs="Times New Roman"/>
          <w:i/>
          <w:iCs/>
        </w:rPr>
        <w:t xml:space="preserve"> </w:t>
      </w:r>
      <w:proofErr w:type="spellStart"/>
      <w:r w:rsidRPr="005D658A">
        <w:rPr>
          <w:rFonts w:cs="Times New Roman"/>
          <w:i/>
          <w:iCs/>
        </w:rPr>
        <w:t>ghanr</w:t>
      </w:r>
      <w:proofErr w:type="spellEnd"/>
      <w:r w:rsidRPr="005D658A">
        <w:rPr>
          <w:rFonts w:cs="Times New Roman"/>
          <w:i/>
          <w:iCs/>
        </w:rPr>
        <w:t xml:space="preserve"> </w:t>
      </w:r>
      <w:proofErr w:type="spellStart"/>
      <w:r w:rsidRPr="005D658A">
        <w:rPr>
          <w:rFonts w:cs="Times New Roman"/>
          <w:i/>
          <w:iCs/>
        </w:rPr>
        <w:t>sanr</w:t>
      </w:r>
      <w:proofErr w:type="spellEnd"/>
      <w:r w:rsidRPr="005D658A">
        <w:rPr>
          <w:rFonts w:cs="Times New Roman"/>
          <w:i/>
          <w:iCs/>
        </w:rPr>
        <w:t xml:space="preserve"> </w:t>
      </w:r>
      <w:proofErr w:type="spellStart"/>
      <w:r w:rsidRPr="005D658A">
        <w:rPr>
          <w:rFonts w:cs="Times New Roman"/>
          <w:i/>
          <w:iCs/>
        </w:rPr>
        <w:t>khovq</w:t>
      </w:r>
      <w:proofErr w:type="spellEnd"/>
      <w:r w:rsidRPr="005D658A">
        <w:rPr>
          <w:rFonts w:cs="Times New Roman"/>
          <w:i/>
          <w:iCs/>
        </w:rPr>
        <w:t xml:space="preserve"> lavsav-e</w:t>
      </w:r>
      <w:r w:rsidRPr="005D658A">
        <w:rPr>
          <w:rFonts w:cs="Times New Roman"/>
        </w:rPr>
        <w:t>: A brief history of recent efforts by some Hani/Akha in the Upper Mekong Region to preserve, modernize, and continue carry</w:t>
      </w:r>
      <w:r w:rsidR="002B4188" w:rsidRPr="005D658A">
        <w:rPr>
          <w:rFonts w:cs="Times New Roman"/>
        </w:rPr>
        <w:t>ing ‘the Ways of the Ancestors’,”</w:t>
      </w:r>
      <w:r w:rsidRPr="005D658A">
        <w:rPr>
          <w:rFonts w:cs="Times New Roman"/>
        </w:rPr>
        <w:t xml:space="preserve"> The 7th International Conference on Hani/Akha Culture, Yu</w:t>
      </w:r>
      <w:r w:rsidR="0088457A" w:rsidRPr="005D658A">
        <w:rPr>
          <w:rFonts w:cs="Times New Roman"/>
        </w:rPr>
        <w:t>anjiang, Yunnan, China, November 26</w:t>
      </w:r>
    </w:p>
    <w:p w14:paraId="5149FA41" w14:textId="77777777" w:rsidR="0074067D" w:rsidRPr="005D658A" w:rsidRDefault="00E017EF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</w:t>
      </w:r>
      <w:r w:rsidR="007324F3" w:rsidRPr="005D658A">
        <w:rPr>
          <w:rFonts w:cs="Times New Roman"/>
        </w:rPr>
        <w:t>1</w:t>
      </w:r>
      <w:r w:rsidR="00E76C42" w:rsidRPr="005D658A">
        <w:rPr>
          <w:rFonts w:cs="Times New Roman"/>
        </w:rPr>
        <w:t xml:space="preserve">. </w:t>
      </w:r>
      <w:proofErr w:type="gramStart"/>
      <w:r w:rsidR="00953BB1" w:rsidRPr="005D658A">
        <w:rPr>
          <w:rFonts w:cs="Times New Roman"/>
        </w:rPr>
        <w:t>“ ‘</w:t>
      </w:r>
      <w:proofErr w:type="gramEnd"/>
      <w:r w:rsidR="00953BB1" w:rsidRPr="005D658A">
        <w:rPr>
          <w:rFonts w:cs="Times New Roman"/>
        </w:rPr>
        <w:t xml:space="preserve">Mida’: Akha Engagements </w:t>
      </w:r>
      <w:r w:rsidR="00D72B2A" w:rsidRPr="005D658A">
        <w:rPr>
          <w:rFonts w:cs="Times New Roman"/>
        </w:rPr>
        <w:t>w</w:t>
      </w:r>
      <w:r w:rsidR="00953BB1" w:rsidRPr="005D658A">
        <w:rPr>
          <w:rFonts w:cs="Times New Roman"/>
        </w:rPr>
        <w:t>ith Popular Thai Culture</w:t>
      </w:r>
      <w:r w:rsidR="00E82B98" w:rsidRPr="005D658A">
        <w:rPr>
          <w:rFonts w:cs="Times New Roman"/>
        </w:rPr>
        <w:t xml:space="preserve">; </w:t>
      </w:r>
      <w:r w:rsidR="00953BB1" w:rsidRPr="005D658A">
        <w:rPr>
          <w:rFonts w:cs="Times New Roman"/>
        </w:rPr>
        <w:t xml:space="preserve">Reflections on the varied meanings of Akha exertions of ‘cultural </w:t>
      </w:r>
      <w:r w:rsidR="002B4188" w:rsidRPr="005D658A">
        <w:rPr>
          <w:rFonts w:cs="Times New Roman"/>
        </w:rPr>
        <w:t>citizenship’,”</w:t>
      </w:r>
      <w:r w:rsidR="00953BB1" w:rsidRPr="005D658A">
        <w:rPr>
          <w:rFonts w:cs="Times New Roman"/>
        </w:rPr>
        <w:t xml:space="preserve"> presented on the panel, “Cultural Representations and Cultural Rights in the Making” (Organized by Amporn Jirattikorn), The 11</w:t>
      </w:r>
      <w:r w:rsidR="00953BB1" w:rsidRPr="005D658A">
        <w:rPr>
          <w:rFonts w:cs="Times New Roman"/>
          <w:vertAlign w:val="superscript"/>
        </w:rPr>
        <w:t>th</w:t>
      </w:r>
      <w:r w:rsidR="00953BB1" w:rsidRPr="005D658A">
        <w:rPr>
          <w:rFonts w:cs="Times New Roman"/>
        </w:rPr>
        <w:t xml:space="preserve"> International Conference on Thai Studies, </w:t>
      </w:r>
      <w:r w:rsidRPr="005D658A">
        <w:rPr>
          <w:rFonts w:cs="Times New Roman"/>
        </w:rPr>
        <w:t>Bangkok, Thailand, July 28</w:t>
      </w:r>
    </w:p>
    <w:p w14:paraId="1E126C27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2011</w:t>
      </w:r>
      <w:r w:rsidR="00E76C42" w:rsidRPr="005D658A">
        <w:rPr>
          <w:rFonts w:cs="Times New Roman"/>
        </w:rPr>
        <w:t xml:space="preserve">. </w:t>
      </w:r>
      <w:r w:rsidR="00E017EF" w:rsidRPr="005D658A">
        <w:rPr>
          <w:rFonts w:cs="Times New Roman"/>
        </w:rPr>
        <w:t>“</w:t>
      </w:r>
      <w:r w:rsidRPr="005D658A">
        <w:rPr>
          <w:rFonts w:cs="Times New Roman"/>
        </w:rPr>
        <w:t>Akha Negotiations of the Changing Space of ‘</w:t>
      </w:r>
      <w:proofErr w:type="spellStart"/>
      <w:r w:rsidRPr="005D658A">
        <w:rPr>
          <w:rFonts w:cs="Times New Roman"/>
        </w:rPr>
        <w:t>Zomia</w:t>
      </w:r>
      <w:proofErr w:type="spellEnd"/>
      <w:r w:rsidRPr="005D658A">
        <w:rPr>
          <w:rFonts w:cs="Times New Roman"/>
        </w:rPr>
        <w:t>’</w:t>
      </w:r>
      <w:r w:rsidR="002B4188" w:rsidRPr="005D658A">
        <w:rPr>
          <w:rFonts w:cs="Times New Roman"/>
        </w:rPr>
        <w:t>,</w:t>
      </w:r>
      <w:r w:rsidR="004E1B37" w:rsidRPr="005D658A">
        <w:rPr>
          <w:rFonts w:cs="Times New Roman"/>
        </w:rPr>
        <w:t>”</w:t>
      </w:r>
      <w:r w:rsidRPr="005D658A">
        <w:rPr>
          <w:rFonts w:cs="Times New Roman"/>
        </w:rPr>
        <w:t xml:space="preserve"> 2011 Mid-Year</w:t>
      </w:r>
      <w:r w:rsidR="00E017EF" w:rsidRPr="005D658A">
        <w:rPr>
          <w:rFonts w:cs="Times New Roman"/>
        </w:rPr>
        <w:t xml:space="preserve"> E</w:t>
      </w:r>
      <w:r w:rsidRPr="005D658A">
        <w:rPr>
          <w:rFonts w:cs="Times New Roman"/>
        </w:rPr>
        <w:t xml:space="preserve">nrichment Conference for US </w:t>
      </w:r>
      <w:proofErr w:type="spellStart"/>
      <w:r w:rsidRPr="005D658A">
        <w:rPr>
          <w:rFonts w:cs="Times New Roman"/>
        </w:rPr>
        <w:t>Fulbrighters</w:t>
      </w:r>
      <w:proofErr w:type="spellEnd"/>
      <w:r w:rsidRPr="005D658A">
        <w:rPr>
          <w:rFonts w:cs="Times New Roman"/>
        </w:rPr>
        <w:t xml:space="preserve"> in Southeast Asia, Bangkok,</w:t>
      </w:r>
      <w:r w:rsidR="00E017EF" w:rsidRPr="005D658A">
        <w:rPr>
          <w:rFonts w:cs="Times New Roman"/>
        </w:rPr>
        <w:t xml:space="preserve"> </w:t>
      </w:r>
      <w:r w:rsidRPr="005D658A">
        <w:rPr>
          <w:rFonts w:cs="Times New Roman"/>
        </w:rPr>
        <w:t>Thailand, March 17</w:t>
      </w:r>
    </w:p>
    <w:p w14:paraId="43CBD428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2010</w:t>
      </w:r>
      <w:r w:rsidR="00E76C42" w:rsidRPr="005D658A">
        <w:rPr>
          <w:rFonts w:cs="Times New Roman"/>
        </w:rPr>
        <w:t xml:space="preserve">. </w:t>
      </w:r>
      <w:r w:rsidR="00E017EF" w:rsidRPr="005D658A">
        <w:rPr>
          <w:rFonts w:cs="Times New Roman"/>
        </w:rPr>
        <w:t>“</w:t>
      </w:r>
      <w:r w:rsidRPr="005D658A">
        <w:rPr>
          <w:rFonts w:cs="Times New Roman"/>
        </w:rPr>
        <w:t>Negotiating the Changing Space of ‘</w:t>
      </w:r>
      <w:proofErr w:type="spellStart"/>
      <w:r w:rsidRPr="005D658A">
        <w:rPr>
          <w:rFonts w:cs="Times New Roman"/>
        </w:rPr>
        <w:t>Zomia</w:t>
      </w:r>
      <w:proofErr w:type="spellEnd"/>
      <w:r w:rsidRPr="005D658A">
        <w:rPr>
          <w:rFonts w:cs="Times New Roman"/>
        </w:rPr>
        <w:t xml:space="preserve">’: </w:t>
      </w:r>
      <w:proofErr w:type="spellStart"/>
      <w:r w:rsidRPr="005D658A">
        <w:rPr>
          <w:rFonts w:cs="Times New Roman"/>
        </w:rPr>
        <w:t>Aqkaq</w:t>
      </w:r>
      <w:proofErr w:type="spellEnd"/>
      <w:r w:rsidRPr="005D658A">
        <w:rPr>
          <w:rFonts w:cs="Times New Roman"/>
        </w:rPr>
        <w:t xml:space="preserve"> </w:t>
      </w:r>
      <w:proofErr w:type="spellStart"/>
      <w:r w:rsidRPr="005D658A">
        <w:rPr>
          <w:rFonts w:cs="Times New Roman"/>
        </w:rPr>
        <w:t>Tseir</w:t>
      </w:r>
      <w:proofErr w:type="spellEnd"/>
      <w:r w:rsidRPr="005D658A">
        <w:rPr>
          <w:rFonts w:cs="Times New Roman"/>
        </w:rPr>
        <w:t xml:space="preserve"> </w:t>
      </w:r>
      <w:proofErr w:type="spellStart"/>
      <w:r w:rsidRPr="005D658A">
        <w:rPr>
          <w:rFonts w:cs="Times New Roman"/>
        </w:rPr>
        <w:t>Kaq</w:t>
      </w:r>
      <w:proofErr w:type="spellEnd"/>
      <w:r w:rsidRPr="005D658A">
        <w:rPr>
          <w:rFonts w:cs="Times New Roman"/>
        </w:rPr>
        <w:t xml:space="preserve"> Tiq </w:t>
      </w:r>
      <w:proofErr w:type="spellStart"/>
      <w:r w:rsidRPr="005D658A">
        <w:rPr>
          <w:rFonts w:cs="Times New Roman"/>
        </w:rPr>
        <w:t>Kaq</w:t>
      </w:r>
      <w:proofErr w:type="spellEnd"/>
      <w:r w:rsidRPr="005D658A">
        <w:rPr>
          <w:rFonts w:cs="Times New Roman"/>
        </w:rPr>
        <w:t xml:space="preserve"> Ma or Ten Akha are the Same as One</w:t>
      </w:r>
      <w:r w:rsidR="002B4188" w:rsidRPr="005D658A">
        <w:rPr>
          <w:rFonts w:cs="Times New Roman"/>
        </w:rPr>
        <w:t>,</w:t>
      </w:r>
      <w:r w:rsidR="00A66A23" w:rsidRPr="005D658A">
        <w:rPr>
          <w:rFonts w:cs="Times New Roman"/>
        </w:rPr>
        <w:t>”</w:t>
      </w:r>
      <w:r w:rsidRPr="005D658A">
        <w:rPr>
          <w:rFonts w:cs="Times New Roman"/>
        </w:rPr>
        <w:t xml:space="preserve"> 2</w:t>
      </w:r>
      <w:r w:rsidRPr="005D658A">
        <w:rPr>
          <w:rFonts w:cs="Times New Roman"/>
          <w:vertAlign w:val="superscript"/>
        </w:rPr>
        <w:t xml:space="preserve">nd </w:t>
      </w:r>
      <w:r w:rsidRPr="005D658A">
        <w:rPr>
          <w:rFonts w:cs="Times New Roman"/>
        </w:rPr>
        <w:t>International Conference of the Asian Research Borderlands Network, Chiang Mai, Thailand, November 6</w:t>
      </w:r>
    </w:p>
    <w:p w14:paraId="7D96E103" w14:textId="77777777" w:rsidR="0074067D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2007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>“Talk to the people in the streets, not the people in the suites: Reflections on Collaborations with ‘Mr. Black’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presented on the panel “Service Learning and Action Anthropology: Going Public” (Organized by Larry Nesper), Central States Anthropological Society Annual Meeting, Minneapolis, MN</w:t>
      </w:r>
      <w:r w:rsidR="00E017EF" w:rsidRPr="005D658A">
        <w:rPr>
          <w:rFonts w:cs="Times New Roman"/>
        </w:rPr>
        <w:t>, April 13</w:t>
      </w:r>
      <w:r w:rsidRPr="005D658A">
        <w:rPr>
          <w:rFonts w:cs="Times New Roman"/>
        </w:rPr>
        <w:t xml:space="preserve">                                                             </w:t>
      </w:r>
    </w:p>
    <w:p w14:paraId="2043322B" w14:textId="77777777" w:rsidR="003C747C" w:rsidRPr="005D658A" w:rsidRDefault="00953BB1" w:rsidP="0074067D">
      <w:pPr>
        <w:numPr>
          <w:ilvl w:val="0"/>
          <w:numId w:val="33"/>
        </w:numPr>
        <w:tabs>
          <w:tab w:val="left" w:pos="720"/>
          <w:tab w:val="left" w:pos="1418"/>
        </w:tabs>
        <w:contextualSpacing/>
        <w:rPr>
          <w:rFonts w:cs="Times New Roman"/>
        </w:rPr>
      </w:pPr>
      <w:r w:rsidRPr="005D658A">
        <w:rPr>
          <w:rFonts w:cs="Times New Roman"/>
        </w:rPr>
        <w:t>2006</w:t>
      </w:r>
      <w:r w:rsidR="00E76C42" w:rsidRPr="005D658A">
        <w:rPr>
          <w:rFonts w:cs="Times New Roman"/>
        </w:rPr>
        <w:t xml:space="preserve">. </w:t>
      </w:r>
      <w:r w:rsidRPr="005D658A">
        <w:rPr>
          <w:rFonts w:cs="Times New Roman"/>
        </w:rPr>
        <w:t xml:space="preserve">“The Ritual of Revolving Candles at Ram </w:t>
      </w:r>
      <w:proofErr w:type="spellStart"/>
      <w:r w:rsidRPr="005D658A">
        <w:rPr>
          <w:rFonts w:cs="Times New Roman"/>
        </w:rPr>
        <w:t>Poeng</w:t>
      </w:r>
      <w:proofErr w:type="spellEnd"/>
      <w:r w:rsidRPr="005D658A">
        <w:rPr>
          <w:rFonts w:cs="Times New Roman"/>
        </w:rPr>
        <w:t xml:space="preserve"> Monastery, Chiangmai, Thailand</w:t>
      </w:r>
      <w:r w:rsidR="002B4188" w:rsidRPr="005D658A">
        <w:rPr>
          <w:rFonts w:cs="Times New Roman"/>
        </w:rPr>
        <w:t>,”</w:t>
      </w:r>
      <w:r w:rsidRPr="005D658A">
        <w:rPr>
          <w:rFonts w:cs="Times New Roman"/>
        </w:rPr>
        <w:t xml:space="preserve"> The Midwest Council on Asian Affairs Annual Meeting, </w:t>
      </w:r>
      <w:r w:rsidR="00E017EF" w:rsidRPr="005D658A">
        <w:rPr>
          <w:rFonts w:cs="Times New Roman"/>
        </w:rPr>
        <w:t>Madison, WI, October 21</w:t>
      </w:r>
    </w:p>
    <w:p w14:paraId="4CE85BAF" w14:textId="77777777" w:rsidR="00822AFC" w:rsidRPr="005D658A" w:rsidRDefault="00822AFC" w:rsidP="00451190">
      <w:pPr>
        <w:tabs>
          <w:tab w:val="left" w:pos="1080"/>
          <w:tab w:val="left" w:pos="1418"/>
        </w:tabs>
        <w:ind w:left="1418" w:hanging="1418"/>
        <w:contextualSpacing/>
        <w:rPr>
          <w:rFonts w:cs="Times New Roman"/>
        </w:rPr>
      </w:pPr>
    </w:p>
    <w:p w14:paraId="09122E08" w14:textId="77777777" w:rsidR="00953BB1" w:rsidRPr="006C572A" w:rsidRDefault="00953BB1" w:rsidP="0099434C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6C572A">
        <w:rPr>
          <w:rFonts w:ascii="Times New Roman" w:hAnsi="Times New Roman" w:cs="Times New Roman"/>
          <w:sz w:val="28"/>
          <w:szCs w:val="28"/>
        </w:rPr>
        <w:t xml:space="preserve">Invited </w:t>
      </w:r>
      <w:r w:rsidR="00F220F8" w:rsidRPr="006C572A">
        <w:rPr>
          <w:rFonts w:ascii="Times New Roman" w:hAnsi="Times New Roman" w:cs="Times New Roman"/>
          <w:sz w:val="28"/>
          <w:szCs w:val="28"/>
        </w:rPr>
        <w:t xml:space="preserve">Presentations and </w:t>
      </w:r>
      <w:r w:rsidRPr="006C572A">
        <w:rPr>
          <w:rFonts w:ascii="Times New Roman" w:hAnsi="Times New Roman" w:cs="Times New Roman"/>
          <w:sz w:val="28"/>
          <w:szCs w:val="28"/>
        </w:rPr>
        <w:t>Guest Lectures</w:t>
      </w:r>
    </w:p>
    <w:p w14:paraId="197C9A23" w14:textId="77777777" w:rsidR="00A408E2" w:rsidRPr="005D658A" w:rsidRDefault="00071208" w:rsidP="00A408E2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2025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“</w:t>
      </w:r>
      <w:r w:rsidR="00830071" w:rsidRPr="005D658A">
        <w:rPr>
          <w:rFonts w:ascii="Times New Roman" w:hAnsi="Times New Roman"/>
          <w:bCs/>
          <w:sz w:val="24"/>
          <w:szCs w:val="24"/>
        </w:rPr>
        <w:t>Bring it Back, Move it Forward: Indigenous Resurgences in the Upper Mekong</w:t>
      </w:r>
      <w:r w:rsidRPr="005D658A">
        <w:rPr>
          <w:rFonts w:ascii="Times New Roman" w:hAnsi="Times New Roman"/>
          <w:bCs/>
          <w:sz w:val="24"/>
          <w:szCs w:val="24"/>
        </w:rPr>
        <w:t>,”</w:t>
      </w:r>
      <w:r w:rsidR="00A408E2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Pr="005D658A">
        <w:rPr>
          <w:rFonts w:ascii="Times New Roman" w:hAnsi="Times New Roman"/>
          <w:bCs/>
          <w:sz w:val="24"/>
          <w:szCs w:val="24"/>
        </w:rPr>
        <w:t>An</w:t>
      </w:r>
      <w:r w:rsidR="001B4EE0" w:rsidRPr="005D658A">
        <w:rPr>
          <w:rFonts w:ascii="Times New Roman" w:hAnsi="Times New Roman"/>
          <w:bCs/>
          <w:sz w:val="24"/>
          <w:szCs w:val="24"/>
        </w:rPr>
        <w:t>thropology Graduate Colloquium,</w:t>
      </w:r>
      <w:r w:rsidR="00870DE3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Pr="005D658A">
        <w:rPr>
          <w:rFonts w:ascii="Times New Roman" w:hAnsi="Times New Roman"/>
          <w:bCs/>
          <w:sz w:val="24"/>
          <w:szCs w:val="24"/>
        </w:rPr>
        <w:t>Department of Anthropology, University of</w:t>
      </w:r>
      <w:r w:rsidR="00A408E2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Pr="005D658A">
        <w:rPr>
          <w:rFonts w:ascii="Times New Roman" w:hAnsi="Times New Roman"/>
          <w:bCs/>
          <w:sz w:val="24"/>
          <w:szCs w:val="24"/>
        </w:rPr>
        <w:t>Wisconsin-Milwaukee</w:t>
      </w:r>
      <w:r w:rsidR="00F42C25" w:rsidRPr="005D658A">
        <w:rPr>
          <w:rFonts w:ascii="Times New Roman" w:hAnsi="Times New Roman"/>
          <w:bCs/>
          <w:sz w:val="24"/>
          <w:szCs w:val="24"/>
        </w:rPr>
        <w:t>, Milwaukee,</w:t>
      </w:r>
      <w:r w:rsidR="00870DE3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F42C25" w:rsidRPr="005D658A">
        <w:rPr>
          <w:rFonts w:ascii="Times New Roman" w:hAnsi="Times New Roman"/>
          <w:bCs/>
          <w:sz w:val="24"/>
          <w:szCs w:val="24"/>
        </w:rPr>
        <w:t xml:space="preserve">WI, </w:t>
      </w:r>
      <w:r w:rsidRPr="005D658A">
        <w:rPr>
          <w:rFonts w:ascii="Times New Roman" w:hAnsi="Times New Roman"/>
          <w:bCs/>
          <w:sz w:val="24"/>
          <w:szCs w:val="24"/>
        </w:rPr>
        <w:t>April 30.</w:t>
      </w:r>
    </w:p>
    <w:p w14:paraId="5C31F127" w14:textId="77777777" w:rsidR="00A408E2" w:rsidRPr="005D658A" w:rsidRDefault="00071208" w:rsidP="00A408E2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2025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“Book Talk: Enchanted Modernities: Ancestral Vitalizations in the Upper</w:t>
      </w:r>
      <w:r w:rsidR="00A408E2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 xml:space="preserve">Mekong”, </w:t>
      </w:r>
      <w:r w:rsidR="008F5810" w:rsidRPr="005D658A">
        <w:rPr>
          <w:rFonts w:ascii="Times New Roman" w:hAnsi="Times New Roman"/>
          <w:sz w:val="24"/>
          <w:szCs w:val="24"/>
        </w:rPr>
        <w:t>CSEAS Lecture Series</w:t>
      </w:r>
      <w:r w:rsidRPr="005D658A">
        <w:rPr>
          <w:rFonts w:ascii="Times New Roman" w:hAnsi="Times New Roman"/>
          <w:sz w:val="24"/>
          <w:szCs w:val="24"/>
        </w:rPr>
        <w:t xml:space="preserve">, </w:t>
      </w:r>
      <w:r w:rsidR="00A5177C" w:rsidRPr="005D658A">
        <w:rPr>
          <w:rFonts w:ascii="Times New Roman" w:hAnsi="Times New Roman"/>
          <w:sz w:val="24"/>
          <w:szCs w:val="24"/>
        </w:rPr>
        <w:t xml:space="preserve">NIU </w:t>
      </w:r>
      <w:r w:rsidRPr="005D658A">
        <w:rPr>
          <w:rFonts w:ascii="Times New Roman" w:hAnsi="Times New Roman"/>
          <w:sz w:val="24"/>
          <w:szCs w:val="24"/>
        </w:rPr>
        <w:t xml:space="preserve">Center for </w:t>
      </w:r>
      <w:r w:rsidR="00A5177C" w:rsidRPr="005D658A">
        <w:rPr>
          <w:rFonts w:ascii="Times New Roman" w:hAnsi="Times New Roman"/>
          <w:bCs/>
          <w:sz w:val="24"/>
          <w:szCs w:val="24"/>
        </w:rPr>
        <w:t>Southeast Asian</w:t>
      </w:r>
      <w:r w:rsidR="00A5177C" w:rsidRPr="005D658A">
        <w:rPr>
          <w:rFonts w:ascii="Times New Roman" w:hAnsi="Times New Roman"/>
          <w:bCs/>
          <w:sz w:val="24"/>
          <w:szCs w:val="24"/>
        </w:rPr>
        <w:tab/>
      </w:r>
      <w:r w:rsidRPr="005D658A">
        <w:rPr>
          <w:rFonts w:ascii="Times New Roman" w:hAnsi="Times New Roman"/>
          <w:bCs/>
          <w:sz w:val="24"/>
          <w:szCs w:val="24"/>
        </w:rPr>
        <w:t>Studies,</w:t>
      </w:r>
      <w:r w:rsidR="00A408E2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A5177C" w:rsidRPr="005D658A">
        <w:rPr>
          <w:rFonts w:ascii="Times New Roman" w:hAnsi="Times New Roman"/>
          <w:bCs/>
          <w:sz w:val="24"/>
          <w:szCs w:val="24"/>
        </w:rPr>
        <w:t>DeKalb, IL</w:t>
      </w:r>
      <w:r w:rsidRPr="005D658A">
        <w:rPr>
          <w:rFonts w:ascii="Times New Roman" w:hAnsi="Times New Roman"/>
          <w:bCs/>
          <w:sz w:val="24"/>
          <w:szCs w:val="24"/>
        </w:rPr>
        <w:t>, April 18.</w:t>
      </w:r>
    </w:p>
    <w:p w14:paraId="02FD471A" w14:textId="77777777" w:rsidR="00A408E2" w:rsidRPr="005D658A" w:rsidRDefault="00ED69A4" w:rsidP="00A408E2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2025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“Ethnic Groups Across Borders: Akha Worlds of the Upper Mekong,” SEAS 225</w:t>
      </w:r>
      <w:r w:rsidR="00993153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bCs/>
          <w:sz w:val="24"/>
          <w:szCs w:val="24"/>
        </w:rPr>
        <w:t>Southeast Asia: Crossroads of the W</w:t>
      </w:r>
      <w:r w:rsidRPr="005D658A">
        <w:rPr>
          <w:rFonts w:ascii="Times New Roman" w:hAnsi="Times New Roman"/>
          <w:sz w:val="24"/>
          <w:szCs w:val="24"/>
        </w:rPr>
        <w:t>orld, Dr. Melissa Lenczewski, NIU CSEAS, April 1.</w:t>
      </w:r>
    </w:p>
    <w:p w14:paraId="499D736E" w14:textId="77777777" w:rsidR="00993153" w:rsidRPr="005D658A" w:rsidRDefault="00993153" w:rsidP="00A408E2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lastRenderedPageBreak/>
        <w:t>2024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="00071208" w:rsidRPr="005D658A">
        <w:rPr>
          <w:rFonts w:ascii="Times New Roman" w:hAnsi="Times New Roman"/>
          <w:sz w:val="24"/>
          <w:szCs w:val="24"/>
        </w:rPr>
        <w:t xml:space="preserve">“Ethnic Groups Across Borders: Akha Worlds of the Upper Mekong,” SEAS </w:t>
      </w:r>
      <w:r w:rsidRPr="005D658A">
        <w:rPr>
          <w:rFonts w:ascii="Times New Roman" w:hAnsi="Times New Roman"/>
          <w:bCs/>
          <w:sz w:val="24"/>
          <w:szCs w:val="24"/>
        </w:rPr>
        <w:t>225</w:t>
      </w:r>
    </w:p>
    <w:p w14:paraId="38622BA4" w14:textId="77777777" w:rsidR="00A408E2" w:rsidRPr="005D658A" w:rsidRDefault="00071208" w:rsidP="00A408E2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Southeast Asia: Crossroads of the W</w:t>
      </w:r>
      <w:r w:rsidRPr="005D658A">
        <w:rPr>
          <w:rFonts w:ascii="Times New Roman" w:hAnsi="Times New Roman"/>
          <w:sz w:val="24"/>
          <w:szCs w:val="24"/>
        </w:rPr>
        <w:t>orld, Dr.</w:t>
      </w:r>
      <w:r w:rsidR="00993153" w:rsidRPr="005D658A">
        <w:rPr>
          <w:rFonts w:ascii="Times New Roman" w:hAnsi="Times New Roman"/>
          <w:sz w:val="24"/>
          <w:szCs w:val="24"/>
        </w:rPr>
        <w:t xml:space="preserve"> Melissa Lenczewski, NIU CSEAS,</w:t>
      </w:r>
      <w:r w:rsidR="00A408E2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Oct</w:t>
      </w:r>
      <w:r w:rsidR="00A408E2" w:rsidRPr="005D658A">
        <w:rPr>
          <w:rFonts w:ascii="Times New Roman" w:hAnsi="Times New Roman"/>
          <w:sz w:val="24"/>
          <w:szCs w:val="24"/>
        </w:rPr>
        <w:t>.</w:t>
      </w:r>
      <w:r w:rsidRPr="005D658A">
        <w:rPr>
          <w:rFonts w:ascii="Times New Roman" w:hAnsi="Times New Roman"/>
          <w:sz w:val="24"/>
          <w:szCs w:val="24"/>
        </w:rPr>
        <w:t xml:space="preserve"> 3.</w:t>
      </w:r>
    </w:p>
    <w:p w14:paraId="2930F38B" w14:textId="77777777" w:rsidR="00A408E2" w:rsidRPr="005D658A" w:rsidRDefault="00993153" w:rsidP="00A408E2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2024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“The Art of Living &amp; Dying: A Cross-Cultural Perspective</w:t>
      </w:r>
      <w:r w:rsidR="001D04E2" w:rsidRPr="005D658A">
        <w:rPr>
          <w:rFonts w:ascii="Times New Roman" w:hAnsi="Times New Roman"/>
          <w:sz w:val="24"/>
          <w:szCs w:val="24"/>
        </w:rPr>
        <w:t>,</w:t>
      </w:r>
      <w:r w:rsidRPr="005D658A">
        <w:rPr>
          <w:rFonts w:ascii="Times New Roman" w:hAnsi="Times New Roman"/>
          <w:sz w:val="24"/>
          <w:szCs w:val="24"/>
        </w:rPr>
        <w:t>”</w:t>
      </w:r>
      <w:r w:rsidR="001D04E2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Lifelong</w:t>
      </w:r>
      <w:r w:rsidR="001F3A7D" w:rsidRPr="005D658A">
        <w:rPr>
          <w:rFonts w:ascii="Times New Roman" w:hAnsi="Times New Roman"/>
          <w:sz w:val="24"/>
          <w:szCs w:val="24"/>
        </w:rPr>
        <w:t xml:space="preserve"> </w:t>
      </w:r>
      <w:r w:rsidR="001D04E2" w:rsidRPr="005D658A">
        <w:rPr>
          <w:rFonts w:ascii="Times New Roman" w:hAnsi="Times New Roman"/>
          <w:sz w:val="24"/>
          <w:szCs w:val="24"/>
        </w:rPr>
        <w:t>Learning</w:t>
      </w:r>
      <w:r w:rsidR="00A408E2" w:rsidRPr="005D658A">
        <w:rPr>
          <w:rFonts w:ascii="Times New Roman" w:hAnsi="Times New Roman"/>
          <w:sz w:val="24"/>
          <w:szCs w:val="24"/>
        </w:rPr>
        <w:t xml:space="preserve"> </w:t>
      </w:r>
      <w:r w:rsidR="00780DEB" w:rsidRPr="005D658A">
        <w:rPr>
          <w:rFonts w:ascii="Times New Roman" w:hAnsi="Times New Roman"/>
          <w:sz w:val="24"/>
          <w:szCs w:val="24"/>
        </w:rPr>
        <w:t>Institute (LLI)</w:t>
      </w:r>
      <w:r w:rsidR="001D04E2" w:rsidRPr="005D658A">
        <w:rPr>
          <w:rFonts w:ascii="Times New Roman" w:hAnsi="Times New Roman"/>
          <w:sz w:val="24"/>
          <w:szCs w:val="24"/>
        </w:rPr>
        <w:t xml:space="preserve"> </w:t>
      </w:r>
      <w:r w:rsidR="00932779" w:rsidRPr="005D658A">
        <w:rPr>
          <w:rFonts w:ascii="Times New Roman" w:hAnsi="Times New Roman"/>
          <w:sz w:val="24"/>
          <w:szCs w:val="24"/>
        </w:rPr>
        <w:t xml:space="preserve">at </w:t>
      </w:r>
      <w:r w:rsidR="001D04E2" w:rsidRPr="005D658A">
        <w:rPr>
          <w:rFonts w:ascii="Times New Roman" w:hAnsi="Times New Roman"/>
          <w:sz w:val="24"/>
          <w:szCs w:val="24"/>
        </w:rPr>
        <w:t>Northern Illinois University</w:t>
      </w:r>
      <w:r w:rsidR="00780DEB" w:rsidRPr="005D658A">
        <w:rPr>
          <w:rFonts w:ascii="Times New Roman" w:hAnsi="Times New Roman"/>
          <w:sz w:val="24"/>
          <w:szCs w:val="24"/>
        </w:rPr>
        <w:t>, May 8</w:t>
      </w:r>
    </w:p>
    <w:p w14:paraId="55FBE17A" w14:textId="77777777" w:rsidR="00A408E2" w:rsidRPr="005D658A" w:rsidRDefault="00EF5E1D" w:rsidP="00A408E2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2024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</w:t>
      </w:r>
      <w:r w:rsidR="00993153" w:rsidRPr="005D658A">
        <w:rPr>
          <w:rFonts w:ascii="Times New Roman" w:hAnsi="Times New Roman"/>
          <w:color w:val="000000"/>
          <w:sz w:val="24"/>
          <w:szCs w:val="24"/>
        </w:rPr>
        <w:t xml:space="preserve">What’s in a </w:t>
      </w:r>
      <w:proofErr w:type="gramStart"/>
      <w:r w:rsidR="00993153" w:rsidRPr="005D658A">
        <w:rPr>
          <w:rFonts w:ascii="Times New Roman" w:hAnsi="Times New Roman"/>
          <w:color w:val="000000"/>
          <w:sz w:val="24"/>
          <w:szCs w:val="24"/>
        </w:rPr>
        <w:t>name?:</w:t>
      </w:r>
      <w:proofErr w:type="gramEnd"/>
      <w:r w:rsidR="00993153" w:rsidRPr="005D658A">
        <w:rPr>
          <w:rFonts w:ascii="Times New Roman" w:hAnsi="Times New Roman"/>
          <w:color w:val="000000"/>
          <w:sz w:val="24"/>
          <w:szCs w:val="24"/>
        </w:rPr>
        <w:t xml:space="preserve"> Rethinking pseudonyms in ethnography,” </w:t>
      </w:r>
      <w:r w:rsidR="00993153" w:rsidRPr="005D658A">
        <w:rPr>
          <w:rFonts w:ascii="Times New Roman" w:hAnsi="Times New Roman"/>
          <w:bCs/>
          <w:sz w:val="24"/>
          <w:szCs w:val="24"/>
        </w:rPr>
        <w:t>NIU Anthropology</w:t>
      </w:r>
      <w:r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993153" w:rsidRPr="005D658A">
        <w:rPr>
          <w:rFonts w:ascii="Times New Roman" w:hAnsi="Times New Roman"/>
          <w:bCs/>
          <w:sz w:val="24"/>
          <w:szCs w:val="24"/>
        </w:rPr>
        <w:t>Department Mashup, March 25</w:t>
      </w:r>
    </w:p>
    <w:p w14:paraId="3B05F830" w14:textId="77777777" w:rsidR="00A408E2" w:rsidRPr="005D658A" w:rsidRDefault="007324F3" w:rsidP="00A408E2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2024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 xml:space="preserve">“From the Cradle to the Grave: Akha Perspectives on the Life Cycle,” </w:t>
      </w:r>
      <w:r w:rsidR="00246B44" w:rsidRPr="005D658A">
        <w:rPr>
          <w:rFonts w:ascii="Times New Roman" w:hAnsi="Times New Roman"/>
          <w:sz w:val="24"/>
          <w:szCs w:val="24"/>
        </w:rPr>
        <w:t xml:space="preserve">SEAS 225 Southeast Asia: Crossroads of the World, Dr. Trude </w:t>
      </w:r>
      <w:r w:rsidR="00246B44" w:rsidRPr="005D658A">
        <w:rPr>
          <w:rFonts w:ascii="Times New Roman" w:eastAsia="Times New Roman" w:hAnsi="Times New Roman"/>
          <w:color w:val="000000"/>
          <w:sz w:val="24"/>
          <w:szCs w:val="24"/>
        </w:rPr>
        <w:t>Jacobsen Gidaszewski</w:t>
      </w:r>
      <w:r w:rsidR="00246B44" w:rsidRPr="005D658A">
        <w:rPr>
          <w:rFonts w:ascii="Times New Roman" w:hAnsi="Times New Roman"/>
          <w:sz w:val="24"/>
          <w:szCs w:val="24"/>
        </w:rPr>
        <w:t xml:space="preserve">, NIU CSEAS, </w:t>
      </w:r>
      <w:r w:rsidR="00E5557F" w:rsidRPr="005D658A">
        <w:rPr>
          <w:rFonts w:ascii="Times New Roman" w:hAnsi="Times New Roman"/>
          <w:sz w:val="24"/>
          <w:szCs w:val="24"/>
        </w:rPr>
        <w:t>Spring 2024 (Asynchronous online lecture)</w:t>
      </w:r>
    </w:p>
    <w:p w14:paraId="6F0F0E5E" w14:textId="77777777" w:rsidR="00A408E2" w:rsidRPr="005D658A" w:rsidRDefault="0054069B" w:rsidP="00A408E2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2023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 xml:space="preserve">“The Akha Art of Living and Dying,” </w:t>
      </w:r>
      <w:r w:rsidRPr="005D658A">
        <w:rPr>
          <w:rFonts w:ascii="Times New Roman" w:hAnsi="Times New Roman"/>
          <w:sz w:val="24"/>
          <w:szCs w:val="24"/>
        </w:rPr>
        <w:t xml:space="preserve">SEAS 225 Southeast Asia: Crossroads of the World, Dr. Trude </w:t>
      </w:r>
      <w:r w:rsidR="000120DE" w:rsidRPr="005D658A">
        <w:rPr>
          <w:rFonts w:ascii="Times New Roman" w:eastAsia="Times New Roman" w:hAnsi="Times New Roman"/>
          <w:color w:val="000000"/>
          <w:sz w:val="24"/>
          <w:szCs w:val="24"/>
        </w:rPr>
        <w:t>Jacobsen Gidaszewski</w:t>
      </w:r>
      <w:r w:rsidR="00A5177C" w:rsidRPr="005D658A">
        <w:rPr>
          <w:rFonts w:ascii="Times New Roman" w:hAnsi="Times New Roman"/>
          <w:sz w:val="24"/>
          <w:szCs w:val="24"/>
        </w:rPr>
        <w:t xml:space="preserve">, NIU CSEAS, </w:t>
      </w:r>
      <w:r w:rsidRPr="005D658A">
        <w:rPr>
          <w:rFonts w:ascii="Times New Roman" w:hAnsi="Times New Roman"/>
          <w:sz w:val="24"/>
          <w:szCs w:val="24"/>
        </w:rPr>
        <w:t>November 2</w:t>
      </w:r>
    </w:p>
    <w:p w14:paraId="2FA7308C" w14:textId="55D5F091" w:rsidR="00A408E2" w:rsidRPr="005D658A" w:rsidRDefault="00E13BD0" w:rsidP="00A408E2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2023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 xml:space="preserve">Roundtable on </w:t>
      </w:r>
      <w:r w:rsidRPr="005D658A">
        <w:rPr>
          <w:rFonts w:ascii="Times New Roman" w:hAnsi="Times New Roman"/>
          <w:sz w:val="24"/>
          <w:szCs w:val="24"/>
        </w:rPr>
        <w:t>“</w:t>
      </w:r>
      <w:hyperlink r:id="rId38" w:history="1">
        <w:r w:rsidRPr="00531EB7">
          <w:rPr>
            <w:rStyle w:val="Hyperlink"/>
            <w:rFonts w:ascii="Times New Roman" w:hAnsi="Times New Roman"/>
            <w:sz w:val="24"/>
            <w:szCs w:val="24"/>
          </w:rPr>
          <w:t>Indigeneity in Thailand: Challenges and Opportunities</w:t>
        </w:r>
      </w:hyperlink>
      <w:r w:rsidRPr="005D658A">
        <w:rPr>
          <w:rFonts w:ascii="Times New Roman" w:hAnsi="Times New Roman"/>
          <w:sz w:val="24"/>
          <w:szCs w:val="24"/>
        </w:rPr>
        <w:t>,” Center for Southeast Asian Studies Friday Forum (with Ian Baird, Po-Tao Chang, and Tou-SaiKo Lee), Universi</w:t>
      </w:r>
      <w:r w:rsidR="0076048B" w:rsidRPr="005D658A">
        <w:rPr>
          <w:rFonts w:ascii="Times New Roman" w:hAnsi="Times New Roman"/>
          <w:sz w:val="24"/>
          <w:szCs w:val="24"/>
        </w:rPr>
        <w:t>ty of Wisconsin, Madison, May 5</w:t>
      </w:r>
      <w:r w:rsidR="00AE6608" w:rsidRPr="005D658A">
        <w:rPr>
          <w:rFonts w:ascii="Times New Roman" w:hAnsi="Times New Roman"/>
          <w:sz w:val="24"/>
          <w:szCs w:val="24"/>
        </w:rPr>
        <w:t xml:space="preserve"> (on </w:t>
      </w:r>
      <w:r w:rsidR="00AE6608" w:rsidRPr="00531EB7">
        <w:rPr>
          <w:rFonts w:ascii="Times New Roman" w:hAnsi="Times New Roman"/>
          <w:sz w:val="24"/>
          <w:szCs w:val="24"/>
        </w:rPr>
        <w:t>YouTube</w:t>
      </w:r>
      <w:r w:rsidR="00AE6608" w:rsidRPr="005D658A">
        <w:rPr>
          <w:rFonts w:ascii="Times New Roman" w:hAnsi="Times New Roman"/>
          <w:sz w:val="24"/>
          <w:szCs w:val="24"/>
        </w:rPr>
        <w:t>).</w:t>
      </w:r>
    </w:p>
    <w:p w14:paraId="3BFE4333" w14:textId="77777777" w:rsidR="00A408E2" w:rsidRPr="005D658A" w:rsidRDefault="00E13BD0" w:rsidP="00A408E2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2023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“Indigenous identity politics in Southea</w:t>
      </w:r>
      <w:r w:rsidR="00780DEB" w:rsidRPr="005D658A">
        <w:rPr>
          <w:rFonts w:ascii="Times New Roman" w:hAnsi="Times New Roman"/>
          <w:sz w:val="24"/>
          <w:szCs w:val="24"/>
        </w:rPr>
        <w:t xml:space="preserve">st Asia and Thailand,” SEAS 225 </w:t>
      </w:r>
      <w:r w:rsidRPr="005D658A">
        <w:rPr>
          <w:rFonts w:ascii="Times New Roman" w:hAnsi="Times New Roman"/>
          <w:sz w:val="24"/>
          <w:szCs w:val="24"/>
        </w:rPr>
        <w:t>Southeast Asia: Crossroads of the World, Dr. Kanjana Thepboriruk, NIU CSEAS (Asynchronous online lecture), April 25</w:t>
      </w:r>
    </w:p>
    <w:p w14:paraId="2464DB4A" w14:textId="77777777" w:rsidR="00C93E1B" w:rsidRPr="005D658A" w:rsidRDefault="00D17D97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2023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“</w:t>
      </w:r>
      <w:r w:rsidRPr="005D658A">
        <w:rPr>
          <w:rFonts w:ascii="Times New Roman" w:hAnsi="Times New Roman"/>
          <w:sz w:val="24"/>
          <w:szCs w:val="24"/>
        </w:rPr>
        <w:t>From Blood to Fruit: Ancestral resurgences and reworked religious materialities in Akha Worlds of the Upper Mekong Region,” Department of Art, Design, and Art History, California State University, Fresno &amp; Fresno County Archaeological Society, March 15 (</w:t>
      </w:r>
      <w:r w:rsidR="00094970" w:rsidRPr="005D658A">
        <w:rPr>
          <w:rFonts w:ascii="Times New Roman" w:hAnsi="Times New Roman"/>
          <w:sz w:val="24"/>
          <w:szCs w:val="24"/>
        </w:rPr>
        <w:t>online</w:t>
      </w:r>
      <w:r w:rsidRPr="005D658A">
        <w:rPr>
          <w:rFonts w:ascii="Times New Roman" w:hAnsi="Times New Roman"/>
          <w:sz w:val="24"/>
          <w:szCs w:val="24"/>
        </w:rPr>
        <w:t>)</w:t>
      </w:r>
    </w:p>
    <w:p w14:paraId="4C3D5E9A" w14:textId="77777777" w:rsidR="00C93E1B" w:rsidRPr="005D658A" w:rsidRDefault="006B5956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2023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 xml:space="preserve">“Race and Racism,” ANTH 220 Being Human: Introduction to Cultural Anthropology, Dr. Judy Ledgerwood, </w:t>
      </w:r>
      <w:r w:rsidR="009C40DC" w:rsidRPr="005D658A">
        <w:rPr>
          <w:rFonts w:ascii="Times New Roman" w:hAnsi="Times New Roman"/>
          <w:bCs/>
          <w:sz w:val="24"/>
          <w:szCs w:val="24"/>
        </w:rPr>
        <w:t xml:space="preserve">NIU </w:t>
      </w:r>
      <w:r w:rsidRPr="005D658A">
        <w:rPr>
          <w:rFonts w:ascii="Times New Roman" w:hAnsi="Times New Roman"/>
          <w:bCs/>
          <w:sz w:val="24"/>
          <w:szCs w:val="24"/>
        </w:rPr>
        <w:t>Department of Anthropology</w:t>
      </w:r>
      <w:r w:rsidR="009C40DC" w:rsidRPr="005D658A">
        <w:rPr>
          <w:rFonts w:ascii="Times New Roman" w:hAnsi="Times New Roman"/>
          <w:bCs/>
          <w:sz w:val="24"/>
          <w:szCs w:val="24"/>
        </w:rPr>
        <w:t xml:space="preserve">, </w:t>
      </w:r>
      <w:r w:rsidRPr="005D658A">
        <w:rPr>
          <w:rFonts w:ascii="Times New Roman" w:hAnsi="Times New Roman"/>
          <w:bCs/>
          <w:sz w:val="24"/>
          <w:szCs w:val="24"/>
        </w:rPr>
        <w:t>Feb</w:t>
      </w:r>
      <w:r w:rsidR="003D5F7C" w:rsidRPr="005D658A">
        <w:rPr>
          <w:rFonts w:ascii="Times New Roman" w:hAnsi="Times New Roman"/>
          <w:bCs/>
          <w:sz w:val="24"/>
          <w:szCs w:val="24"/>
        </w:rPr>
        <w:t>.</w:t>
      </w:r>
      <w:r w:rsidRPr="005D658A">
        <w:rPr>
          <w:rFonts w:ascii="Times New Roman" w:hAnsi="Times New Roman"/>
          <w:bCs/>
          <w:sz w:val="24"/>
          <w:szCs w:val="24"/>
        </w:rPr>
        <w:t>13 &amp; 15</w:t>
      </w:r>
    </w:p>
    <w:p w14:paraId="6963270A" w14:textId="77777777" w:rsidR="00C93E1B" w:rsidRPr="005D658A" w:rsidRDefault="0001572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2022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 xml:space="preserve">“The Akha Art of Living and Dying,” </w:t>
      </w:r>
      <w:r w:rsidRPr="005D658A">
        <w:rPr>
          <w:rFonts w:ascii="Times New Roman" w:hAnsi="Times New Roman"/>
          <w:sz w:val="24"/>
          <w:szCs w:val="24"/>
        </w:rPr>
        <w:t xml:space="preserve">SEAS 225 Southeast Asia: Crossroads of the World, Dr. Kanjana Thepboriruk, </w:t>
      </w:r>
      <w:r w:rsidR="00A5177C" w:rsidRPr="005D658A">
        <w:rPr>
          <w:rFonts w:ascii="Times New Roman" w:hAnsi="Times New Roman"/>
          <w:sz w:val="24"/>
          <w:szCs w:val="24"/>
        </w:rPr>
        <w:t xml:space="preserve">NIU CSEAS, </w:t>
      </w:r>
      <w:r w:rsidRPr="005D658A">
        <w:rPr>
          <w:rFonts w:ascii="Times New Roman" w:hAnsi="Times New Roman"/>
          <w:sz w:val="24"/>
          <w:szCs w:val="24"/>
        </w:rPr>
        <w:t>Oct</w:t>
      </w:r>
      <w:r w:rsidR="00495C4E" w:rsidRPr="005D658A">
        <w:rPr>
          <w:rFonts w:ascii="Times New Roman" w:hAnsi="Times New Roman"/>
          <w:sz w:val="24"/>
          <w:szCs w:val="24"/>
        </w:rPr>
        <w:t xml:space="preserve">ober </w:t>
      </w:r>
      <w:r w:rsidRPr="005D658A">
        <w:rPr>
          <w:rFonts w:ascii="Times New Roman" w:hAnsi="Times New Roman"/>
          <w:sz w:val="24"/>
          <w:szCs w:val="24"/>
        </w:rPr>
        <w:t>13</w:t>
      </w:r>
    </w:p>
    <w:p w14:paraId="1BDD9675" w14:textId="77777777" w:rsidR="00C93E1B" w:rsidRPr="005D658A" w:rsidRDefault="0083170E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2022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="00DB5C09" w:rsidRPr="005D658A">
        <w:rPr>
          <w:rFonts w:ascii="Times New Roman" w:hAnsi="Times New Roman"/>
          <w:sz w:val="24"/>
          <w:szCs w:val="24"/>
        </w:rPr>
        <w:t xml:space="preserve">“Lived Experiences of Buddhism,” </w:t>
      </w:r>
      <w:r w:rsidR="009A1D2D" w:rsidRPr="005D658A">
        <w:rPr>
          <w:rFonts w:ascii="Times New Roman" w:hAnsi="Times New Roman"/>
          <w:bCs/>
          <w:sz w:val="24"/>
          <w:szCs w:val="24"/>
        </w:rPr>
        <w:t>ANTH</w:t>
      </w:r>
      <w:r w:rsidRPr="005D658A">
        <w:rPr>
          <w:rFonts w:ascii="Times New Roman" w:hAnsi="Times New Roman"/>
          <w:bCs/>
          <w:sz w:val="24"/>
          <w:szCs w:val="24"/>
        </w:rPr>
        <w:t xml:space="preserve"> 1000 </w:t>
      </w:r>
      <w:r w:rsidRPr="005D658A">
        <w:rPr>
          <w:rFonts w:ascii="Times New Roman" w:hAnsi="Times New Roman"/>
          <w:bCs/>
          <w:iCs/>
          <w:sz w:val="24"/>
          <w:szCs w:val="24"/>
        </w:rPr>
        <w:t xml:space="preserve">Introduction to Anthropology, Dr. Derrick Willis, College </w:t>
      </w:r>
      <w:r w:rsidR="00495C4E" w:rsidRPr="005D658A">
        <w:rPr>
          <w:rFonts w:ascii="Times New Roman" w:hAnsi="Times New Roman"/>
          <w:bCs/>
          <w:iCs/>
          <w:sz w:val="24"/>
          <w:szCs w:val="24"/>
        </w:rPr>
        <w:t xml:space="preserve">of DuPage, Glen Ellyn, IL, </w:t>
      </w:r>
      <w:r w:rsidRPr="005D658A">
        <w:rPr>
          <w:rFonts w:ascii="Times New Roman" w:hAnsi="Times New Roman"/>
          <w:bCs/>
          <w:iCs/>
          <w:sz w:val="24"/>
          <w:szCs w:val="24"/>
        </w:rPr>
        <w:t>April 27</w:t>
      </w:r>
    </w:p>
    <w:p w14:paraId="1EE1C898" w14:textId="77777777" w:rsidR="00C93E1B" w:rsidRPr="005D658A" w:rsidRDefault="0001572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2022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“Between Two Worlds: Hmong &amp; Hmong American Struggles and Resurgences,” ILAS 290 Introduction to Asian American Studies, Dr. Jiu-Ching Wang,</w:t>
      </w:r>
      <w:r w:rsidR="007A2194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E5359E" w:rsidRPr="005D658A">
        <w:rPr>
          <w:rFonts w:ascii="Times New Roman" w:hAnsi="Times New Roman"/>
          <w:bCs/>
          <w:sz w:val="24"/>
          <w:szCs w:val="24"/>
        </w:rPr>
        <w:t xml:space="preserve">NIU </w:t>
      </w:r>
      <w:r w:rsidR="007A2194" w:rsidRPr="005D658A">
        <w:rPr>
          <w:rFonts w:ascii="Times New Roman" w:hAnsi="Times New Roman"/>
          <w:bCs/>
          <w:sz w:val="24"/>
          <w:szCs w:val="24"/>
        </w:rPr>
        <w:t>Asian American Certificate Program, Feb</w:t>
      </w:r>
      <w:r w:rsidR="00495C4E" w:rsidRPr="005D658A">
        <w:rPr>
          <w:rFonts w:ascii="Times New Roman" w:hAnsi="Times New Roman"/>
          <w:bCs/>
          <w:sz w:val="24"/>
          <w:szCs w:val="24"/>
        </w:rPr>
        <w:t>ruary 22</w:t>
      </w:r>
    </w:p>
    <w:p w14:paraId="56D92AA3" w14:textId="77777777" w:rsidR="00C93E1B" w:rsidRPr="005D658A" w:rsidRDefault="0001572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2022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“Between Two Worlds: Hmong &amp; Hmong American Struggles and Resurgences</w:t>
      </w:r>
      <w:r w:rsidR="00AC6FC4" w:rsidRPr="005D658A">
        <w:rPr>
          <w:rFonts w:ascii="Times New Roman" w:hAnsi="Times New Roman"/>
          <w:bCs/>
          <w:sz w:val="24"/>
          <w:szCs w:val="24"/>
        </w:rPr>
        <w:t>,</w:t>
      </w:r>
      <w:r w:rsidRPr="005D658A">
        <w:rPr>
          <w:rFonts w:ascii="Times New Roman" w:hAnsi="Times New Roman"/>
          <w:bCs/>
          <w:sz w:val="24"/>
          <w:szCs w:val="24"/>
        </w:rPr>
        <w:t>”</w:t>
      </w:r>
      <w:r w:rsidR="00AC6FC4" w:rsidRPr="005D658A">
        <w:rPr>
          <w:rFonts w:ascii="Times New Roman" w:hAnsi="Times New Roman"/>
          <w:bCs/>
          <w:sz w:val="24"/>
          <w:szCs w:val="24"/>
        </w:rPr>
        <w:t xml:space="preserve"> SEAS 225 Southeast Asia: Crossroads of the World, Dr. Eric Jones, </w:t>
      </w:r>
      <w:r w:rsidR="00E5359E" w:rsidRPr="005D658A">
        <w:rPr>
          <w:rFonts w:ascii="Times New Roman" w:hAnsi="Times New Roman"/>
          <w:bCs/>
          <w:sz w:val="24"/>
          <w:szCs w:val="24"/>
        </w:rPr>
        <w:t>NIU CSEAS,</w:t>
      </w:r>
      <w:r w:rsidR="00495C4E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1C427F" w:rsidRPr="005D658A">
        <w:rPr>
          <w:rFonts w:ascii="Times New Roman" w:hAnsi="Times New Roman"/>
          <w:bCs/>
          <w:sz w:val="24"/>
          <w:szCs w:val="24"/>
        </w:rPr>
        <w:t>Feb</w:t>
      </w:r>
      <w:r w:rsidR="00A408E2" w:rsidRPr="005D658A">
        <w:rPr>
          <w:rFonts w:ascii="Times New Roman" w:hAnsi="Times New Roman"/>
          <w:bCs/>
          <w:sz w:val="24"/>
          <w:szCs w:val="24"/>
        </w:rPr>
        <w:t xml:space="preserve"> </w:t>
      </w:r>
      <w:r w:rsidR="001C427F" w:rsidRPr="005D658A">
        <w:rPr>
          <w:rFonts w:ascii="Times New Roman" w:hAnsi="Times New Roman"/>
          <w:bCs/>
          <w:sz w:val="24"/>
          <w:szCs w:val="24"/>
        </w:rPr>
        <w:t>22</w:t>
      </w:r>
    </w:p>
    <w:p w14:paraId="64458AA0" w14:textId="77777777" w:rsidR="00C93E1B" w:rsidRPr="005D658A" w:rsidRDefault="00F03890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2021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 xml:space="preserve">“Reframing the Borders of Belonging: Crypto-Nationalism in the Akha World of the Upper Mekong Region,” </w:t>
      </w:r>
      <w:r w:rsidR="00E5359E" w:rsidRPr="005D658A">
        <w:rPr>
          <w:rFonts w:ascii="Times New Roman" w:hAnsi="Times New Roman"/>
          <w:bCs/>
          <w:sz w:val="24"/>
          <w:szCs w:val="24"/>
        </w:rPr>
        <w:t>CSEAS Lecture Series</w:t>
      </w:r>
      <w:r w:rsidRPr="005D658A">
        <w:rPr>
          <w:rFonts w:ascii="Times New Roman" w:hAnsi="Times New Roman"/>
          <w:bCs/>
          <w:sz w:val="24"/>
          <w:szCs w:val="24"/>
        </w:rPr>
        <w:t>, Center for Southeast Asian Studies, Northern Illino</w:t>
      </w:r>
      <w:r w:rsidR="00495C4E" w:rsidRPr="005D658A">
        <w:rPr>
          <w:rFonts w:ascii="Times New Roman" w:hAnsi="Times New Roman"/>
          <w:bCs/>
          <w:sz w:val="24"/>
          <w:szCs w:val="24"/>
        </w:rPr>
        <w:t xml:space="preserve">is University, DeKalb, IL, </w:t>
      </w:r>
      <w:r w:rsidRPr="005D658A">
        <w:rPr>
          <w:rFonts w:ascii="Times New Roman" w:hAnsi="Times New Roman"/>
          <w:bCs/>
          <w:sz w:val="24"/>
          <w:szCs w:val="24"/>
        </w:rPr>
        <w:t>October 29</w:t>
      </w:r>
    </w:p>
    <w:p w14:paraId="5AE40D0A" w14:textId="77777777" w:rsidR="00C93E1B" w:rsidRPr="005D658A" w:rsidRDefault="001F4C40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2021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 xml:space="preserve">“From Blood to Fruit: </w:t>
      </w:r>
      <w:proofErr w:type="gramStart"/>
      <w:r w:rsidRPr="005D658A">
        <w:rPr>
          <w:rFonts w:ascii="Times New Roman" w:hAnsi="Times New Roman"/>
          <w:bCs/>
          <w:sz w:val="24"/>
          <w:szCs w:val="24"/>
        </w:rPr>
        <w:t>Crypto-nationalism</w:t>
      </w:r>
      <w:proofErr w:type="gramEnd"/>
      <w:r w:rsidRPr="005D658A">
        <w:rPr>
          <w:rFonts w:ascii="Times New Roman" w:hAnsi="Times New Roman"/>
          <w:bCs/>
          <w:sz w:val="24"/>
          <w:szCs w:val="24"/>
        </w:rPr>
        <w:t xml:space="preserve"> in the Akha World of the Upper Mekong Region,” SEAS 225 Southeast Asia: Crossroads of the World, Dr. Eric Jones, </w:t>
      </w:r>
      <w:r w:rsidR="00E5359E" w:rsidRPr="005D658A">
        <w:rPr>
          <w:rFonts w:ascii="Times New Roman" w:hAnsi="Times New Roman"/>
          <w:bCs/>
          <w:sz w:val="24"/>
          <w:szCs w:val="24"/>
        </w:rPr>
        <w:t>NIU CSEAS</w:t>
      </w:r>
      <w:r w:rsidRPr="005D658A">
        <w:rPr>
          <w:rFonts w:ascii="Times New Roman" w:hAnsi="Times New Roman"/>
          <w:bCs/>
          <w:sz w:val="24"/>
          <w:szCs w:val="24"/>
        </w:rPr>
        <w:t>, September 7</w:t>
      </w:r>
    </w:p>
    <w:p w14:paraId="79D52E91" w14:textId="537B353C" w:rsidR="00C93E1B" w:rsidRPr="005D658A" w:rsidRDefault="001F4C40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2021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="0014776C" w:rsidRPr="005D658A">
        <w:rPr>
          <w:rFonts w:ascii="Times New Roman" w:hAnsi="Times New Roman"/>
          <w:bCs/>
          <w:sz w:val="24"/>
          <w:szCs w:val="24"/>
        </w:rPr>
        <w:t>Panelist for discussion on “</w:t>
      </w:r>
      <w:hyperlink r:id="rId39" w:history="1">
        <w:r w:rsidR="0014776C" w:rsidRPr="00531EB7">
          <w:rPr>
            <w:rStyle w:val="Hyperlink"/>
            <w:rFonts w:ascii="Times New Roman" w:hAnsi="Times New Roman"/>
            <w:bCs/>
            <w:sz w:val="24"/>
            <w:szCs w:val="24"/>
          </w:rPr>
          <w:t xml:space="preserve">Rights and </w:t>
        </w:r>
        <w:r w:rsidR="00495C4E" w:rsidRPr="00531EB7">
          <w:rPr>
            <w:rStyle w:val="Hyperlink"/>
            <w:rFonts w:ascii="Times New Roman" w:hAnsi="Times New Roman"/>
            <w:bCs/>
            <w:sz w:val="24"/>
            <w:szCs w:val="24"/>
          </w:rPr>
          <w:t>Plight of Indigenous Peoples</w:t>
        </w:r>
      </w:hyperlink>
      <w:r w:rsidR="00495C4E" w:rsidRPr="005D658A">
        <w:rPr>
          <w:rFonts w:ascii="Times New Roman" w:hAnsi="Times New Roman"/>
          <w:bCs/>
          <w:sz w:val="24"/>
          <w:szCs w:val="24"/>
        </w:rPr>
        <w:t>,”</w:t>
      </w:r>
      <w:r w:rsidR="00540A06" w:rsidRPr="005D658A">
        <w:rPr>
          <w:rFonts w:ascii="Times New Roman" w:hAnsi="Times New Roman"/>
          <w:bCs/>
          <w:sz w:val="24"/>
          <w:szCs w:val="24"/>
        </w:rPr>
        <w:t xml:space="preserve"> Inconvenient Questions International (</w:t>
      </w:r>
      <w:proofErr w:type="spellStart"/>
      <w:r w:rsidR="00540A06" w:rsidRPr="005D658A">
        <w:rPr>
          <w:rFonts w:ascii="Times New Roman" w:hAnsi="Times New Roman"/>
          <w:bCs/>
          <w:sz w:val="24"/>
          <w:szCs w:val="24"/>
        </w:rPr>
        <w:t>IQi</w:t>
      </w:r>
      <w:proofErr w:type="spellEnd"/>
      <w:r w:rsidR="00540A06" w:rsidRPr="005D658A">
        <w:rPr>
          <w:rFonts w:ascii="Times New Roman" w:hAnsi="Times New Roman"/>
          <w:bCs/>
          <w:sz w:val="24"/>
          <w:szCs w:val="24"/>
        </w:rPr>
        <w:t>), Singapore, August 25</w:t>
      </w:r>
      <w:r w:rsidR="00A408E2" w:rsidRPr="005D658A">
        <w:rPr>
          <w:rFonts w:ascii="Times New Roman" w:hAnsi="Times New Roman"/>
          <w:bCs/>
          <w:sz w:val="24"/>
          <w:szCs w:val="24"/>
        </w:rPr>
        <w:t xml:space="preserve"> (</w:t>
      </w:r>
      <w:r w:rsidR="00AE6608" w:rsidRPr="005D658A">
        <w:rPr>
          <w:rFonts w:ascii="Times New Roman" w:hAnsi="Times New Roman"/>
          <w:bCs/>
          <w:sz w:val="24"/>
          <w:szCs w:val="24"/>
        </w:rPr>
        <w:t xml:space="preserve">online; on </w:t>
      </w:r>
      <w:r w:rsidR="00AE6608" w:rsidRPr="00531EB7">
        <w:rPr>
          <w:rFonts w:ascii="Times New Roman" w:hAnsi="Times New Roman"/>
          <w:bCs/>
          <w:sz w:val="24"/>
          <w:szCs w:val="24"/>
        </w:rPr>
        <w:t>YouTube</w:t>
      </w:r>
      <w:r w:rsidR="00AE6608" w:rsidRPr="005D658A">
        <w:rPr>
          <w:rFonts w:ascii="Times New Roman" w:hAnsi="Times New Roman"/>
          <w:bCs/>
          <w:sz w:val="24"/>
          <w:szCs w:val="24"/>
        </w:rPr>
        <w:t>).</w:t>
      </w:r>
    </w:p>
    <w:p w14:paraId="02686D23" w14:textId="77777777" w:rsidR="00C93E1B" w:rsidRPr="005D658A" w:rsidRDefault="00C51A07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bCs/>
          <w:sz w:val="24"/>
          <w:szCs w:val="24"/>
        </w:rPr>
        <w:t>2021</w:t>
      </w:r>
      <w:r w:rsidR="00E76C42" w:rsidRPr="005D658A">
        <w:rPr>
          <w:rFonts w:ascii="Times New Roman" w:hAnsi="Times New Roman"/>
          <w:bCs/>
          <w:sz w:val="24"/>
          <w:szCs w:val="24"/>
        </w:rPr>
        <w:t xml:space="preserve">. </w:t>
      </w:r>
      <w:r w:rsidRPr="005D658A">
        <w:rPr>
          <w:rFonts w:ascii="Times New Roman" w:hAnsi="Times New Roman"/>
          <w:bCs/>
          <w:sz w:val="24"/>
          <w:szCs w:val="24"/>
        </w:rPr>
        <w:t>“A Tale of Two Villages: Ancestral resurgences in the Sino-Southeast Asian borderlands,” NIU Anthropology Department Mashup, April 20</w:t>
      </w:r>
      <w:r w:rsidR="00094970" w:rsidRPr="005D658A">
        <w:rPr>
          <w:rFonts w:ascii="Times New Roman" w:hAnsi="Times New Roman"/>
          <w:bCs/>
          <w:sz w:val="24"/>
          <w:szCs w:val="24"/>
        </w:rPr>
        <w:t xml:space="preserve"> (online)</w:t>
      </w:r>
      <w:r w:rsidRPr="005D658A">
        <w:rPr>
          <w:rFonts w:ascii="Times New Roman" w:hAnsi="Times New Roman"/>
          <w:bCs/>
          <w:sz w:val="24"/>
          <w:szCs w:val="24"/>
        </w:rPr>
        <w:t>.</w:t>
      </w:r>
    </w:p>
    <w:p w14:paraId="7B2F7FF3" w14:textId="77777777" w:rsidR="00C93E1B" w:rsidRPr="005D658A" w:rsidRDefault="0091700C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color w:val="000000"/>
          <w:sz w:val="24"/>
          <w:szCs w:val="24"/>
        </w:rPr>
        <w:t>2021</w:t>
      </w:r>
      <w:r w:rsidR="00E76C42" w:rsidRPr="005D658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 xml:space="preserve">“He may be “good” to us now, but let’s wait and see: Negotiating the give and take of participant observation,” as part of the Online Speaker Series of </w:t>
      </w:r>
      <w:r w:rsidR="005E13E4" w:rsidRPr="005D658A">
        <w:rPr>
          <w:rFonts w:ascii="Times New Roman" w:hAnsi="Times New Roman"/>
          <w:sz w:val="24"/>
          <w:szCs w:val="24"/>
        </w:rPr>
        <w:t xml:space="preserve">NIU’s </w:t>
      </w:r>
      <w:r w:rsidRPr="005D658A">
        <w:rPr>
          <w:rFonts w:ascii="Times New Roman" w:hAnsi="Times New Roman"/>
          <w:sz w:val="24"/>
          <w:szCs w:val="24"/>
        </w:rPr>
        <w:t>Qualitative Inquiry Collaborative (QUIC), March 26</w:t>
      </w:r>
    </w:p>
    <w:p w14:paraId="684C7BDF" w14:textId="77777777" w:rsidR="00C93E1B" w:rsidRPr="005D658A" w:rsidRDefault="003C747C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lastRenderedPageBreak/>
        <w:t>2021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 xml:space="preserve">“Pushing the boundaries of Indigeneity: Local articulations of a global movement in Thailand,” SEAS 225 Southeast Asia: Crossroads of the World, Dr. Kheang Un, </w:t>
      </w:r>
      <w:r w:rsidR="002540F2" w:rsidRPr="005D658A">
        <w:rPr>
          <w:rFonts w:ascii="Times New Roman" w:hAnsi="Times New Roman"/>
          <w:sz w:val="24"/>
          <w:szCs w:val="24"/>
        </w:rPr>
        <w:t>NIU CSEAS</w:t>
      </w:r>
      <w:r w:rsidR="006602C3" w:rsidRPr="005D658A">
        <w:rPr>
          <w:rFonts w:ascii="Times New Roman" w:hAnsi="Times New Roman"/>
          <w:sz w:val="24"/>
          <w:szCs w:val="24"/>
        </w:rPr>
        <w:t xml:space="preserve">, </w:t>
      </w:r>
      <w:r w:rsidRPr="005D658A">
        <w:rPr>
          <w:rFonts w:ascii="Times New Roman" w:hAnsi="Times New Roman"/>
          <w:sz w:val="24"/>
          <w:szCs w:val="24"/>
        </w:rPr>
        <w:t>January 28</w:t>
      </w:r>
    </w:p>
    <w:p w14:paraId="59390ED3" w14:textId="77777777" w:rsidR="00C93E1B" w:rsidRPr="005D658A" w:rsidRDefault="004E6ACE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2020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="0028024B" w:rsidRPr="005D658A">
        <w:rPr>
          <w:rFonts w:ascii="Times New Roman" w:hAnsi="Times New Roman"/>
          <w:sz w:val="24"/>
          <w:szCs w:val="24"/>
        </w:rPr>
        <w:t xml:space="preserve">“Global </w:t>
      </w:r>
      <w:proofErr w:type="spellStart"/>
      <w:r w:rsidR="0028024B" w:rsidRPr="005D658A">
        <w:rPr>
          <w:rFonts w:ascii="Times New Roman" w:hAnsi="Times New Roman"/>
          <w:sz w:val="24"/>
          <w:szCs w:val="24"/>
        </w:rPr>
        <w:t>Indigeneities</w:t>
      </w:r>
      <w:proofErr w:type="spellEnd"/>
      <w:r w:rsidR="003C747C" w:rsidRPr="005D658A">
        <w:rPr>
          <w:rFonts w:ascii="Times New Roman" w:hAnsi="Times New Roman"/>
          <w:sz w:val="24"/>
          <w:szCs w:val="24"/>
        </w:rPr>
        <w:t>,</w:t>
      </w:r>
      <w:r w:rsidR="0028024B" w:rsidRPr="005D658A">
        <w:rPr>
          <w:rFonts w:ascii="Times New Roman" w:hAnsi="Times New Roman"/>
          <w:sz w:val="24"/>
          <w:szCs w:val="24"/>
        </w:rPr>
        <w:t>”</w:t>
      </w:r>
      <w:r w:rsidR="003C747C" w:rsidRPr="005D658A">
        <w:rPr>
          <w:rFonts w:ascii="Times New Roman" w:hAnsi="Times New Roman"/>
          <w:sz w:val="24"/>
          <w:szCs w:val="24"/>
        </w:rPr>
        <w:t xml:space="preserve"> ANTH 329 Anthropology and Contemporary Human Problems, </w:t>
      </w:r>
      <w:r w:rsidR="00840FD1" w:rsidRPr="005D658A">
        <w:rPr>
          <w:rFonts w:ascii="Times New Roman" w:hAnsi="Times New Roman"/>
          <w:sz w:val="24"/>
          <w:szCs w:val="24"/>
        </w:rPr>
        <w:t>Dr. Mark Schuller</w:t>
      </w:r>
      <w:r w:rsidR="003C747C" w:rsidRPr="005D658A">
        <w:rPr>
          <w:rFonts w:ascii="Times New Roman" w:hAnsi="Times New Roman"/>
          <w:sz w:val="24"/>
          <w:szCs w:val="24"/>
        </w:rPr>
        <w:t xml:space="preserve">, </w:t>
      </w:r>
      <w:r w:rsidR="00FA5F7D" w:rsidRPr="005D658A">
        <w:rPr>
          <w:rFonts w:ascii="Times New Roman" w:hAnsi="Times New Roman"/>
          <w:sz w:val="24"/>
          <w:szCs w:val="24"/>
        </w:rPr>
        <w:t xml:space="preserve">NIU </w:t>
      </w:r>
      <w:r w:rsidR="007976CD" w:rsidRPr="005D658A">
        <w:rPr>
          <w:rFonts w:ascii="Times New Roman" w:hAnsi="Times New Roman"/>
          <w:sz w:val="24"/>
          <w:szCs w:val="24"/>
        </w:rPr>
        <w:t>Department of Anthropology</w:t>
      </w:r>
      <w:r w:rsidR="006602C3" w:rsidRPr="005D658A">
        <w:rPr>
          <w:rFonts w:ascii="Times New Roman" w:hAnsi="Times New Roman"/>
          <w:sz w:val="24"/>
          <w:szCs w:val="24"/>
        </w:rPr>
        <w:t xml:space="preserve">, </w:t>
      </w:r>
      <w:r w:rsidR="00840FD1" w:rsidRPr="005D658A">
        <w:rPr>
          <w:rFonts w:ascii="Times New Roman" w:hAnsi="Times New Roman"/>
          <w:sz w:val="24"/>
          <w:szCs w:val="24"/>
        </w:rPr>
        <w:t>Nov</w:t>
      </w:r>
      <w:r w:rsidR="003376D8" w:rsidRPr="005D658A">
        <w:rPr>
          <w:rFonts w:ascii="Times New Roman" w:hAnsi="Times New Roman"/>
          <w:sz w:val="24"/>
          <w:szCs w:val="24"/>
        </w:rPr>
        <w:t xml:space="preserve">ember </w:t>
      </w:r>
      <w:r w:rsidR="006602C3" w:rsidRPr="005D658A">
        <w:rPr>
          <w:rFonts w:ascii="Times New Roman" w:hAnsi="Times New Roman"/>
          <w:sz w:val="24"/>
          <w:szCs w:val="24"/>
        </w:rPr>
        <w:t>25</w:t>
      </w:r>
    </w:p>
    <w:p w14:paraId="7CFA954E" w14:textId="77777777" w:rsidR="00C93E1B" w:rsidRPr="005D658A" w:rsidRDefault="004E6ACE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2020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="00840FD1" w:rsidRPr="005D658A">
        <w:rPr>
          <w:rFonts w:ascii="Times New Roman" w:hAnsi="Times New Roman"/>
          <w:sz w:val="24"/>
          <w:szCs w:val="24"/>
        </w:rPr>
        <w:t xml:space="preserve">Discussant for Virtual Town Hall on “Decolonize Your Mind: Actively Working Toward Decolonization,” </w:t>
      </w:r>
      <w:r w:rsidR="00FA5F7D" w:rsidRPr="005D658A">
        <w:rPr>
          <w:rFonts w:ascii="Times New Roman" w:hAnsi="Times New Roman"/>
          <w:sz w:val="24"/>
          <w:szCs w:val="24"/>
        </w:rPr>
        <w:t xml:space="preserve">NIU </w:t>
      </w:r>
      <w:r w:rsidR="00840FD1" w:rsidRPr="005D658A">
        <w:rPr>
          <w:rFonts w:ascii="Times New Roman" w:hAnsi="Times New Roman"/>
          <w:sz w:val="24"/>
          <w:szCs w:val="24"/>
        </w:rPr>
        <w:t>Office of Academic Diversity, Equity and Inclusion, November 12</w:t>
      </w:r>
      <w:r w:rsidR="00FA5F7D" w:rsidRPr="005D658A">
        <w:rPr>
          <w:rFonts w:ascii="Times New Roman" w:hAnsi="Times New Roman"/>
          <w:sz w:val="24"/>
          <w:szCs w:val="24"/>
        </w:rPr>
        <w:t xml:space="preserve"> (</w:t>
      </w:r>
      <w:r w:rsidR="00094970" w:rsidRPr="005D658A">
        <w:rPr>
          <w:rFonts w:ascii="Times New Roman" w:hAnsi="Times New Roman"/>
          <w:sz w:val="24"/>
          <w:szCs w:val="24"/>
        </w:rPr>
        <w:t>online</w:t>
      </w:r>
      <w:r w:rsidR="00FA5F7D" w:rsidRPr="005D658A">
        <w:rPr>
          <w:rFonts w:ascii="Times New Roman" w:hAnsi="Times New Roman"/>
          <w:sz w:val="24"/>
          <w:szCs w:val="24"/>
        </w:rPr>
        <w:t>)</w:t>
      </w:r>
    </w:p>
    <w:p w14:paraId="343EDDAD" w14:textId="77777777" w:rsidR="00C93E1B" w:rsidRPr="005D658A" w:rsidRDefault="00922A39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2020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="004E6ACE" w:rsidRPr="005D658A">
        <w:rPr>
          <w:rFonts w:ascii="Times New Roman" w:hAnsi="Times New Roman"/>
          <w:sz w:val="24"/>
          <w:szCs w:val="24"/>
        </w:rPr>
        <w:t xml:space="preserve">“Becoming Indigenous: Governmentality from below in Thailand’s Indigenous Peoples’ Movement”, </w:t>
      </w:r>
      <w:r w:rsidR="006A527E" w:rsidRPr="005D658A">
        <w:rPr>
          <w:rFonts w:ascii="Times New Roman" w:hAnsi="Times New Roman"/>
          <w:sz w:val="24"/>
          <w:szCs w:val="24"/>
        </w:rPr>
        <w:t xml:space="preserve">NIU </w:t>
      </w:r>
      <w:r w:rsidR="004E6ACE" w:rsidRPr="005D658A">
        <w:rPr>
          <w:rFonts w:ascii="Times New Roman" w:hAnsi="Times New Roman"/>
          <w:sz w:val="24"/>
          <w:szCs w:val="24"/>
        </w:rPr>
        <w:t xml:space="preserve">Department of Anthropology, </w:t>
      </w:r>
      <w:r w:rsidR="00102D7A" w:rsidRPr="005D658A">
        <w:rPr>
          <w:rFonts w:ascii="Times New Roman" w:hAnsi="Times New Roman"/>
          <w:sz w:val="24"/>
          <w:szCs w:val="24"/>
        </w:rPr>
        <w:t>February 24</w:t>
      </w:r>
    </w:p>
    <w:p w14:paraId="6ACB17ED" w14:textId="77777777" w:rsidR="00C93E1B" w:rsidRPr="005D658A" w:rsidRDefault="00DC29F8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2019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 xml:space="preserve">“What’s in a </w:t>
      </w:r>
      <w:proofErr w:type="gramStart"/>
      <w:r w:rsidRPr="005D658A">
        <w:rPr>
          <w:rFonts w:ascii="Times New Roman" w:hAnsi="Times New Roman"/>
          <w:sz w:val="24"/>
          <w:szCs w:val="24"/>
        </w:rPr>
        <w:t>language?:</w:t>
      </w:r>
      <w:proofErr w:type="gramEnd"/>
      <w:r w:rsidRPr="005D658A">
        <w:rPr>
          <w:rFonts w:ascii="Times New Roman" w:hAnsi="Times New Roman"/>
          <w:sz w:val="24"/>
          <w:szCs w:val="24"/>
        </w:rPr>
        <w:t xml:space="preserve"> Competing conversions to modernity among ethnic Akha in the Sino-Southeast Asian borderlands,” A</w:t>
      </w:r>
      <w:r w:rsidR="00102D7A" w:rsidRPr="005D658A">
        <w:rPr>
          <w:rFonts w:ascii="Times New Roman" w:hAnsi="Times New Roman"/>
          <w:sz w:val="24"/>
          <w:szCs w:val="24"/>
        </w:rPr>
        <w:t xml:space="preserve">NTH </w:t>
      </w:r>
      <w:r w:rsidRPr="005D658A">
        <w:rPr>
          <w:rFonts w:ascii="Times New Roman" w:hAnsi="Times New Roman"/>
          <w:sz w:val="24"/>
          <w:szCs w:val="24"/>
        </w:rPr>
        <w:t xml:space="preserve">344 Language and Culture, Dr. Jing Lei, Department of Anthropology, </w:t>
      </w:r>
      <w:r w:rsidR="00F00BF5" w:rsidRPr="005D658A">
        <w:rPr>
          <w:rFonts w:ascii="Times New Roman" w:hAnsi="Times New Roman"/>
          <w:sz w:val="24"/>
          <w:szCs w:val="24"/>
        </w:rPr>
        <w:t xml:space="preserve">The </w:t>
      </w:r>
      <w:r w:rsidRPr="005D658A">
        <w:rPr>
          <w:rFonts w:ascii="Times New Roman" w:hAnsi="Times New Roman"/>
          <w:sz w:val="24"/>
          <w:szCs w:val="24"/>
        </w:rPr>
        <w:t xml:space="preserve">State University of New York at Oswego, </w:t>
      </w:r>
      <w:r w:rsidR="00452B29" w:rsidRPr="005D658A">
        <w:rPr>
          <w:rFonts w:ascii="Times New Roman" w:hAnsi="Times New Roman"/>
          <w:sz w:val="24"/>
          <w:szCs w:val="24"/>
        </w:rPr>
        <w:t xml:space="preserve">Oswego, NY, </w:t>
      </w:r>
      <w:r w:rsidR="00102D7A" w:rsidRPr="005D658A">
        <w:rPr>
          <w:rFonts w:ascii="Times New Roman" w:hAnsi="Times New Roman"/>
          <w:sz w:val="24"/>
          <w:szCs w:val="24"/>
        </w:rPr>
        <w:t>April 18</w:t>
      </w:r>
    </w:p>
    <w:p w14:paraId="0C61D663" w14:textId="77777777" w:rsidR="00C93E1B" w:rsidRPr="005D658A" w:rsidRDefault="00C96DDA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2018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</w:t>
      </w:r>
      <w:r w:rsidRPr="005D658A">
        <w:rPr>
          <w:rFonts w:ascii="Times New Roman" w:hAnsi="Times New Roman"/>
          <w:bCs/>
          <w:sz w:val="24"/>
          <w:szCs w:val="24"/>
        </w:rPr>
        <w:t xml:space="preserve">From Ethnic Minorities to Indigenous Peoples: </w:t>
      </w:r>
      <w:r w:rsidRPr="005D65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Varied localizations of a global movement in Asia," Department of Ethnology, National Cheng</w:t>
      </w:r>
      <w:r w:rsidR="00891A56" w:rsidRPr="005D65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chi</w:t>
      </w:r>
      <w:r w:rsidR="00B738F0" w:rsidRPr="005D65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University, Taipei City, Taiwan, </w:t>
      </w:r>
      <w:r w:rsidR="00102D7A" w:rsidRPr="005D65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November 20</w:t>
      </w:r>
    </w:p>
    <w:p w14:paraId="206A4E09" w14:textId="77777777" w:rsidR="00C93E1B" w:rsidRPr="005D658A" w:rsidRDefault="00A6037E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2018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 xml:space="preserve">"Human </w:t>
      </w:r>
      <w:proofErr w:type="gramStart"/>
      <w:r w:rsidRPr="005D658A">
        <w:rPr>
          <w:rFonts w:ascii="Times New Roman" w:hAnsi="Times New Roman"/>
          <w:sz w:val="24"/>
          <w:szCs w:val="24"/>
        </w:rPr>
        <w:t>Freedom?:</w:t>
      </w:r>
      <w:proofErr w:type="gramEnd"/>
      <w:r w:rsidRPr="005D658A">
        <w:rPr>
          <w:rFonts w:ascii="Times New Roman" w:hAnsi="Times New Roman"/>
          <w:sz w:val="24"/>
          <w:szCs w:val="24"/>
        </w:rPr>
        <w:t xml:space="preserve"> Revisiting </w:t>
      </w:r>
      <w:r w:rsidR="00F77B92" w:rsidRPr="005D658A">
        <w:rPr>
          <w:rFonts w:ascii="Times New Roman" w:hAnsi="Times New Roman"/>
          <w:sz w:val="24"/>
          <w:szCs w:val="24"/>
        </w:rPr>
        <w:t xml:space="preserve">social science </w:t>
      </w:r>
      <w:r w:rsidR="00F9225F" w:rsidRPr="005D658A">
        <w:rPr>
          <w:rFonts w:ascii="Times New Roman" w:hAnsi="Times New Roman"/>
          <w:sz w:val="24"/>
          <w:szCs w:val="24"/>
        </w:rPr>
        <w:t xml:space="preserve">debates over agency and </w:t>
      </w:r>
      <w:r w:rsidRPr="005D658A">
        <w:rPr>
          <w:rFonts w:ascii="Times New Roman" w:hAnsi="Times New Roman"/>
          <w:sz w:val="24"/>
          <w:szCs w:val="24"/>
        </w:rPr>
        <w:t xml:space="preserve">structure," University Scholars </w:t>
      </w:r>
      <w:proofErr w:type="spellStart"/>
      <w:r w:rsidRPr="005D658A">
        <w:rPr>
          <w:rFonts w:ascii="Times New Roman" w:hAnsi="Times New Roman"/>
          <w:sz w:val="24"/>
          <w:szCs w:val="24"/>
        </w:rPr>
        <w:t>Program</w:t>
      </w:r>
      <w:r w:rsidR="003D21A4" w:rsidRPr="005D658A">
        <w:rPr>
          <w:rFonts w:ascii="Times New Roman" w:hAnsi="Times New Roman"/>
          <w:sz w:val="24"/>
          <w:szCs w:val="24"/>
        </w:rPr>
        <w:t>me</w:t>
      </w:r>
      <w:proofErr w:type="spellEnd"/>
      <w:r w:rsidRPr="005D658A">
        <w:rPr>
          <w:rFonts w:ascii="Times New Roman" w:hAnsi="Times New Roman"/>
          <w:sz w:val="24"/>
          <w:szCs w:val="24"/>
        </w:rPr>
        <w:t>, National University</w:t>
      </w:r>
      <w:r w:rsidR="00F9225F" w:rsidRPr="005D658A">
        <w:rPr>
          <w:rFonts w:ascii="Times New Roman" w:hAnsi="Times New Roman"/>
          <w:sz w:val="24"/>
          <w:szCs w:val="24"/>
        </w:rPr>
        <w:t xml:space="preserve"> o</w:t>
      </w:r>
      <w:r w:rsidRPr="005D658A">
        <w:rPr>
          <w:rFonts w:ascii="Times New Roman" w:hAnsi="Times New Roman"/>
          <w:sz w:val="24"/>
          <w:szCs w:val="24"/>
        </w:rPr>
        <w:t xml:space="preserve">f </w:t>
      </w:r>
      <w:r w:rsidR="00F9225F" w:rsidRPr="005D658A">
        <w:rPr>
          <w:rFonts w:ascii="Times New Roman" w:hAnsi="Times New Roman"/>
          <w:sz w:val="24"/>
          <w:szCs w:val="24"/>
        </w:rPr>
        <w:t>Singapore, Singapore, August 16</w:t>
      </w:r>
    </w:p>
    <w:p w14:paraId="29408058" w14:textId="77777777" w:rsidR="00C93E1B" w:rsidRPr="005D658A" w:rsidRDefault="00A6037E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2018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="00F77B92" w:rsidRPr="005D658A">
        <w:rPr>
          <w:rFonts w:ascii="Times New Roman" w:hAnsi="Times New Roman"/>
          <w:sz w:val="24"/>
          <w:szCs w:val="24"/>
        </w:rPr>
        <w:t>"From Ethnic Minorities to Indigenous Peopl</w:t>
      </w:r>
      <w:r w:rsidR="00F9225F" w:rsidRPr="005D658A">
        <w:rPr>
          <w:rFonts w:ascii="Times New Roman" w:hAnsi="Times New Roman"/>
          <w:sz w:val="24"/>
          <w:szCs w:val="24"/>
        </w:rPr>
        <w:t xml:space="preserve">es: Varied localizations of a </w:t>
      </w:r>
      <w:r w:rsidR="00F77B92" w:rsidRPr="005D658A">
        <w:rPr>
          <w:rFonts w:ascii="Times New Roman" w:hAnsi="Times New Roman"/>
          <w:sz w:val="24"/>
          <w:szCs w:val="24"/>
        </w:rPr>
        <w:t>global</w:t>
      </w:r>
      <w:r w:rsidR="00F9225F" w:rsidRPr="005D658A">
        <w:rPr>
          <w:rFonts w:ascii="Times New Roman" w:hAnsi="Times New Roman"/>
          <w:sz w:val="24"/>
          <w:szCs w:val="24"/>
        </w:rPr>
        <w:t xml:space="preserve"> </w:t>
      </w:r>
      <w:r w:rsidR="00F77B92" w:rsidRPr="005D658A">
        <w:rPr>
          <w:rFonts w:ascii="Times New Roman" w:hAnsi="Times New Roman"/>
          <w:sz w:val="24"/>
          <w:szCs w:val="24"/>
        </w:rPr>
        <w:t>movement in Asia," School o</w:t>
      </w:r>
      <w:r w:rsidR="00F9225F" w:rsidRPr="005D658A">
        <w:rPr>
          <w:rFonts w:ascii="Times New Roman" w:hAnsi="Times New Roman"/>
          <w:sz w:val="24"/>
          <w:szCs w:val="24"/>
        </w:rPr>
        <w:t xml:space="preserve">f Social Sciences, Singapore </w:t>
      </w:r>
      <w:r w:rsidR="00F77B92" w:rsidRPr="005D658A">
        <w:rPr>
          <w:rFonts w:ascii="Times New Roman" w:hAnsi="Times New Roman"/>
          <w:sz w:val="24"/>
          <w:szCs w:val="24"/>
        </w:rPr>
        <w:t>Management U</w:t>
      </w:r>
      <w:r w:rsidR="00F9225F" w:rsidRPr="005D658A">
        <w:rPr>
          <w:rFonts w:ascii="Times New Roman" w:hAnsi="Times New Roman"/>
          <w:sz w:val="24"/>
          <w:szCs w:val="24"/>
        </w:rPr>
        <w:t>niversity, Singapore, April 10</w:t>
      </w:r>
    </w:p>
    <w:p w14:paraId="2A8877FA" w14:textId="77777777" w:rsidR="00C93E1B" w:rsidRPr="005D658A" w:rsidRDefault="008E6100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2017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“Rising Religious and Ethnic Politics in the Upper Mekong Region,” Thailand Studies Program Seminar, Institute of Southeast Asian Studies, Singapore, Aug</w:t>
      </w:r>
      <w:r w:rsidR="00F9225F" w:rsidRPr="005D658A">
        <w:rPr>
          <w:rFonts w:ascii="Times New Roman" w:hAnsi="Times New Roman"/>
          <w:sz w:val="24"/>
          <w:szCs w:val="24"/>
        </w:rPr>
        <w:t>. 7</w:t>
      </w:r>
    </w:p>
    <w:p w14:paraId="506F7AA6" w14:textId="77777777" w:rsidR="00C93E1B" w:rsidRPr="005D658A" w:rsidRDefault="005069BB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2017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“From Subjects to Citizens: Governmen</w:t>
      </w:r>
      <w:r w:rsidR="00F9225F" w:rsidRPr="005D658A">
        <w:rPr>
          <w:rFonts w:ascii="Times New Roman" w:hAnsi="Times New Roman"/>
          <w:sz w:val="24"/>
          <w:szCs w:val="24"/>
        </w:rPr>
        <w:t xml:space="preserve">tality from below in Thailand’s </w:t>
      </w:r>
      <w:r w:rsidRPr="005D658A">
        <w:rPr>
          <w:rFonts w:ascii="Times New Roman" w:hAnsi="Times New Roman"/>
          <w:sz w:val="24"/>
          <w:szCs w:val="24"/>
        </w:rPr>
        <w:t>Indigenous peoples’ movement,” Department of Sociology Seminar Series, National University of S</w:t>
      </w:r>
      <w:r w:rsidR="00F9225F" w:rsidRPr="005D658A">
        <w:rPr>
          <w:rFonts w:ascii="Times New Roman" w:hAnsi="Times New Roman"/>
          <w:sz w:val="24"/>
          <w:szCs w:val="24"/>
        </w:rPr>
        <w:t>ingapore, Singapore, February 2</w:t>
      </w:r>
    </w:p>
    <w:p w14:paraId="5FC1216C" w14:textId="77777777" w:rsidR="00C93E1B" w:rsidRPr="005D658A" w:rsidRDefault="00BA10C6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2016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 xml:space="preserve">“Beyond the ‘Salt-Water Theory:’ </w:t>
      </w:r>
      <w:r w:rsidR="00F37A80" w:rsidRPr="005D658A">
        <w:rPr>
          <w:rFonts w:ascii="Times New Roman" w:hAnsi="Times New Roman"/>
          <w:sz w:val="24"/>
          <w:szCs w:val="24"/>
        </w:rPr>
        <w:t>Varied A</w:t>
      </w:r>
      <w:r w:rsidRPr="005D658A">
        <w:rPr>
          <w:rFonts w:ascii="Times New Roman" w:hAnsi="Times New Roman"/>
          <w:sz w:val="24"/>
          <w:szCs w:val="24"/>
        </w:rPr>
        <w:t>rticul</w:t>
      </w:r>
      <w:r w:rsidR="00F9225F" w:rsidRPr="005D658A">
        <w:rPr>
          <w:rFonts w:ascii="Times New Roman" w:hAnsi="Times New Roman"/>
          <w:sz w:val="24"/>
          <w:szCs w:val="24"/>
        </w:rPr>
        <w:t xml:space="preserve">ations of Indigeneity in Asia,” </w:t>
      </w:r>
      <w:r w:rsidRPr="005D658A">
        <w:rPr>
          <w:rFonts w:ascii="Times New Roman" w:hAnsi="Times New Roman"/>
          <w:sz w:val="24"/>
          <w:szCs w:val="24"/>
        </w:rPr>
        <w:t>Yunnan Provincial Institute for Ethnic St</w:t>
      </w:r>
      <w:r w:rsidR="00F9225F" w:rsidRPr="005D658A">
        <w:rPr>
          <w:rFonts w:ascii="Times New Roman" w:hAnsi="Times New Roman"/>
          <w:sz w:val="24"/>
          <w:szCs w:val="24"/>
        </w:rPr>
        <w:t xml:space="preserve">udies, Yunnan </w:t>
      </w:r>
      <w:proofErr w:type="spellStart"/>
      <w:r w:rsidR="00F9225F" w:rsidRPr="005D658A">
        <w:rPr>
          <w:rFonts w:ascii="Times New Roman" w:hAnsi="Times New Roman"/>
          <w:sz w:val="24"/>
          <w:szCs w:val="24"/>
        </w:rPr>
        <w:t>Minzu</w:t>
      </w:r>
      <w:proofErr w:type="spellEnd"/>
      <w:r w:rsidR="00F9225F" w:rsidRPr="005D658A">
        <w:rPr>
          <w:rFonts w:ascii="Times New Roman" w:hAnsi="Times New Roman"/>
          <w:sz w:val="24"/>
          <w:szCs w:val="24"/>
        </w:rPr>
        <w:t xml:space="preserve"> University, Kunming, China, December 20</w:t>
      </w:r>
    </w:p>
    <w:p w14:paraId="0F2C1463" w14:textId="77777777" w:rsidR="00C93E1B" w:rsidRPr="005D658A" w:rsidRDefault="001F3ABF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2016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658A">
        <w:rPr>
          <w:rFonts w:ascii="Times New Roman" w:hAnsi="Times New Roman"/>
          <w:sz w:val="24"/>
          <w:szCs w:val="24"/>
        </w:rPr>
        <w:t>“ ‘</w:t>
      </w:r>
      <w:proofErr w:type="gramEnd"/>
      <w:r w:rsidRPr="005D658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If you come often, we are like relatives; If you come rarely, we are like strangers:’ Framing Akha World making practices in the Upper Mekong Region,” DS 166789 Ethnic Minorities and Identity Politics, Dr. Prasit </w:t>
      </w:r>
      <w:proofErr w:type="spellStart"/>
      <w:r w:rsidRPr="005D658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Leepreecha</w:t>
      </w:r>
      <w:proofErr w:type="spellEnd"/>
      <w:r w:rsidRPr="005D658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Department of Social Science and Development, Faculty of Social Sciences, Chiang Mai Uni</w:t>
      </w:r>
      <w:r w:rsidR="00F9225F" w:rsidRPr="005D658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versity, Thailand, September 30</w:t>
      </w:r>
    </w:p>
    <w:p w14:paraId="2916DFE0" w14:textId="77777777" w:rsidR="00C93E1B" w:rsidRPr="005D658A" w:rsidRDefault="00805067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2016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“Reframing the boundaries of indigenism:</w:t>
      </w:r>
      <w:r w:rsidR="00F9225F" w:rsidRPr="005D658A">
        <w:rPr>
          <w:rFonts w:ascii="Times New Roman" w:hAnsi="Times New Roman"/>
          <w:sz w:val="24"/>
          <w:szCs w:val="24"/>
        </w:rPr>
        <w:t xml:space="preserve"> Akha mobile </w:t>
      </w:r>
      <w:proofErr w:type="spellStart"/>
      <w:r w:rsidR="00F9225F" w:rsidRPr="005D658A">
        <w:rPr>
          <w:rFonts w:ascii="Times New Roman" w:hAnsi="Times New Roman"/>
          <w:sz w:val="24"/>
          <w:szCs w:val="24"/>
        </w:rPr>
        <w:t>indigeneities</w:t>
      </w:r>
      <w:proofErr w:type="spellEnd"/>
      <w:r w:rsidR="00F9225F" w:rsidRPr="005D658A">
        <w:rPr>
          <w:rFonts w:ascii="Times New Roman" w:hAnsi="Times New Roman"/>
          <w:sz w:val="24"/>
          <w:szCs w:val="24"/>
        </w:rPr>
        <w:t xml:space="preserve"> in </w:t>
      </w:r>
      <w:r w:rsidRPr="005D658A">
        <w:rPr>
          <w:rFonts w:ascii="Times New Roman" w:hAnsi="Times New Roman"/>
          <w:sz w:val="24"/>
          <w:szCs w:val="24"/>
        </w:rPr>
        <w:t>the Upper Mekong Region,” Marjori</w:t>
      </w:r>
      <w:r w:rsidR="00F9225F" w:rsidRPr="005D658A">
        <w:rPr>
          <w:rFonts w:ascii="Times New Roman" w:hAnsi="Times New Roman"/>
          <w:sz w:val="24"/>
          <w:szCs w:val="24"/>
        </w:rPr>
        <w:t xml:space="preserve">e Helen Stewart Speaker Series, </w:t>
      </w:r>
      <w:r w:rsidR="003953A6" w:rsidRPr="005D658A">
        <w:rPr>
          <w:rFonts w:ascii="Times New Roman" w:hAnsi="Times New Roman"/>
          <w:sz w:val="24"/>
          <w:szCs w:val="24"/>
        </w:rPr>
        <w:t>Department of</w:t>
      </w:r>
      <w:r w:rsidR="00F9225F" w:rsidRPr="005D658A">
        <w:rPr>
          <w:rFonts w:ascii="Times New Roman" w:hAnsi="Times New Roman"/>
          <w:sz w:val="24"/>
          <w:szCs w:val="24"/>
        </w:rPr>
        <w:t xml:space="preserve"> A</w:t>
      </w:r>
      <w:r w:rsidR="003953A6" w:rsidRPr="005D658A">
        <w:rPr>
          <w:rFonts w:ascii="Times New Roman" w:hAnsi="Times New Roman"/>
          <w:sz w:val="24"/>
          <w:szCs w:val="24"/>
        </w:rPr>
        <w:t>nthropology, The College at Brockport</w:t>
      </w:r>
      <w:r w:rsidR="0048773C" w:rsidRPr="005D658A">
        <w:rPr>
          <w:rFonts w:ascii="Times New Roman" w:hAnsi="Times New Roman"/>
          <w:sz w:val="24"/>
          <w:szCs w:val="24"/>
        </w:rPr>
        <w:t xml:space="preserve">: </w:t>
      </w:r>
      <w:r w:rsidR="003953A6" w:rsidRPr="005D658A">
        <w:rPr>
          <w:rFonts w:ascii="Times New Roman" w:hAnsi="Times New Roman"/>
          <w:sz w:val="24"/>
          <w:szCs w:val="24"/>
        </w:rPr>
        <w:t>State University</w:t>
      </w:r>
      <w:r w:rsidR="00F9225F" w:rsidRPr="005D658A">
        <w:rPr>
          <w:rFonts w:ascii="Times New Roman" w:hAnsi="Times New Roman"/>
          <w:sz w:val="24"/>
          <w:szCs w:val="24"/>
        </w:rPr>
        <w:t xml:space="preserve"> </w:t>
      </w:r>
      <w:r w:rsidR="003953A6" w:rsidRPr="005D658A">
        <w:rPr>
          <w:rFonts w:ascii="Times New Roman" w:hAnsi="Times New Roman"/>
          <w:sz w:val="24"/>
          <w:szCs w:val="24"/>
        </w:rPr>
        <w:t>of New York,</w:t>
      </w:r>
      <w:r w:rsidR="00F9225F" w:rsidRPr="005D658A">
        <w:rPr>
          <w:rFonts w:ascii="Times New Roman" w:hAnsi="Times New Roman"/>
          <w:sz w:val="24"/>
          <w:szCs w:val="24"/>
        </w:rPr>
        <w:t xml:space="preserve"> </w:t>
      </w:r>
      <w:r w:rsidR="007A50EA" w:rsidRPr="005D658A">
        <w:rPr>
          <w:rFonts w:ascii="Times New Roman" w:hAnsi="Times New Roman"/>
          <w:sz w:val="24"/>
          <w:szCs w:val="24"/>
        </w:rPr>
        <w:t xml:space="preserve">Brockport, NY, </w:t>
      </w:r>
      <w:r w:rsidR="003953A6" w:rsidRPr="005D658A">
        <w:rPr>
          <w:rFonts w:ascii="Times New Roman" w:hAnsi="Times New Roman"/>
          <w:sz w:val="24"/>
          <w:szCs w:val="24"/>
        </w:rPr>
        <w:t>Apr</w:t>
      </w:r>
      <w:r w:rsidR="00F9225F" w:rsidRPr="005D658A">
        <w:rPr>
          <w:rFonts w:ascii="Times New Roman" w:hAnsi="Times New Roman"/>
          <w:sz w:val="24"/>
          <w:szCs w:val="24"/>
        </w:rPr>
        <w:t>il 14</w:t>
      </w:r>
    </w:p>
    <w:p w14:paraId="6D9759E8" w14:textId="77777777" w:rsidR="00C93E1B" w:rsidRPr="005D658A" w:rsidRDefault="003A195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2015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 xml:space="preserve">“Precarious pasts, presents and </w:t>
      </w:r>
      <w:proofErr w:type="gramStart"/>
      <w:r w:rsidRPr="005D658A">
        <w:rPr>
          <w:rFonts w:ascii="Times New Roman" w:hAnsi="Times New Roman"/>
          <w:sz w:val="24"/>
          <w:szCs w:val="24"/>
        </w:rPr>
        <w:t>futures?:</w:t>
      </w:r>
      <w:proofErr w:type="gramEnd"/>
      <w:r w:rsidRPr="005D658A">
        <w:rPr>
          <w:rFonts w:ascii="Times New Roman" w:hAnsi="Times New Roman"/>
          <w:sz w:val="24"/>
          <w:szCs w:val="24"/>
        </w:rPr>
        <w:t xml:space="preserve"> I</w:t>
      </w:r>
      <w:r w:rsidR="00F9225F" w:rsidRPr="005D658A">
        <w:rPr>
          <w:rFonts w:ascii="Times New Roman" w:hAnsi="Times New Roman"/>
          <w:sz w:val="24"/>
          <w:szCs w:val="24"/>
        </w:rPr>
        <w:t xml:space="preserve">ndigenous peoples and climate </w:t>
      </w:r>
      <w:r w:rsidRPr="005D658A">
        <w:rPr>
          <w:rFonts w:ascii="Times New Roman" w:hAnsi="Times New Roman"/>
          <w:sz w:val="24"/>
          <w:szCs w:val="24"/>
        </w:rPr>
        <w:t>change,”</w:t>
      </w:r>
      <w:r w:rsidR="00F9225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Core 400B/REL 420 The Future</w:t>
      </w:r>
      <w:r w:rsidR="00F9225F" w:rsidRPr="005D658A">
        <w:rPr>
          <w:rFonts w:ascii="Times New Roman" w:hAnsi="Times New Roman"/>
          <w:sz w:val="24"/>
          <w:szCs w:val="24"/>
        </w:rPr>
        <w:t xml:space="preserve"> of Being </w:t>
      </w:r>
      <w:proofErr w:type="gramStart"/>
      <w:r w:rsidR="00F9225F" w:rsidRPr="005D658A">
        <w:rPr>
          <w:rFonts w:ascii="Times New Roman" w:hAnsi="Times New Roman"/>
          <w:sz w:val="24"/>
          <w:szCs w:val="24"/>
        </w:rPr>
        <w:t>Human,  Dr.</w:t>
      </w:r>
      <w:proofErr w:type="gramEnd"/>
      <w:r w:rsidR="00F9225F" w:rsidRPr="005D658A">
        <w:rPr>
          <w:rFonts w:ascii="Times New Roman" w:hAnsi="Times New Roman"/>
          <w:sz w:val="24"/>
          <w:szCs w:val="24"/>
        </w:rPr>
        <w:t xml:space="preserve"> Jennifer </w:t>
      </w:r>
      <w:r w:rsidRPr="005D658A">
        <w:rPr>
          <w:rFonts w:ascii="Times New Roman" w:hAnsi="Times New Roman"/>
          <w:sz w:val="24"/>
          <w:szCs w:val="24"/>
        </w:rPr>
        <w:t xml:space="preserve">Glancy, Le Moyne College, </w:t>
      </w:r>
      <w:r w:rsidR="00F9225F" w:rsidRPr="005D658A">
        <w:rPr>
          <w:rFonts w:ascii="Times New Roman" w:hAnsi="Times New Roman"/>
          <w:sz w:val="24"/>
          <w:szCs w:val="24"/>
        </w:rPr>
        <w:t>Syracuse, NY, November 30</w:t>
      </w:r>
    </w:p>
    <w:p w14:paraId="626108B3" w14:textId="77777777" w:rsidR="00C93E1B" w:rsidRPr="005D658A" w:rsidRDefault="00652704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2015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 xml:space="preserve">“From Blood to Fruit: Crypto-nationalist </w:t>
      </w:r>
      <w:r w:rsidR="00F9225F" w:rsidRPr="005D658A">
        <w:rPr>
          <w:rFonts w:ascii="Times New Roman" w:hAnsi="Times New Roman"/>
          <w:sz w:val="24"/>
          <w:szCs w:val="24"/>
        </w:rPr>
        <w:t xml:space="preserve">reformations of the Ancestral </w:t>
      </w:r>
      <w:r w:rsidRPr="005D658A">
        <w:rPr>
          <w:rFonts w:ascii="Times New Roman" w:hAnsi="Times New Roman"/>
          <w:sz w:val="24"/>
          <w:szCs w:val="24"/>
        </w:rPr>
        <w:t>burden in the Akha World of Southeast Asia</w:t>
      </w:r>
      <w:r w:rsidR="00F9225F" w:rsidRPr="005D658A">
        <w:rPr>
          <w:rFonts w:ascii="Times New Roman" w:hAnsi="Times New Roman"/>
          <w:sz w:val="24"/>
          <w:szCs w:val="24"/>
        </w:rPr>
        <w:t xml:space="preserve"> and Southwest China,” Social </w:t>
      </w:r>
      <w:r w:rsidRPr="005D658A">
        <w:rPr>
          <w:rFonts w:ascii="Times New Roman" w:hAnsi="Times New Roman"/>
          <w:sz w:val="24"/>
          <w:szCs w:val="24"/>
        </w:rPr>
        <w:t xml:space="preserve">Science Seminar Series, Le Moyne College, </w:t>
      </w:r>
      <w:r w:rsidR="00F9225F" w:rsidRPr="005D658A">
        <w:rPr>
          <w:rFonts w:ascii="Times New Roman" w:hAnsi="Times New Roman"/>
          <w:sz w:val="24"/>
          <w:szCs w:val="24"/>
        </w:rPr>
        <w:t xml:space="preserve">Syracuse, NY, </w:t>
      </w:r>
      <w:r w:rsidRPr="005D658A">
        <w:rPr>
          <w:rFonts w:ascii="Times New Roman" w:hAnsi="Times New Roman"/>
          <w:sz w:val="24"/>
          <w:szCs w:val="24"/>
        </w:rPr>
        <w:t>Oct</w:t>
      </w:r>
      <w:r w:rsidR="00F9225F" w:rsidRPr="005D658A">
        <w:rPr>
          <w:rFonts w:ascii="Times New Roman" w:hAnsi="Times New Roman"/>
          <w:sz w:val="24"/>
          <w:szCs w:val="24"/>
        </w:rPr>
        <w:t>ober</w:t>
      </w:r>
      <w:r w:rsidR="007A50EA" w:rsidRPr="005D658A">
        <w:rPr>
          <w:rFonts w:ascii="Times New Roman" w:hAnsi="Times New Roman"/>
          <w:sz w:val="24"/>
          <w:szCs w:val="24"/>
        </w:rPr>
        <w:t xml:space="preserve"> </w:t>
      </w:r>
      <w:r w:rsidR="00F9225F" w:rsidRPr="005D658A">
        <w:rPr>
          <w:rFonts w:ascii="Times New Roman" w:hAnsi="Times New Roman"/>
          <w:sz w:val="24"/>
          <w:szCs w:val="24"/>
        </w:rPr>
        <w:t>27</w:t>
      </w:r>
    </w:p>
    <w:p w14:paraId="3F9798C3" w14:textId="77777777" w:rsidR="00C93E1B" w:rsidRPr="005D658A" w:rsidRDefault="008E7A15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lastRenderedPageBreak/>
        <w:t>2015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“The Rohingya Refugee Crisis in Southeast Asia,” presented as part of a</w:t>
      </w:r>
      <w:r w:rsidR="00F9225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roundtable discussion,</w:t>
      </w:r>
      <w:r w:rsidR="00695A07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“Campus Conversations: Build a bigger wall?</w:t>
      </w:r>
      <w:r w:rsidR="00F9225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Displaced people and first-world problems. A conversation o</w:t>
      </w:r>
      <w:r w:rsidR="00695A07" w:rsidRPr="005D658A">
        <w:rPr>
          <w:rFonts w:ascii="Times New Roman" w:hAnsi="Times New Roman"/>
          <w:sz w:val="24"/>
          <w:szCs w:val="24"/>
        </w:rPr>
        <w:t xml:space="preserve">n </w:t>
      </w:r>
      <w:r w:rsidR="00F9225F" w:rsidRPr="005D658A">
        <w:rPr>
          <w:rFonts w:ascii="Times New Roman" w:hAnsi="Times New Roman"/>
          <w:sz w:val="24"/>
          <w:szCs w:val="24"/>
        </w:rPr>
        <w:t xml:space="preserve">migrants </w:t>
      </w:r>
      <w:r w:rsidRPr="005D658A">
        <w:rPr>
          <w:rFonts w:ascii="Times New Roman" w:hAnsi="Times New Roman"/>
          <w:sz w:val="24"/>
          <w:szCs w:val="24"/>
        </w:rPr>
        <w:t>and migration from Asia to Europe to the Americas</w:t>
      </w:r>
      <w:r w:rsidR="00B93DC0" w:rsidRPr="005D658A">
        <w:rPr>
          <w:rFonts w:ascii="Times New Roman" w:hAnsi="Times New Roman"/>
          <w:sz w:val="24"/>
          <w:szCs w:val="24"/>
        </w:rPr>
        <w:t>,”</w:t>
      </w:r>
      <w:r w:rsidRPr="005D658A">
        <w:rPr>
          <w:rFonts w:ascii="Times New Roman" w:hAnsi="Times New Roman"/>
          <w:sz w:val="24"/>
          <w:szCs w:val="24"/>
        </w:rPr>
        <w:t xml:space="preserve"> Le Moyne College,</w:t>
      </w:r>
      <w:r w:rsidR="00F9225F" w:rsidRPr="005D658A">
        <w:rPr>
          <w:rFonts w:ascii="Times New Roman" w:hAnsi="Times New Roman"/>
          <w:sz w:val="24"/>
          <w:szCs w:val="24"/>
        </w:rPr>
        <w:t xml:space="preserve"> Syracuse, NY, October 7</w:t>
      </w:r>
    </w:p>
    <w:p w14:paraId="35CC5399" w14:textId="77777777" w:rsidR="00C93E1B" w:rsidRPr="005D658A" w:rsidRDefault="00160C30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2015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“Pushing the Boundaries of Indigeneity: Lo</w:t>
      </w:r>
      <w:r w:rsidR="00FB6D8F" w:rsidRPr="005D658A">
        <w:rPr>
          <w:rFonts w:ascii="Times New Roman" w:hAnsi="Times New Roman"/>
          <w:sz w:val="24"/>
          <w:szCs w:val="24"/>
        </w:rPr>
        <w:t xml:space="preserve">cal articulations of a global </w:t>
      </w:r>
      <w:r w:rsidRPr="005D658A">
        <w:rPr>
          <w:rFonts w:ascii="Times New Roman" w:hAnsi="Times New Roman"/>
          <w:sz w:val="24"/>
          <w:szCs w:val="24"/>
        </w:rPr>
        <w:t>movement in Thailand</w:t>
      </w:r>
      <w:r w:rsidR="00307B3A" w:rsidRPr="005D658A">
        <w:rPr>
          <w:rFonts w:ascii="Times New Roman" w:hAnsi="Times New Roman"/>
          <w:sz w:val="24"/>
          <w:szCs w:val="24"/>
        </w:rPr>
        <w:t>,”</w:t>
      </w:r>
      <w:r w:rsidRPr="005D658A">
        <w:rPr>
          <w:rFonts w:ascii="Times New Roman" w:hAnsi="Times New Roman"/>
          <w:sz w:val="24"/>
          <w:szCs w:val="24"/>
        </w:rPr>
        <w:t xml:space="preserve"> Department of Anthropology, Criminology, and Sociology, Le Moyne College, </w:t>
      </w:r>
      <w:r w:rsidR="00FB6D8F" w:rsidRPr="005D658A">
        <w:rPr>
          <w:rFonts w:ascii="Times New Roman" w:hAnsi="Times New Roman"/>
          <w:sz w:val="24"/>
          <w:szCs w:val="24"/>
        </w:rPr>
        <w:t>Syracuse, NY, April 20</w:t>
      </w:r>
    </w:p>
    <w:p w14:paraId="7AAFD77D" w14:textId="77777777" w:rsidR="00C93E1B" w:rsidRPr="005D658A" w:rsidRDefault="00A66A23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2015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“Lives and Afterlives: The Future of Asian Studies</w:t>
      </w:r>
      <w:r w:rsidR="00307B3A" w:rsidRPr="005D658A">
        <w:rPr>
          <w:rFonts w:ascii="Times New Roman" w:hAnsi="Times New Roman"/>
          <w:sz w:val="24"/>
          <w:szCs w:val="24"/>
        </w:rPr>
        <w:t>,”</w:t>
      </w:r>
      <w:r w:rsidRPr="005D658A">
        <w:rPr>
          <w:rFonts w:ascii="Times New Roman" w:hAnsi="Times New Roman"/>
          <w:sz w:val="24"/>
          <w:szCs w:val="24"/>
        </w:rPr>
        <w:t xml:space="preserve"> Roundtable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Discussion, The Third Annual Trans-Asia Graduate Student Conference,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 xml:space="preserve">University of Wisconsin-Madison, </w:t>
      </w:r>
      <w:r w:rsidR="007A50EA" w:rsidRPr="005D658A">
        <w:rPr>
          <w:rFonts w:ascii="Times New Roman" w:hAnsi="Times New Roman"/>
          <w:sz w:val="24"/>
          <w:szCs w:val="24"/>
        </w:rPr>
        <w:t xml:space="preserve">Madison, WI, </w:t>
      </w:r>
      <w:r w:rsidR="00FB6D8F" w:rsidRPr="005D658A">
        <w:rPr>
          <w:rFonts w:ascii="Times New Roman" w:hAnsi="Times New Roman"/>
          <w:sz w:val="24"/>
          <w:szCs w:val="24"/>
        </w:rPr>
        <w:t>March 13</w:t>
      </w:r>
    </w:p>
    <w:p w14:paraId="46EADE7B" w14:textId="77777777" w:rsidR="00C93E1B" w:rsidRPr="005D658A" w:rsidRDefault="009B1715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2015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“The Akha World(s) of the Upper Mekong Region</w:t>
      </w:r>
      <w:r w:rsidR="00307B3A" w:rsidRPr="005D658A">
        <w:rPr>
          <w:rFonts w:ascii="Times New Roman" w:hAnsi="Times New Roman"/>
          <w:sz w:val="24"/>
          <w:szCs w:val="24"/>
        </w:rPr>
        <w:t>,”</w:t>
      </w:r>
      <w:r w:rsidRPr="005D658A">
        <w:rPr>
          <w:rFonts w:ascii="Times New Roman" w:hAnsi="Times New Roman"/>
          <w:sz w:val="24"/>
          <w:szCs w:val="24"/>
        </w:rPr>
        <w:t xml:space="preserve"> A</w:t>
      </w:r>
      <w:r w:rsidR="00FB6D8F" w:rsidRPr="005D658A">
        <w:rPr>
          <w:rFonts w:ascii="Times New Roman" w:hAnsi="Times New Roman"/>
          <w:sz w:val="24"/>
          <w:szCs w:val="24"/>
        </w:rPr>
        <w:t xml:space="preserve">NTH </w:t>
      </w:r>
      <w:r w:rsidRPr="005D658A">
        <w:rPr>
          <w:rFonts w:ascii="Times New Roman" w:hAnsi="Times New Roman"/>
          <w:sz w:val="24"/>
          <w:szCs w:val="24"/>
        </w:rPr>
        <w:t>330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5D658A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5D658A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5D658A">
        <w:rPr>
          <w:rFonts w:ascii="Times New Roman" w:hAnsi="Times New Roman"/>
          <w:sz w:val="24"/>
          <w:szCs w:val="24"/>
          <w:lang w:val="en-CA"/>
        </w:rPr>
        <w:t>Pe</w:t>
      </w:r>
      <w:proofErr w:type="spellStart"/>
      <w:r w:rsidRPr="005D658A">
        <w:rPr>
          <w:rFonts w:ascii="Times New Roman" w:hAnsi="Times New Roman"/>
          <w:sz w:val="24"/>
          <w:szCs w:val="24"/>
        </w:rPr>
        <w:t>oples</w:t>
      </w:r>
      <w:proofErr w:type="spellEnd"/>
      <w:r w:rsidRPr="005D658A">
        <w:rPr>
          <w:rFonts w:ascii="Times New Roman" w:hAnsi="Times New Roman"/>
          <w:sz w:val="24"/>
          <w:szCs w:val="24"/>
        </w:rPr>
        <w:t xml:space="preserve"> and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Cultures of</w:t>
      </w:r>
      <w:r w:rsidR="00E76C42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Mainland Southeast Asia, Dr. Katherine Bowie,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 xml:space="preserve">University of Wisconsin-Madison, </w:t>
      </w:r>
      <w:r w:rsidR="00FB6D8F" w:rsidRPr="005D658A">
        <w:rPr>
          <w:rFonts w:ascii="Times New Roman" w:hAnsi="Times New Roman"/>
          <w:sz w:val="24"/>
          <w:szCs w:val="24"/>
        </w:rPr>
        <w:t xml:space="preserve">Madison, WI, </w:t>
      </w:r>
      <w:r w:rsidRPr="005D658A">
        <w:rPr>
          <w:rFonts w:ascii="Times New Roman" w:hAnsi="Times New Roman"/>
          <w:sz w:val="24"/>
          <w:szCs w:val="24"/>
        </w:rPr>
        <w:t>March 6</w:t>
      </w:r>
    </w:p>
    <w:p w14:paraId="3B65E921" w14:textId="77777777" w:rsidR="00D729F8" w:rsidRPr="005D658A" w:rsidRDefault="00953BB1" w:rsidP="00D77306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2014</w:t>
      </w:r>
      <w:r w:rsidR="00E76C42" w:rsidRPr="005D658A">
        <w:rPr>
          <w:rFonts w:ascii="Times New Roman" w:hAnsi="Times New Roman"/>
          <w:sz w:val="24"/>
          <w:szCs w:val="24"/>
        </w:rPr>
        <w:t>.“</w:t>
      </w:r>
      <w:r w:rsidRPr="005D658A">
        <w:rPr>
          <w:rFonts w:ascii="Times New Roman" w:hAnsi="Times New Roman"/>
          <w:sz w:val="24"/>
          <w:szCs w:val="24"/>
        </w:rPr>
        <w:t>Enchanted Modernities: Akha inventions of religion in Upper Mainland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Southeast Asia and Southwest China</w:t>
      </w:r>
      <w:r w:rsidR="00307B3A" w:rsidRPr="005D658A">
        <w:rPr>
          <w:rFonts w:ascii="Times New Roman" w:hAnsi="Times New Roman"/>
          <w:sz w:val="24"/>
          <w:szCs w:val="24"/>
        </w:rPr>
        <w:t>,”</w:t>
      </w:r>
      <w:r w:rsidRPr="005D658A">
        <w:rPr>
          <w:rFonts w:ascii="Times New Roman" w:hAnsi="Times New Roman"/>
          <w:sz w:val="24"/>
          <w:szCs w:val="24"/>
        </w:rPr>
        <w:t> Institute for Research in the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 xml:space="preserve">Humanities Seminar, University of Wisconsin-Madison, </w:t>
      </w:r>
      <w:r w:rsidR="00FB6D8F" w:rsidRPr="005D658A">
        <w:rPr>
          <w:rFonts w:ascii="Times New Roman" w:hAnsi="Times New Roman"/>
          <w:sz w:val="24"/>
          <w:szCs w:val="24"/>
        </w:rPr>
        <w:t>Madison, WI, April 14</w:t>
      </w:r>
    </w:p>
    <w:p w14:paraId="4FAD65AA" w14:textId="77777777" w:rsidR="00C93E1B" w:rsidRPr="005D658A" w:rsidRDefault="00953BB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2013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“From Blood to Fruit: Akha ancestral burdens and the pursuit of a modern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authenticity in Mainland Southeast Asia and Southwest China</w:t>
      </w:r>
      <w:r w:rsidR="00307B3A" w:rsidRPr="005D658A">
        <w:rPr>
          <w:rFonts w:ascii="Times New Roman" w:hAnsi="Times New Roman"/>
          <w:sz w:val="24"/>
          <w:szCs w:val="24"/>
        </w:rPr>
        <w:t>,</w:t>
      </w:r>
      <w:r w:rsidR="00A66A23" w:rsidRPr="005D658A">
        <w:rPr>
          <w:rFonts w:ascii="Times New Roman" w:hAnsi="Times New Roman"/>
          <w:sz w:val="24"/>
          <w:szCs w:val="24"/>
        </w:rPr>
        <w:t>”</w:t>
      </w:r>
      <w:r w:rsidRPr="005D658A">
        <w:rPr>
          <w:rFonts w:ascii="Times New Roman" w:hAnsi="Times New Roman"/>
          <w:sz w:val="24"/>
          <w:szCs w:val="24"/>
        </w:rPr>
        <w:t xml:space="preserve"> C</w:t>
      </w:r>
      <w:r w:rsidR="00880D4B" w:rsidRPr="005D658A">
        <w:rPr>
          <w:rFonts w:ascii="Times New Roman" w:hAnsi="Times New Roman"/>
          <w:sz w:val="24"/>
          <w:szCs w:val="24"/>
        </w:rPr>
        <w:t xml:space="preserve">SEAS </w:t>
      </w:r>
      <w:r w:rsidRPr="005D658A">
        <w:rPr>
          <w:rFonts w:ascii="Times New Roman" w:hAnsi="Times New Roman"/>
          <w:sz w:val="24"/>
          <w:szCs w:val="24"/>
        </w:rPr>
        <w:t xml:space="preserve">Friday Forum, </w:t>
      </w:r>
      <w:r w:rsidR="00880D4B" w:rsidRPr="005D658A">
        <w:rPr>
          <w:rFonts w:ascii="Times New Roman" w:hAnsi="Times New Roman"/>
          <w:sz w:val="24"/>
          <w:szCs w:val="24"/>
        </w:rPr>
        <w:t xml:space="preserve">Center for Southeast Asian Studies, </w:t>
      </w:r>
      <w:r w:rsidRPr="005D658A">
        <w:rPr>
          <w:rFonts w:ascii="Times New Roman" w:hAnsi="Times New Roman"/>
          <w:sz w:val="24"/>
          <w:szCs w:val="24"/>
        </w:rPr>
        <w:t>University of Wisconsin-Madison,</w:t>
      </w:r>
      <w:r w:rsidR="00FB6D8F" w:rsidRPr="005D658A">
        <w:rPr>
          <w:rFonts w:ascii="Times New Roman" w:hAnsi="Times New Roman"/>
          <w:sz w:val="24"/>
          <w:szCs w:val="24"/>
        </w:rPr>
        <w:t xml:space="preserve"> Madison, WI, September 20</w:t>
      </w:r>
    </w:p>
    <w:p w14:paraId="4A21F9F5" w14:textId="77777777" w:rsidR="00C93E1B" w:rsidRPr="005D658A" w:rsidRDefault="00953BB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2013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658A">
        <w:rPr>
          <w:rFonts w:ascii="Times New Roman" w:hAnsi="Times New Roman"/>
          <w:sz w:val="24"/>
          <w:szCs w:val="24"/>
        </w:rPr>
        <w:t>“ ‘</w:t>
      </w:r>
      <w:proofErr w:type="gramEnd"/>
      <w:r w:rsidRPr="005D658A">
        <w:rPr>
          <w:rFonts w:ascii="Times New Roman" w:hAnsi="Times New Roman"/>
          <w:sz w:val="24"/>
          <w:szCs w:val="24"/>
        </w:rPr>
        <w:t>Jesus is no ancestor of mine!’: Religious po</w:t>
      </w:r>
      <w:r w:rsidR="00FB6D8F" w:rsidRPr="005D658A">
        <w:rPr>
          <w:rFonts w:ascii="Times New Roman" w:hAnsi="Times New Roman"/>
          <w:sz w:val="24"/>
          <w:szCs w:val="24"/>
        </w:rPr>
        <w:t xml:space="preserve">litics and conflicting notions </w:t>
      </w:r>
      <w:r w:rsidRPr="005D658A">
        <w:rPr>
          <w:rFonts w:ascii="Times New Roman" w:hAnsi="Times New Roman"/>
          <w:sz w:val="24"/>
          <w:szCs w:val="24"/>
        </w:rPr>
        <w:t>of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authenticity among Akha in Mainland Southeast Asia and Southwe</w:t>
      </w:r>
      <w:r w:rsidR="00FB6D8F" w:rsidRPr="005D658A">
        <w:rPr>
          <w:rFonts w:ascii="Times New Roman" w:hAnsi="Times New Roman"/>
          <w:sz w:val="24"/>
          <w:szCs w:val="24"/>
        </w:rPr>
        <w:t xml:space="preserve">st </w:t>
      </w:r>
      <w:r w:rsidRPr="005D658A">
        <w:rPr>
          <w:rFonts w:ascii="Times New Roman" w:hAnsi="Times New Roman"/>
          <w:sz w:val="24"/>
          <w:szCs w:val="24"/>
        </w:rPr>
        <w:t>China</w:t>
      </w:r>
      <w:r w:rsidR="00307B3A" w:rsidRPr="005D658A">
        <w:rPr>
          <w:rFonts w:ascii="Times New Roman" w:hAnsi="Times New Roman"/>
          <w:sz w:val="24"/>
          <w:szCs w:val="24"/>
        </w:rPr>
        <w:t>,</w:t>
      </w:r>
      <w:r w:rsidR="00A66A23" w:rsidRPr="005D658A">
        <w:rPr>
          <w:rFonts w:ascii="Times New Roman" w:hAnsi="Times New Roman"/>
          <w:sz w:val="24"/>
          <w:szCs w:val="24"/>
        </w:rPr>
        <w:t>”</w:t>
      </w:r>
      <w:r w:rsidR="00D84449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 xml:space="preserve">Neil Whitehead Colloquium Series, </w:t>
      </w:r>
      <w:r w:rsidR="00D84449" w:rsidRPr="005D658A">
        <w:rPr>
          <w:rFonts w:ascii="Times New Roman" w:hAnsi="Times New Roman"/>
          <w:sz w:val="24"/>
          <w:szCs w:val="24"/>
        </w:rPr>
        <w:t>Anthropology Department,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University of</w:t>
      </w:r>
      <w:r w:rsidR="00FB6D8F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 xml:space="preserve">Wisconsin-Madison, </w:t>
      </w:r>
      <w:r w:rsidR="00C760C7" w:rsidRPr="005D658A">
        <w:rPr>
          <w:rFonts w:ascii="Times New Roman" w:hAnsi="Times New Roman"/>
          <w:sz w:val="24"/>
          <w:szCs w:val="24"/>
        </w:rPr>
        <w:t xml:space="preserve">Madison, WI, USA, </w:t>
      </w:r>
      <w:r w:rsidR="00A040C7" w:rsidRPr="005D658A">
        <w:rPr>
          <w:rFonts w:ascii="Times New Roman" w:hAnsi="Times New Roman"/>
          <w:sz w:val="24"/>
          <w:szCs w:val="24"/>
        </w:rPr>
        <w:t>April 5</w:t>
      </w:r>
      <w:r w:rsidRPr="005D658A">
        <w:rPr>
          <w:rFonts w:ascii="Times New Roman" w:hAnsi="Times New Roman"/>
          <w:sz w:val="24"/>
          <w:szCs w:val="24"/>
        </w:rPr>
        <w:t xml:space="preserve"> </w:t>
      </w:r>
    </w:p>
    <w:p w14:paraId="147F059F" w14:textId="77777777" w:rsidR="00C93E1B" w:rsidRPr="005D658A" w:rsidRDefault="0066171D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</w:t>
      </w:r>
      <w:r w:rsidR="00953BB1" w:rsidRPr="005D658A">
        <w:rPr>
          <w:rFonts w:ascii="Times New Roman" w:hAnsi="Times New Roman"/>
          <w:sz w:val="24"/>
          <w:szCs w:val="24"/>
        </w:rPr>
        <w:t>12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53BB1" w:rsidRPr="005D658A">
        <w:rPr>
          <w:rFonts w:ascii="Times New Roman" w:hAnsi="Times New Roman"/>
          <w:sz w:val="24"/>
          <w:szCs w:val="24"/>
        </w:rPr>
        <w:t>“ ‘</w:t>
      </w:r>
      <w:proofErr w:type="gramEnd"/>
      <w:r w:rsidR="00953BB1" w:rsidRPr="005D658A">
        <w:rPr>
          <w:rFonts w:ascii="Times New Roman" w:hAnsi="Times New Roman"/>
          <w:sz w:val="24"/>
          <w:szCs w:val="24"/>
        </w:rPr>
        <w:t>Ten Akha are United as One?’: Akha Religious and Ethnic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="00953BB1" w:rsidRPr="005D658A">
        <w:rPr>
          <w:rFonts w:ascii="Times New Roman" w:hAnsi="Times New Roman"/>
          <w:sz w:val="24"/>
          <w:szCs w:val="24"/>
        </w:rPr>
        <w:t>Transformations in the Upper Mekong Region</w:t>
      </w:r>
      <w:r w:rsidR="00307B3A" w:rsidRPr="005D658A">
        <w:rPr>
          <w:rFonts w:ascii="Times New Roman" w:hAnsi="Times New Roman"/>
          <w:sz w:val="24"/>
          <w:szCs w:val="24"/>
        </w:rPr>
        <w:t>,”</w:t>
      </w:r>
      <w:r w:rsidR="00953BB1" w:rsidRPr="005D658A">
        <w:rPr>
          <w:rFonts w:ascii="Times New Roman" w:hAnsi="Times New Roman"/>
          <w:sz w:val="24"/>
          <w:szCs w:val="24"/>
        </w:rPr>
        <w:t xml:space="preserve"> A</w:t>
      </w:r>
      <w:r w:rsidR="00A040C7" w:rsidRPr="005D658A">
        <w:rPr>
          <w:rFonts w:ascii="Times New Roman" w:hAnsi="Times New Roman"/>
          <w:sz w:val="24"/>
          <w:szCs w:val="24"/>
        </w:rPr>
        <w:t xml:space="preserve">NTH </w:t>
      </w:r>
      <w:r w:rsidR="00953BB1" w:rsidRPr="005D658A">
        <w:rPr>
          <w:rFonts w:ascii="Times New Roman" w:hAnsi="Times New Roman"/>
          <w:sz w:val="24"/>
          <w:szCs w:val="24"/>
        </w:rPr>
        <w:t>300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="00953BB1" w:rsidRPr="005D658A">
        <w:rPr>
          <w:rFonts w:ascii="Times New Roman" w:hAnsi="Times New Roman"/>
          <w:sz w:val="24"/>
          <w:szCs w:val="24"/>
        </w:rPr>
        <w:t>Introduction to Cultural Anthropology: Theory and Ethnography, Dr.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="00953BB1" w:rsidRPr="005D658A">
        <w:rPr>
          <w:rFonts w:ascii="Times New Roman" w:hAnsi="Times New Roman"/>
          <w:sz w:val="24"/>
          <w:szCs w:val="24"/>
        </w:rPr>
        <w:t xml:space="preserve">Frank Salomon, University of Wisconsin-Madison, </w:t>
      </w:r>
      <w:r w:rsidR="00A040C7" w:rsidRPr="005D658A">
        <w:rPr>
          <w:rFonts w:ascii="Times New Roman" w:hAnsi="Times New Roman"/>
          <w:sz w:val="24"/>
          <w:szCs w:val="24"/>
        </w:rPr>
        <w:t xml:space="preserve">Madison, WI, </w:t>
      </w:r>
      <w:r w:rsidR="00953BB1" w:rsidRPr="005D658A">
        <w:rPr>
          <w:rFonts w:ascii="Times New Roman" w:hAnsi="Times New Roman"/>
          <w:sz w:val="24"/>
          <w:szCs w:val="24"/>
        </w:rPr>
        <w:t>October 8</w:t>
      </w:r>
      <w:r w:rsidR="00953BB1" w:rsidRPr="005D658A">
        <w:rPr>
          <w:rFonts w:ascii="Times New Roman" w:hAnsi="Times New Roman"/>
          <w:i/>
          <w:sz w:val="24"/>
          <w:szCs w:val="24"/>
        </w:rPr>
        <w:t xml:space="preserve"> </w:t>
      </w:r>
    </w:p>
    <w:p w14:paraId="68076187" w14:textId="77777777" w:rsidR="00C93E1B" w:rsidRPr="005D658A" w:rsidRDefault="00953BB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2011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“Negotiating the Changing Space of '</w:t>
      </w:r>
      <w:proofErr w:type="spellStart"/>
      <w:r w:rsidRPr="005D658A">
        <w:rPr>
          <w:rFonts w:ascii="Times New Roman" w:hAnsi="Times New Roman"/>
          <w:sz w:val="24"/>
          <w:szCs w:val="24"/>
        </w:rPr>
        <w:t>Zomia</w:t>
      </w:r>
      <w:proofErr w:type="spellEnd"/>
      <w:r w:rsidRPr="005D658A">
        <w:rPr>
          <w:rFonts w:ascii="Times New Roman" w:hAnsi="Times New Roman"/>
          <w:sz w:val="24"/>
          <w:szCs w:val="24"/>
        </w:rPr>
        <w:t xml:space="preserve">': </w:t>
      </w:r>
      <w:proofErr w:type="spellStart"/>
      <w:r w:rsidR="00A040C7" w:rsidRPr="005D658A">
        <w:rPr>
          <w:rFonts w:ascii="Times New Roman" w:hAnsi="Times New Roman"/>
          <w:i/>
          <w:sz w:val="24"/>
          <w:szCs w:val="24"/>
        </w:rPr>
        <w:t>Aqkaq</w:t>
      </w:r>
      <w:proofErr w:type="spellEnd"/>
      <w:r w:rsidR="00A040C7" w:rsidRPr="005D65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040C7" w:rsidRPr="005D658A">
        <w:rPr>
          <w:rFonts w:ascii="Times New Roman" w:hAnsi="Times New Roman"/>
          <w:i/>
          <w:sz w:val="24"/>
          <w:szCs w:val="24"/>
        </w:rPr>
        <w:t>Tseir</w:t>
      </w:r>
      <w:proofErr w:type="spellEnd"/>
      <w:r w:rsidR="00A040C7" w:rsidRPr="005D65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040C7" w:rsidRPr="005D658A">
        <w:rPr>
          <w:rFonts w:ascii="Times New Roman" w:hAnsi="Times New Roman"/>
          <w:i/>
          <w:sz w:val="24"/>
          <w:szCs w:val="24"/>
        </w:rPr>
        <w:t>Kaq</w:t>
      </w:r>
      <w:proofErr w:type="spellEnd"/>
      <w:r w:rsidR="00A040C7" w:rsidRPr="005D658A">
        <w:rPr>
          <w:rFonts w:ascii="Times New Roman" w:hAnsi="Times New Roman"/>
          <w:i/>
          <w:sz w:val="24"/>
          <w:szCs w:val="24"/>
        </w:rPr>
        <w:t xml:space="preserve"> Tiq </w:t>
      </w:r>
      <w:r w:rsidR="00A040C7" w:rsidRPr="005D658A">
        <w:rPr>
          <w:rFonts w:ascii="Times New Roman" w:hAnsi="Times New Roman"/>
          <w:i/>
          <w:sz w:val="24"/>
          <w:szCs w:val="24"/>
        </w:rPr>
        <w:tab/>
      </w:r>
      <w:proofErr w:type="spellStart"/>
      <w:r w:rsidR="00A040C7" w:rsidRPr="005D658A">
        <w:rPr>
          <w:rFonts w:ascii="Times New Roman" w:hAnsi="Times New Roman"/>
          <w:i/>
          <w:sz w:val="24"/>
          <w:szCs w:val="24"/>
        </w:rPr>
        <w:t>Kaq</w:t>
      </w:r>
      <w:proofErr w:type="spellEnd"/>
      <w:r w:rsidR="00A040C7" w:rsidRPr="005D658A">
        <w:rPr>
          <w:rFonts w:ascii="Times New Roman" w:hAnsi="Times New Roman"/>
          <w:i/>
          <w:sz w:val="24"/>
          <w:szCs w:val="24"/>
        </w:rPr>
        <w:t xml:space="preserve"> </w:t>
      </w:r>
      <w:r w:rsidRPr="005D658A">
        <w:rPr>
          <w:rFonts w:ascii="Times New Roman" w:hAnsi="Times New Roman"/>
          <w:i/>
          <w:sz w:val="24"/>
          <w:szCs w:val="24"/>
        </w:rPr>
        <w:t>Ma</w:t>
      </w:r>
      <w:r w:rsidRPr="005D658A">
        <w:rPr>
          <w:rFonts w:ascii="Times New Roman" w:hAnsi="Times New Roman"/>
          <w:sz w:val="24"/>
          <w:szCs w:val="24"/>
        </w:rPr>
        <w:t xml:space="preserve">? or Ten Akha are the Same as </w:t>
      </w:r>
      <w:proofErr w:type="gramStart"/>
      <w:r w:rsidRPr="005D658A">
        <w:rPr>
          <w:rFonts w:ascii="Times New Roman" w:hAnsi="Times New Roman"/>
          <w:sz w:val="24"/>
          <w:szCs w:val="24"/>
        </w:rPr>
        <w:t>One?</w:t>
      </w:r>
      <w:r w:rsidR="00307B3A" w:rsidRPr="005D658A">
        <w:rPr>
          <w:rFonts w:ascii="Times New Roman" w:hAnsi="Times New Roman"/>
          <w:sz w:val="24"/>
          <w:szCs w:val="24"/>
        </w:rPr>
        <w:t>,</w:t>
      </w:r>
      <w:proofErr w:type="gramEnd"/>
      <w:r w:rsidR="00307B3A" w:rsidRPr="005D658A">
        <w:rPr>
          <w:rFonts w:ascii="Times New Roman" w:hAnsi="Times New Roman"/>
          <w:sz w:val="24"/>
          <w:szCs w:val="24"/>
        </w:rPr>
        <w:t>”</w:t>
      </w:r>
      <w:r w:rsidR="00A040C7" w:rsidRPr="005D658A">
        <w:rPr>
          <w:rFonts w:ascii="Times New Roman" w:hAnsi="Times New Roman"/>
          <w:sz w:val="24"/>
          <w:szCs w:val="24"/>
        </w:rPr>
        <w:t xml:space="preserve"> International Forum: Ethnic </w:t>
      </w:r>
      <w:r w:rsidRPr="005D658A">
        <w:rPr>
          <w:rFonts w:ascii="Times New Roman" w:hAnsi="Times New Roman"/>
          <w:sz w:val="24"/>
          <w:szCs w:val="24"/>
        </w:rPr>
        <w:t>Groups in the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Borderlands of the Thai-Yun</w:t>
      </w:r>
      <w:r w:rsidR="00A040C7" w:rsidRPr="005D658A">
        <w:rPr>
          <w:rFonts w:ascii="Times New Roman" w:hAnsi="Times New Roman"/>
          <w:sz w:val="24"/>
          <w:szCs w:val="24"/>
        </w:rPr>
        <w:t xml:space="preserve">nan Region, Center of Research </w:t>
      </w:r>
      <w:r w:rsidRPr="005D658A">
        <w:rPr>
          <w:rFonts w:ascii="Times New Roman" w:hAnsi="Times New Roman"/>
          <w:sz w:val="24"/>
          <w:szCs w:val="24"/>
        </w:rPr>
        <w:t xml:space="preserve">and Academic Services, Chiang Mai University, </w:t>
      </w:r>
      <w:r w:rsidR="00C760C7" w:rsidRPr="005D658A">
        <w:rPr>
          <w:rFonts w:ascii="Times New Roman" w:hAnsi="Times New Roman"/>
          <w:sz w:val="24"/>
          <w:szCs w:val="24"/>
        </w:rPr>
        <w:t xml:space="preserve">Chiang Mai, </w:t>
      </w:r>
      <w:r w:rsidR="00A040C7" w:rsidRPr="005D658A">
        <w:rPr>
          <w:rFonts w:ascii="Times New Roman" w:hAnsi="Times New Roman"/>
          <w:sz w:val="24"/>
          <w:szCs w:val="24"/>
        </w:rPr>
        <w:t xml:space="preserve">Thailand, </w:t>
      </w:r>
      <w:r w:rsidRPr="005D658A">
        <w:rPr>
          <w:rFonts w:ascii="Times New Roman" w:hAnsi="Times New Roman"/>
          <w:sz w:val="24"/>
          <w:szCs w:val="24"/>
        </w:rPr>
        <w:t>September 26</w:t>
      </w:r>
      <w:r w:rsidRPr="005D658A">
        <w:rPr>
          <w:rFonts w:ascii="Times New Roman" w:hAnsi="Times New Roman"/>
          <w:i/>
          <w:sz w:val="24"/>
          <w:szCs w:val="24"/>
        </w:rPr>
        <w:t xml:space="preserve">                                </w:t>
      </w:r>
    </w:p>
    <w:p w14:paraId="7E355DCB" w14:textId="77777777" w:rsidR="00C93E1B" w:rsidRPr="005D658A" w:rsidRDefault="00953BB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iCs/>
          <w:sz w:val="24"/>
          <w:szCs w:val="24"/>
        </w:rPr>
        <w:t>2011</w:t>
      </w:r>
      <w:r w:rsidR="00E76C42" w:rsidRPr="005D658A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 w:rsidRPr="005D658A">
        <w:rPr>
          <w:rFonts w:ascii="Times New Roman" w:hAnsi="Times New Roman"/>
          <w:iCs/>
          <w:sz w:val="24"/>
          <w:szCs w:val="24"/>
        </w:rPr>
        <w:t>“ ‘</w:t>
      </w:r>
      <w:proofErr w:type="gramEnd"/>
      <w:r w:rsidRPr="005D658A">
        <w:rPr>
          <w:rFonts w:ascii="Times New Roman" w:hAnsi="Times New Roman"/>
          <w:iCs/>
          <w:sz w:val="24"/>
          <w:szCs w:val="24"/>
        </w:rPr>
        <w:t xml:space="preserve">Mida’: Akha Engagements </w:t>
      </w:r>
      <w:r w:rsidR="005D7490" w:rsidRPr="005D658A">
        <w:rPr>
          <w:rFonts w:ascii="Times New Roman" w:hAnsi="Times New Roman"/>
          <w:iCs/>
          <w:sz w:val="24"/>
          <w:szCs w:val="24"/>
        </w:rPr>
        <w:t>w</w:t>
      </w:r>
      <w:r w:rsidRPr="005D658A">
        <w:rPr>
          <w:rFonts w:ascii="Times New Roman" w:hAnsi="Times New Roman"/>
          <w:iCs/>
          <w:sz w:val="24"/>
          <w:szCs w:val="24"/>
        </w:rPr>
        <w:t>ith Popular Thai Culture</w:t>
      </w:r>
      <w:r w:rsidR="00307B3A" w:rsidRPr="005D658A">
        <w:rPr>
          <w:rFonts w:ascii="Times New Roman" w:hAnsi="Times New Roman"/>
          <w:iCs/>
          <w:sz w:val="24"/>
          <w:szCs w:val="24"/>
        </w:rPr>
        <w:t>,”</w:t>
      </w:r>
      <w:r w:rsidR="00A040C7" w:rsidRPr="005D658A">
        <w:rPr>
          <w:rFonts w:ascii="Times New Roman" w:hAnsi="Times New Roman"/>
          <w:iCs/>
          <w:sz w:val="24"/>
          <w:szCs w:val="24"/>
        </w:rPr>
        <w:t xml:space="preserve"> co-presenter </w:t>
      </w:r>
      <w:r w:rsidRPr="005D658A">
        <w:rPr>
          <w:rFonts w:ascii="Times New Roman" w:hAnsi="Times New Roman"/>
          <w:iCs/>
          <w:sz w:val="24"/>
          <w:szCs w:val="24"/>
        </w:rPr>
        <w:t>with</w:t>
      </w:r>
      <w:r w:rsidR="00A040C7" w:rsidRPr="005D658A">
        <w:rPr>
          <w:rFonts w:ascii="Times New Roman" w:hAnsi="Times New Roman"/>
          <w:iCs/>
          <w:sz w:val="24"/>
          <w:szCs w:val="24"/>
        </w:rPr>
        <w:t xml:space="preserve"> </w:t>
      </w:r>
      <w:r w:rsidRPr="005D658A">
        <w:rPr>
          <w:rFonts w:ascii="Times New Roman" w:hAnsi="Times New Roman"/>
          <w:iCs/>
          <w:sz w:val="24"/>
          <w:szCs w:val="24"/>
        </w:rPr>
        <w:t xml:space="preserve">Panadda Boonyasaranai, Seminar on Cultural </w:t>
      </w:r>
      <w:r w:rsidR="00A040C7" w:rsidRPr="005D658A">
        <w:rPr>
          <w:rFonts w:ascii="Times New Roman" w:hAnsi="Times New Roman"/>
          <w:iCs/>
          <w:sz w:val="24"/>
          <w:szCs w:val="24"/>
        </w:rPr>
        <w:t xml:space="preserve">Citizenship in the </w:t>
      </w:r>
      <w:r w:rsidR="00DF32FF" w:rsidRPr="005D658A">
        <w:rPr>
          <w:rFonts w:ascii="Times New Roman" w:hAnsi="Times New Roman"/>
          <w:iCs/>
          <w:sz w:val="24"/>
          <w:szCs w:val="24"/>
        </w:rPr>
        <w:t xml:space="preserve">Making, </w:t>
      </w:r>
      <w:r w:rsidRPr="005D658A">
        <w:rPr>
          <w:rFonts w:ascii="Times New Roman" w:hAnsi="Times New Roman"/>
          <w:iCs/>
          <w:sz w:val="24"/>
          <w:szCs w:val="24"/>
        </w:rPr>
        <w:t>Center for Eth</w:t>
      </w:r>
      <w:r w:rsidR="001111FB" w:rsidRPr="005D658A">
        <w:rPr>
          <w:rFonts w:ascii="Times New Roman" w:hAnsi="Times New Roman"/>
          <w:iCs/>
          <w:sz w:val="24"/>
          <w:szCs w:val="24"/>
        </w:rPr>
        <w:t>n</w:t>
      </w:r>
      <w:r w:rsidRPr="005D658A">
        <w:rPr>
          <w:rFonts w:ascii="Times New Roman" w:hAnsi="Times New Roman"/>
          <w:iCs/>
          <w:sz w:val="24"/>
          <w:szCs w:val="24"/>
        </w:rPr>
        <w:t>ic Studies an</w:t>
      </w:r>
      <w:r w:rsidR="00BF0202" w:rsidRPr="005D658A">
        <w:rPr>
          <w:rFonts w:ascii="Times New Roman" w:hAnsi="Times New Roman"/>
          <w:iCs/>
          <w:sz w:val="24"/>
          <w:szCs w:val="24"/>
        </w:rPr>
        <w:t>d Development</w:t>
      </w:r>
      <w:r w:rsidRPr="005D658A">
        <w:rPr>
          <w:rFonts w:ascii="Times New Roman" w:hAnsi="Times New Roman"/>
          <w:iCs/>
          <w:sz w:val="24"/>
          <w:szCs w:val="24"/>
        </w:rPr>
        <w:t>, Chiang Mai</w:t>
      </w:r>
      <w:r w:rsidR="00A040C7" w:rsidRPr="005D658A">
        <w:rPr>
          <w:rFonts w:ascii="Times New Roman" w:hAnsi="Times New Roman"/>
          <w:iCs/>
          <w:sz w:val="24"/>
          <w:szCs w:val="24"/>
        </w:rPr>
        <w:t xml:space="preserve"> </w:t>
      </w:r>
      <w:r w:rsidRPr="005D658A">
        <w:rPr>
          <w:rFonts w:ascii="Times New Roman" w:hAnsi="Times New Roman"/>
          <w:iCs/>
          <w:sz w:val="24"/>
          <w:szCs w:val="24"/>
        </w:rPr>
        <w:t>University,</w:t>
      </w:r>
      <w:r w:rsidR="00C760C7" w:rsidRPr="005D658A">
        <w:rPr>
          <w:rFonts w:ascii="Times New Roman" w:hAnsi="Times New Roman"/>
          <w:iCs/>
          <w:sz w:val="24"/>
          <w:szCs w:val="24"/>
        </w:rPr>
        <w:t xml:space="preserve"> Chiang</w:t>
      </w:r>
      <w:r w:rsidR="00DF32FF" w:rsidRPr="005D658A">
        <w:rPr>
          <w:rFonts w:ascii="Times New Roman" w:hAnsi="Times New Roman"/>
          <w:iCs/>
          <w:sz w:val="24"/>
          <w:szCs w:val="24"/>
        </w:rPr>
        <w:t xml:space="preserve"> </w:t>
      </w:r>
      <w:r w:rsidR="00C760C7" w:rsidRPr="005D658A">
        <w:rPr>
          <w:rFonts w:ascii="Times New Roman" w:hAnsi="Times New Roman"/>
          <w:iCs/>
          <w:sz w:val="24"/>
          <w:szCs w:val="24"/>
        </w:rPr>
        <w:t>Mai,</w:t>
      </w:r>
      <w:r w:rsidR="00A040C7" w:rsidRPr="005D658A">
        <w:rPr>
          <w:rFonts w:ascii="Times New Roman" w:hAnsi="Times New Roman"/>
          <w:iCs/>
          <w:sz w:val="24"/>
          <w:szCs w:val="24"/>
        </w:rPr>
        <w:t xml:space="preserve"> Thailand, July 22</w:t>
      </w:r>
    </w:p>
    <w:p w14:paraId="605C2835" w14:textId="77777777" w:rsidR="00C93E1B" w:rsidRPr="005D658A" w:rsidRDefault="00953BB1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2010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</w:t>
      </w:r>
      <w:proofErr w:type="spellStart"/>
      <w:r w:rsidRPr="005D658A">
        <w:rPr>
          <w:rFonts w:ascii="Times New Roman" w:hAnsi="Times New Roman"/>
          <w:i/>
          <w:iCs/>
          <w:sz w:val="24"/>
          <w:szCs w:val="24"/>
        </w:rPr>
        <w:t>Aqkaq</w:t>
      </w:r>
      <w:proofErr w:type="spellEnd"/>
      <w:r w:rsidRPr="005D65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658A">
        <w:rPr>
          <w:rFonts w:ascii="Times New Roman" w:hAnsi="Times New Roman"/>
          <w:i/>
          <w:iCs/>
          <w:sz w:val="24"/>
          <w:szCs w:val="24"/>
        </w:rPr>
        <w:t>Tseir</w:t>
      </w:r>
      <w:proofErr w:type="spellEnd"/>
      <w:r w:rsidRPr="005D65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658A">
        <w:rPr>
          <w:rFonts w:ascii="Times New Roman" w:hAnsi="Times New Roman"/>
          <w:i/>
          <w:iCs/>
          <w:sz w:val="24"/>
          <w:szCs w:val="24"/>
        </w:rPr>
        <w:t>Kaq</w:t>
      </w:r>
      <w:proofErr w:type="spellEnd"/>
      <w:r w:rsidRPr="005D658A">
        <w:rPr>
          <w:rFonts w:ascii="Times New Roman" w:hAnsi="Times New Roman"/>
          <w:i/>
          <w:iCs/>
          <w:sz w:val="24"/>
          <w:szCs w:val="24"/>
        </w:rPr>
        <w:t xml:space="preserve"> Tiq </w:t>
      </w:r>
      <w:proofErr w:type="spellStart"/>
      <w:r w:rsidRPr="005D658A">
        <w:rPr>
          <w:rFonts w:ascii="Times New Roman" w:hAnsi="Times New Roman"/>
          <w:i/>
          <w:iCs/>
          <w:sz w:val="24"/>
          <w:szCs w:val="24"/>
        </w:rPr>
        <w:t>Kaq</w:t>
      </w:r>
      <w:proofErr w:type="spellEnd"/>
      <w:r w:rsidRPr="005D658A">
        <w:rPr>
          <w:rFonts w:ascii="Times New Roman" w:hAnsi="Times New Roman"/>
          <w:i/>
          <w:iCs/>
          <w:sz w:val="24"/>
          <w:szCs w:val="24"/>
        </w:rPr>
        <w:t xml:space="preserve"> Ma</w:t>
      </w:r>
      <w:r w:rsidRPr="005D658A">
        <w:rPr>
          <w:rFonts w:ascii="Times New Roman" w:hAnsi="Times New Roman"/>
          <w:sz w:val="24"/>
          <w:szCs w:val="24"/>
        </w:rPr>
        <w:t>: ‘Ten Akha are the Same as One’</w:t>
      </w:r>
      <w:r w:rsidR="00307B3A" w:rsidRPr="005D658A">
        <w:rPr>
          <w:rFonts w:ascii="Times New Roman" w:hAnsi="Times New Roman"/>
          <w:sz w:val="24"/>
          <w:szCs w:val="24"/>
        </w:rPr>
        <w:t>,</w:t>
      </w:r>
      <w:r w:rsidR="00A66A23" w:rsidRPr="005D658A">
        <w:rPr>
          <w:rFonts w:ascii="Times New Roman" w:hAnsi="Times New Roman"/>
          <w:sz w:val="24"/>
          <w:szCs w:val="24"/>
        </w:rPr>
        <w:t>”</w:t>
      </w:r>
      <w:r w:rsidR="00A040C7" w:rsidRPr="005D658A">
        <w:rPr>
          <w:rFonts w:ascii="Times New Roman" w:hAnsi="Times New Roman"/>
          <w:sz w:val="24"/>
          <w:szCs w:val="24"/>
        </w:rPr>
        <w:t xml:space="preserve"> Burma </w:t>
      </w:r>
      <w:r w:rsidRPr="005D658A">
        <w:rPr>
          <w:rFonts w:ascii="Times New Roman" w:hAnsi="Times New Roman"/>
          <w:sz w:val="24"/>
          <w:szCs w:val="24"/>
        </w:rPr>
        <w:t>Talk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Series, Center of Research and</w:t>
      </w:r>
      <w:r w:rsidR="00A040C7" w:rsidRPr="005D658A">
        <w:rPr>
          <w:rFonts w:ascii="Times New Roman" w:hAnsi="Times New Roman"/>
          <w:sz w:val="24"/>
          <w:szCs w:val="24"/>
        </w:rPr>
        <w:t xml:space="preserve"> Academic Services, Chiang Mai University, </w:t>
      </w:r>
      <w:r w:rsidR="00C760C7" w:rsidRPr="005D658A">
        <w:rPr>
          <w:rFonts w:ascii="Times New Roman" w:hAnsi="Times New Roman"/>
          <w:sz w:val="24"/>
          <w:szCs w:val="24"/>
        </w:rPr>
        <w:t xml:space="preserve">Chiang Mai, </w:t>
      </w:r>
      <w:r w:rsidRPr="005D658A">
        <w:rPr>
          <w:rFonts w:ascii="Times New Roman" w:hAnsi="Times New Roman"/>
          <w:sz w:val="24"/>
          <w:szCs w:val="24"/>
        </w:rPr>
        <w:t>Thailand, June 25</w:t>
      </w:r>
    </w:p>
    <w:p w14:paraId="4A7F7602" w14:textId="77777777" w:rsidR="00C93E1B" w:rsidRPr="005D658A" w:rsidRDefault="007E7338" w:rsidP="00C93E1B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</w:t>
      </w:r>
      <w:r w:rsidR="00953BB1" w:rsidRPr="005D658A">
        <w:rPr>
          <w:rFonts w:ascii="Times New Roman" w:hAnsi="Times New Roman"/>
          <w:sz w:val="24"/>
          <w:szCs w:val="24"/>
        </w:rPr>
        <w:t>009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="00953BB1" w:rsidRPr="005D658A">
        <w:rPr>
          <w:rFonts w:ascii="Times New Roman" w:hAnsi="Times New Roman"/>
          <w:sz w:val="24"/>
          <w:szCs w:val="24"/>
        </w:rPr>
        <w:t xml:space="preserve">“Negotiating the Changing </w:t>
      </w:r>
      <w:proofErr w:type="spellStart"/>
      <w:r w:rsidR="00953BB1" w:rsidRPr="005D658A">
        <w:rPr>
          <w:rFonts w:ascii="Times New Roman" w:hAnsi="Times New Roman"/>
          <w:sz w:val="24"/>
          <w:szCs w:val="24"/>
        </w:rPr>
        <w:t>Zomia</w:t>
      </w:r>
      <w:proofErr w:type="spellEnd"/>
      <w:r w:rsidR="00A040C7" w:rsidRPr="005D658A">
        <w:rPr>
          <w:rFonts w:ascii="Times New Roman" w:hAnsi="Times New Roman"/>
          <w:sz w:val="24"/>
          <w:szCs w:val="24"/>
        </w:rPr>
        <w:t xml:space="preserve"> of Mainland Southeast Asia: A </w:t>
      </w:r>
      <w:r w:rsidR="00953BB1" w:rsidRPr="005D658A">
        <w:rPr>
          <w:rFonts w:ascii="Times New Roman" w:hAnsi="Times New Roman"/>
          <w:sz w:val="24"/>
          <w:szCs w:val="24"/>
        </w:rPr>
        <w:t>Preliminary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="00953BB1" w:rsidRPr="005D658A">
        <w:rPr>
          <w:rFonts w:ascii="Times New Roman" w:hAnsi="Times New Roman"/>
          <w:sz w:val="24"/>
          <w:szCs w:val="24"/>
        </w:rPr>
        <w:t>Discussion on the role of</w:t>
      </w:r>
      <w:r w:rsidR="0081164D" w:rsidRPr="005D658A">
        <w:rPr>
          <w:rFonts w:ascii="Times New Roman" w:hAnsi="Times New Roman"/>
          <w:sz w:val="24"/>
          <w:szCs w:val="24"/>
        </w:rPr>
        <w:t xml:space="preserve"> language in Akha i</w:t>
      </w:r>
      <w:r w:rsidR="00A040C7" w:rsidRPr="005D658A">
        <w:rPr>
          <w:rFonts w:ascii="Times New Roman" w:hAnsi="Times New Roman"/>
          <w:sz w:val="24"/>
          <w:szCs w:val="24"/>
        </w:rPr>
        <w:t xml:space="preserve">dentitarian </w:t>
      </w:r>
      <w:r w:rsidR="0081164D" w:rsidRPr="005D658A">
        <w:rPr>
          <w:rFonts w:ascii="Times New Roman" w:hAnsi="Times New Roman"/>
          <w:sz w:val="24"/>
          <w:szCs w:val="24"/>
        </w:rPr>
        <w:t>p</w:t>
      </w:r>
      <w:r w:rsidR="00953BB1" w:rsidRPr="005D658A">
        <w:rPr>
          <w:rFonts w:ascii="Times New Roman" w:hAnsi="Times New Roman"/>
          <w:sz w:val="24"/>
          <w:szCs w:val="24"/>
        </w:rPr>
        <w:t>olitics</w:t>
      </w:r>
      <w:r w:rsidR="00307B3A" w:rsidRPr="005D658A">
        <w:rPr>
          <w:rFonts w:ascii="Times New Roman" w:hAnsi="Times New Roman"/>
          <w:sz w:val="24"/>
          <w:szCs w:val="24"/>
        </w:rPr>
        <w:t>,</w:t>
      </w:r>
      <w:r w:rsidR="00A66A23" w:rsidRPr="005D658A">
        <w:rPr>
          <w:rFonts w:ascii="Times New Roman" w:hAnsi="Times New Roman"/>
          <w:sz w:val="24"/>
          <w:szCs w:val="24"/>
        </w:rPr>
        <w:t>”</w:t>
      </w:r>
      <w:r w:rsidR="00953BB1" w:rsidRPr="005D658A">
        <w:rPr>
          <w:rFonts w:ascii="Times New Roman" w:hAnsi="Times New Roman"/>
          <w:sz w:val="24"/>
          <w:szCs w:val="24"/>
        </w:rPr>
        <w:t xml:space="preserve"> Institute of Thai Studies, Chul</w:t>
      </w:r>
      <w:r w:rsidR="00A040C7" w:rsidRPr="005D658A">
        <w:rPr>
          <w:rFonts w:ascii="Times New Roman" w:hAnsi="Times New Roman"/>
          <w:sz w:val="24"/>
          <w:szCs w:val="24"/>
        </w:rPr>
        <w:t>alongkorn University, Bangkok, Thailand, November 5</w:t>
      </w:r>
    </w:p>
    <w:p w14:paraId="16DF1521" w14:textId="77777777" w:rsidR="00D77306" w:rsidRPr="005D658A" w:rsidRDefault="00953BB1" w:rsidP="00D77306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658A">
        <w:rPr>
          <w:rFonts w:ascii="Times New Roman" w:hAnsi="Times New Roman"/>
          <w:sz w:val="24"/>
          <w:szCs w:val="24"/>
        </w:rPr>
        <w:t>2008</w:t>
      </w:r>
      <w:r w:rsidR="00E76C42" w:rsidRPr="005D658A">
        <w:rPr>
          <w:rFonts w:ascii="Times New Roman" w:hAnsi="Times New Roman"/>
          <w:sz w:val="24"/>
          <w:szCs w:val="24"/>
        </w:rPr>
        <w:t xml:space="preserve">. </w:t>
      </w:r>
      <w:r w:rsidRPr="005D658A">
        <w:rPr>
          <w:rFonts w:ascii="Times New Roman" w:hAnsi="Times New Roman"/>
          <w:sz w:val="24"/>
          <w:szCs w:val="24"/>
        </w:rPr>
        <w:t>“Borders, ‘Illegality’, and Citizenship: A</w:t>
      </w:r>
      <w:r w:rsidR="00A040C7" w:rsidRPr="005D658A">
        <w:rPr>
          <w:rFonts w:ascii="Times New Roman" w:hAnsi="Times New Roman"/>
          <w:sz w:val="24"/>
          <w:szCs w:val="24"/>
        </w:rPr>
        <w:t xml:space="preserve"> Transmigrant’s Experiences in </w:t>
      </w:r>
      <w:r w:rsidRPr="005D658A">
        <w:rPr>
          <w:rFonts w:ascii="Times New Roman" w:hAnsi="Times New Roman"/>
          <w:sz w:val="24"/>
          <w:szCs w:val="24"/>
        </w:rPr>
        <w:t>the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>Borderlands of Northern Thailand and Burma</w:t>
      </w:r>
      <w:r w:rsidR="00307B3A" w:rsidRPr="005D658A">
        <w:rPr>
          <w:rFonts w:ascii="Times New Roman" w:hAnsi="Times New Roman"/>
          <w:sz w:val="24"/>
          <w:szCs w:val="24"/>
        </w:rPr>
        <w:t>,</w:t>
      </w:r>
      <w:r w:rsidR="00A66A23" w:rsidRPr="005D658A">
        <w:rPr>
          <w:rFonts w:ascii="Times New Roman" w:hAnsi="Times New Roman"/>
          <w:sz w:val="24"/>
          <w:szCs w:val="24"/>
        </w:rPr>
        <w:t>”</w:t>
      </w:r>
      <w:r w:rsidR="00A040C7" w:rsidRPr="005D658A">
        <w:rPr>
          <w:rFonts w:ascii="Times New Roman" w:hAnsi="Times New Roman"/>
          <w:sz w:val="24"/>
          <w:szCs w:val="24"/>
        </w:rPr>
        <w:t xml:space="preserve"> The Wisconsin </w:t>
      </w:r>
      <w:r w:rsidRPr="005D658A">
        <w:rPr>
          <w:rFonts w:ascii="Times New Roman" w:hAnsi="Times New Roman"/>
          <w:sz w:val="24"/>
          <w:szCs w:val="24"/>
        </w:rPr>
        <w:t>Migration</w:t>
      </w:r>
      <w:r w:rsidR="00A040C7" w:rsidRPr="005D658A">
        <w:rPr>
          <w:rFonts w:ascii="Times New Roman" w:hAnsi="Times New Roman"/>
          <w:sz w:val="24"/>
          <w:szCs w:val="24"/>
        </w:rPr>
        <w:t xml:space="preserve"> </w:t>
      </w:r>
      <w:r w:rsidRPr="005D658A">
        <w:rPr>
          <w:rFonts w:ascii="Times New Roman" w:hAnsi="Times New Roman"/>
          <w:sz w:val="24"/>
          <w:szCs w:val="24"/>
        </w:rPr>
        <w:t xml:space="preserve">Research Circle, University of Wisconsin-Madison, </w:t>
      </w:r>
      <w:r w:rsidR="00A040C7" w:rsidRPr="005D658A">
        <w:rPr>
          <w:rFonts w:ascii="Times New Roman" w:hAnsi="Times New Roman"/>
          <w:sz w:val="24"/>
          <w:szCs w:val="24"/>
        </w:rPr>
        <w:t xml:space="preserve">Madison, </w:t>
      </w:r>
      <w:r w:rsidR="00C760C7" w:rsidRPr="005D658A">
        <w:rPr>
          <w:rFonts w:ascii="Times New Roman" w:hAnsi="Times New Roman"/>
          <w:sz w:val="24"/>
          <w:szCs w:val="24"/>
        </w:rPr>
        <w:t xml:space="preserve">WI, </w:t>
      </w:r>
      <w:r w:rsidRPr="005D658A">
        <w:rPr>
          <w:rFonts w:ascii="Times New Roman" w:hAnsi="Times New Roman"/>
          <w:sz w:val="24"/>
          <w:szCs w:val="24"/>
        </w:rPr>
        <w:t>April 23</w:t>
      </w:r>
    </w:p>
    <w:sectPr w:rsidR="00D77306" w:rsidRPr="005D658A" w:rsidSect="00320389">
      <w:headerReference w:type="even" r:id="rId40"/>
      <w:headerReference w:type="default" r:id="rId41"/>
      <w:footerReference w:type="default" r:id="rId4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3C09" w14:textId="77777777" w:rsidR="00FD5D90" w:rsidRDefault="00FD5D90">
      <w:r>
        <w:separator/>
      </w:r>
    </w:p>
  </w:endnote>
  <w:endnote w:type="continuationSeparator" w:id="0">
    <w:p w14:paraId="01A0AAE0" w14:textId="77777777" w:rsidR="00FD5D90" w:rsidRDefault="00FD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7CA5" w14:textId="77777777" w:rsidR="007F553D" w:rsidRDefault="007F55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648A">
      <w:rPr>
        <w:noProof/>
      </w:rPr>
      <w:t>2</w:t>
    </w:r>
    <w:r w:rsidR="006E648A">
      <w:rPr>
        <w:noProof/>
      </w:rPr>
      <w:t>0</w:t>
    </w:r>
    <w:r>
      <w:fldChar w:fldCharType="end"/>
    </w:r>
  </w:p>
  <w:p w14:paraId="67C96615" w14:textId="77777777" w:rsidR="007F553D" w:rsidRDefault="007F5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D2F7" w14:textId="77777777" w:rsidR="00FD5D90" w:rsidRDefault="00FD5D90">
      <w:r>
        <w:separator/>
      </w:r>
    </w:p>
  </w:footnote>
  <w:footnote w:type="continuationSeparator" w:id="0">
    <w:p w14:paraId="3FA59407" w14:textId="77777777" w:rsidR="00FD5D90" w:rsidRDefault="00FD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A3AB" w14:textId="77777777" w:rsidR="007F553D" w:rsidRDefault="007F553D" w:rsidP="007B68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CA26D" w14:textId="77777777" w:rsidR="007F553D" w:rsidRDefault="007F553D" w:rsidP="004B7A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D3B" w14:textId="77777777" w:rsidR="007F553D" w:rsidRDefault="007F553D" w:rsidP="007B68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48A">
      <w:rPr>
        <w:rStyle w:val="PageNumber"/>
        <w:noProof/>
      </w:rPr>
      <w:t>20</w:t>
    </w:r>
    <w:r>
      <w:rPr>
        <w:rStyle w:val="PageNumber"/>
      </w:rPr>
      <w:fldChar w:fldCharType="end"/>
    </w:r>
  </w:p>
  <w:p w14:paraId="4FAA1911" w14:textId="77777777" w:rsidR="007F553D" w:rsidRDefault="007F553D" w:rsidP="00EA2903">
    <w:pPr>
      <w:pStyle w:val="Header"/>
      <w:ind w:right="360"/>
    </w:pPr>
    <w:r>
      <w:t xml:space="preserve">Morton, Micah </w:t>
    </w:r>
    <w:proofErr w:type="spellStart"/>
    <w:r>
      <w:t>F._CV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5DE"/>
    <w:multiLevelType w:val="hybridMultilevel"/>
    <w:tmpl w:val="E982A7C0"/>
    <w:lvl w:ilvl="0" w:tplc="825EAD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4DD7"/>
    <w:multiLevelType w:val="hybridMultilevel"/>
    <w:tmpl w:val="EB84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C1B"/>
    <w:multiLevelType w:val="hybridMultilevel"/>
    <w:tmpl w:val="A7FAC0A4"/>
    <w:lvl w:ilvl="0" w:tplc="C38EB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2DE9"/>
    <w:multiLevelType w:val="multilevel"/>
    <w:tmpl w:val="E7FC72F0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3332E46"/>
    <w:multiLevelType w:val="hybridMultilevel"/>
    <w:tmpl w:val="DD94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76"/>
    <w:multiLevelType w:val="hybridMultilevel"/>
    <w:tmpl w:val="AC642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63CF3"/>
    <w:multiLevelType w:val="hybridMultilevel"/>
    <w:tmpl w:val="C60C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F08"/>
    <w:multiLevelType w:val="hybridMultilevel"/>
    <w:tmpl w:val="D1C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E4907"/>
    <w:multiLevelType w:val="multilevel"/>
    <w:tmpl w:val="BE0E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750D7"/>
    <w:multiLevelType w:val="hybridMultilevel"/>
    <w:tmpl w:val="06C4F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36872"/>
    <w:multiLevelType w:val="hybridMultilevel"/>
    <w:tmpl w:val="425E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7915"/>
    <w:multiLevelType w:val="hybridMultilevel"/>
    <w:tmpl w:val="9D36C304"/>
    <w:lvl w:ilvl="0" w:tplc="717AD5C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60AFB"/>
    <w:multiLevelType w:val="hybridMultilevel"/>
    <w:tmpl w:val="55DC602C"/>
    <w:lvl w:ilvl="0" w:tplc="DB8E7F54">
      <w:start w:val="202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E4A13"/>
    <w:multiLevelType w:val="hybridMultilevel"/>
    <w:tmpl w:val="FEE8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3078"/>
    <w:multiLevelType w:val="hybridMultilevel"/>
    <w:tmpl w:val="41F0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21BFA"/>
    <w:multiLevelType w:val="hybridMultilevel"/>
    <w:tmpl w:val="245E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F1291"/>
    <w:multiLevelType w:val="hybridMultilevel"/>
    <w:tmpl w:val="10B4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32866"/>
    <w:multiLevelType w:val="hybridMultilevel"/>
    <w:tmpl w:val="048A8B8C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49A63C12"/>
    <w:multiLevelType w:val="multilevel"/>
    <w:tmpl w:val="9FB0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1207A"/>
    <w:multiLevelType w:val="hybridMultilevel"/>
    <w:tmpl w:val="59CEA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985BBC"/>
    <w:multiLevelType w:val="hybridMultilevel"/>
    <w:tmpl w:val="0584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963E4"/>
    <w:multiLevelType w:val="multilevel"/>
    <w:tmpl w:val="BC3243A0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52C63177"/>
    <w:multiLevelType w:val="hybridMultilevel"/>
    <w:tmpl w:val="DA8A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B1B6F"/>
    <w:multiLevelType w:val="hybridMultilevel"/>
    <w:tmpl w:val="658C3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80FE8"/>
    <w:multiLevelType w:val="hybridMultilevel"/>
    <w:tmpl w:val="DDFE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212D1"/>
    <w:multiLevelType w:val="hybridMultilevel"/>
    <w:tmpl w:val="FB9413A6"/>
    <w:lvl w:ilvl="0" w:tplc="3E06D7EA">
      <w:numFmt w:val="bullet"/>
      <w:lvlText w:val="-"/>
      <w:lvlJc w:val="left"/>
      <w:pPr>
        <w:tabs>
          <w:tab w:val="num" w:pos="3949"/>
        </w:tabs>
        <w:ind w:left="3949" w:hanging="360"/>
      </w:pPr>
      <w:rPr>
        <w:rFonts w:ascii="Times New Roman" w:eastAsia="Times New Roman" w:hAnsi="Times New Roman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F371566"/>
    <w:multiLevelType w:val="hybridMultilevel"/>
    <w:tmpl w:val="5EC08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8" w15:restartNumberingAfterBreak="0">
    <w:nsid w:val="6F667E3A"/>
    <w:multiLevelType w:val="hybridMultilevel"/>
    <w:tmpl w:val="B63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B1166"/>
    <w:multiLevelType w:val="hybridMultilevel"/>
    <w:tmpl w:val="3350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C4EC1"/>
    <w:multiLevelType w:val="hybridMultilevel"/>
    <w:tmpl w:val="0DD2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97F82"/>
    <w:multiLevelType w:val="hybridMultilevel"/>
    <w:tmpl w:val="23E4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E1EB7"/>
    <w:multiLevelType w:val="hybridMultilevel"/>
    <w:tmpl w:val="03FC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66B1E"/>
    <w:multiLevelType w:val="hybridMultilevel"/>
    <w:tmpl w:val="A520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7E8F"/>
    <w:multiLevelType w:val="hybridMultilevel"/>
    <w:tmpl w:val="0AE4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433B6"/>
    <w:multiLevelType w:val="hybridMultilevel"/>
    <w:tmpl w:val="3A263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A5488A"/>
    <w:multiLevelType w:val="hybridMultilevel"/>
    <w:tmpl w:val="3178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415321">
    <w:abstractNumId w:val="27"/>
  </w:num>
  <w:num w:numId="2" w16cid:durableId="589896742">
    <w:abstractNumId w:val="26"/>
  </w:num>
  <w:num w:numId="3" w16cid:durableId="323167771">
    <w:abstractNumId w:val="25"/>
  </w:num>
  <w:num w:numId="4" w16cid:durableId="120391763">
    <w:abstractNumId w:val="23"/>
  </w:num>
  <w:num w:numId="5" w16cid:durableId="2128693275">
    <w:abstractNumId w:val="5"/>
  </w:num>
  <w:num w:numId="6" w16cid:durableId="1795366068">
    <w:abstractNumId w:val="3"/>
  </w:num>
  <w:num w:numId="7" w16cid:durableId="1225722601">
    <w:abstractNumId w:val="21"/>
  </w:num>
  <w:num w:numId="8" w16cid:durableId="1061171161">
    <w:abstractNumId w:val="8"/>
  </w:num>
  <w:num w:numId="9" w16cid:durableId="1443571457">
    <w:abstractNumId w:val="18"/>
  </w:num>
  <w:num w:numId="10" w16cid:durableId="399408715">
    <w:abstractNumId w:val="0"/>
  </w:num>
  <w:num w:numId="11" w16cid:durableId="1244417323">
    <w:abstractNumId w:val="11"/>
  </w:num>
  <w:num w:numId="12" w16cid:durableId="872693223">
    <w:abstractNumId w:val="12"/>
  </w:num>
  <w:num w:numId="13" w16cid:durableId="362900051">
    <w:abstractNumId w:val="2"/>
  </w:num>
  <w:num w:numId="14" w16cid:durableId="916211770">
    <w:abstractNumId w:val="4"/>
  </w:num>
  <w:num w:numId="15" w16cid:durableId="505485656">
    <w:abstractNumId w:val="14"/>
  </w:num>
  <w:num w:numId="16" w16cid:durableId="1875271370">
    <w:abstractNumId w:val="1"/>
  </w:num>
  <w:num w:numId="17" w16cid:durableId="882059314">
    <w:abstractNumId w:val="17"/>
  </w:num>
  <w:num w:numId="18" w16cid:durableId="1128740052">
    <w:abstractNumId w:val="15"/>
  </w:num>
  <w:num w:numId="19" w16cid:durableId="1489243533">
    <w:abstractNumId w:val="7"/>
  </w:num>
  <w:num w:numId="20" w16cid:durableId="518589608">
    <w:abstractNumId w:val="6"/>
  </w:num>
  <w:num w:numId="21" w16cid:durableId="763569061">
    <w:abstractNumId w:val="35"/>
  </w:num>
  <w:num w:numId="22" w16cid:durableId="638844963">
    <w:abstractNumId w:val="19"/>
  </w:num>
  <w:num w:numId="23" w16cid:durableId="1727607800">
    <w:abstractNumId w:val="9"/>
  </w:num>
  <w:num w:numId="24" w16cid:durableId="2012641660">
    <w:abstractNumId w:val="34"/>
  </w:num>
  <w:num w:numId="25" w16cid:durableId="1569028496">
    <w:abstractNumId w:val="28"/>
  </w:num>
  <w:num w:numId="26" w16cid:durableId="1622564440">
    <w:abstractNumId w:val="36"/>
  </w:num>
  <w:num w:numId="27" w16cid:durableId="729496785">
    <w:abstractNumId w:val="30"/>
  </w:num>
  <w:num w:numId="28" w16cid:durableId="1656298007">
    <w:abstractNumId w:val="24"/>
  </w:num>
  <w:num w:numId="29" w16cid:durableId="185599831">
    <w:abstractNumId w:val="20"/>
  </w:num>
  <w:num w:numId="30" w16cid:durableId="1463234212">
    <w:abstractNumId w:val="16"/>
  </w:num>
  <w:num w:numId="31" w16cid:durableId="2136366541">
    <w:abstractNumId w:val="13"/>
  </w:num>
  <w:num w:numId="32" w16cid:durableId="1048381759">
    <w:abstractNumId w:val="22"/>
  </w:num>
  <w:num w:numId="33" w16cid:durableId="1562908762">
    <w:abstractNumId w:val="31"/>
  </w:num>
  <w:num w:numId="34" w16cid:durableId="1518275580">
    <w:abstractNumId w:val="29"/>
  </w:num>
  <w:num w:numId="35" w16cid:durableId="39592248">
    <w:abstractNumId w:val="33"/>
  </w:num>
  <w:num w:numId="36" w16cid:durableId="356152973">
    <w:abstractNumId w:val="10"/>
  </w:num>
  <w:num w:numId="37" w16cid:durableId="13263981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28"/>
    <w:rsid w:val="00000A00"/>
    <w:rsid w:val="00000E2D"/>
    <w:rsid w:val="00001DA3"/>
    <w:rsid w:val="00001E02"/>
    <w:rsid w:val="0000221D"/>
    <w:rsid w:val="000025C3"/>
    <w:rsid w:val="00003B0D"/>
    <w:rsid w:val="00003DDB"/>
    <w:rsid w:val="00004FEC"/>
    <w:rsid w:val="00005484"/>
    <w:rsid w:val="0000554F"/>
    <w:rsid w:val="0000686B"/>
    <w:rsid w:val="00007C0A"/>
    <w:rsid w:val="00011C58"/>
    <w:rsid w:val="000120DE"/>
    <w:rsid w:val="000126F1"/>
    <w:rsid w:val="00013231"/>
    <w:rsid w:val="000154FC"/>
    <w:rsid w:val="00015721"/>
    <w:rsid w:val="00015E3D"/>
    <w:rsid w:val="00016AD5"/>
    <w:rsid w:val="00016BB5"/>
    <w:rsid w:val="00016F1F"/>
    <w:rsid w:val="0001745C"/>
    <w:rsid w:val="0002010E"/>
    <w:rsid w:val="00020265"/>
    <w:rsid w:val="00021787"/>
    <w:rsid w:val="00022353"/>
    <w:rsid w:val="000224BF"/>
    <w:rsid w:val="000224DF"/>
    <w:rsid w:val="000230CE"/>
    <w:rsid w:val="000240CE"/>
    <w:rsid w:val="000241F7"/>
    <w:rsid w:val="0002424B"/>
    <w:rsid w:val="00025CCF"/>
    <w:rsid w:val="00026A79"/>
    <w:rsid w:val="00030877"/>
    <w:rsid w:val="000336FB"/>
    <w:rsid w:val="00033F4A"/>
    <w:rsid w:val="00034AA2"/>
    <w:rsid w:val="00035169"/>
    <w:rsid w:val="00037880"/>
    <w:rsid w:val="0004015F"/>
    <w:rsid w:val="00040638"/>
    <w:rsid w:val="00041F73"/>
    <w:rsid w:val="00044776"/>
    <w:rsid w:val="00044E27"/>
    <w:rsid w:val="00044FAF"/>
    <w:rsid w:val="0004688D"/>
    <w:rsid w:val="00046964"/>
    <w:rsid w:val="00046CE2"/>
    <w:rsid w:val="00046DD5"/>
    <w:rsid w:val="0004716B"/>
    <w:rsid w:val="0005091A"/>
    <w:rsid w:val="00051524"/>
    <w:rsid w:val="000521CE"/>
    <w:rsid w:val="00054986"/>
    <w:rsid w:val="00054A63"/>
    <w:rsid w:val="000557F4"/>
    <w:rsid w:val="00055EB1"/>
    <w:rsid w:val="00056202"/>
    <w:rsid w:val="00056DF7"/>
    <w:rsid w:val="0006205F"/>
    <w:rsid w:val="000629D8"/>
    <w:rsid w:val="00063813"/>
    <w:rsid w:val="00064423"/>
    <w:rsid w:val="00064841"/>
    <w:rsid w:val="00066AE7"/>
    <w:rsid w:val="00070185"/>
    <w:rsid w:val="00070755"/>
    <w:rsid w:val="00070E75"/>
    <w:rsid w:val="00071208"/>
    <w:rsid w:val="00071663"/>
    <w:rsid w:val="00071C09"/>
    <w:rsid w:val="000729C8"/>
    <w:rsid w:val="000733D3"/>
    <w:rsid w:val="00073742"/>
    <w:rsid w:val="00075B81"/>
    <w:rsid w:val="0007632D"/>
    <w:rsid w:val="00076E68"/>
    <w:rsid w:val="000800CD"/>
    <w:rsid w:val="000817BF"/>
    <w:rsid w:val="000821D0"/>
    <w:rsid w:val="00082B38"/>
    <w:rsid w:val="00082B56"/>
    <w:rsid w:val="00082C46"/>
    <w:rsid w:val="000831F9"/>
    <w:rsid w:val="0008399B"/>
    <w:rsid w:val="000842B0"/>
    <w:rsid w:val="000853C8"/>
    <w:rsid w:val="000859F1"/>
    <w:rsid w:val="00086263"/>
    <w:rsid w:val="0009058B"/>
    <w:rsid w:val="00090796"/>
    <w:rsid w:val="00090EC6"/>
    <w:rsid w:val="00092243"/>
    <w:rsid w:val="00092556"/>
    <w:rsid w:val="00092F58"/>
    <w:rsid w:val="0009441C"/>
    <w:rsid w:val="00094970"/>
    <w:rsid w:val="000959A7"/>
    <w:rsid w:val="00096A47"/>
    <w:rsid w:val="00096CD7"/>
    <w:rsid w:val="00097C45"/>
    <w:rsid w:val="000A017D"/>
    <w:rsid w:val="000A257B"/>
    <w:rsid w:val="000A3244"/>
    <w:rsid w:val="000A32D7"/>
    <w:rsid w:val="000A3E4B"/>
    <w:rsid w:val="000A3F43"/>
    <w:rsid w:val="000A408F"/>
    <w:rsid w:val="000A462C"/>
    <w:rsid w:val="000A5D92"/>
    <w:rsid w:val="000A6587"/>
    <w:rsid w:val="000A6BBB"/>
    <w:rsid w:val="000A7217"/>
    <w:rsid w:val="000A789C"/>
    <w:rsid w:val="000B05F4"/>
    <w:rsid w:val="000B10DB"/>
    <w:rsid w:val="000B1628"/>
    <w:rsid w:val="000B1DC8"/>
    <w:rsid w:val="000B4D84"/>
    <w:rsid w:val="000B51CE"/>
    <w:rsid w:val="000B52B1"/>
    <w:rsid w:val="000B62AA"/>
    <w:rsid w:val="000B66D8"/>
    <w:rsid w:val="000B746E"/>
    <w:rsid w:val="000B7B3D"/>
    <w:rsid w:val="000C0D5D"/>
    <w:rsid w:val="000C36C5"/>
    <w:rsid w:val="000C39B7"/>
    <w:rsid w:val="000C40CE"/>
    <w:rsid w:val="000C4588"/>
    <w:rsid w:val="000C67D6"/>
    <w:rsid w:val="000C737F"/>
    <w:rsid w:val="000C79BD"/>
    <w:rsid w:val="000D1F52"/>
    <w:rsid w:val="000D2855"/>
    <w:rsid w:val="000D28FF"/>
    <w:rsid w:val="000D3D22"/>
    <w:rsid w:val="000D4DB5"/>
    <w:rsid w:val="000D510A"/>
    <w:rsid w:val="000D5967"/>
    <w:rsid w:val="000D59C3"/>
    <w:rsid w:val="000D6141"/>
    <w:rsid w:val="000D62EE"/>
    <w:rsid w:val="000D6356"/>
    <w:rsid w:val="000D645B"/>
    <w:rsid w:val="000D6D00"/>
    <w:rsid w:val="000D769B"/>
    <w:rsid w:val="000D7929"/>
    <w:rsid w:val="000E02EC"/>
    <w:rsid w:val="000E1EC8"/>
    <w:rsid w:val="000E3AA9"/>
    <w:rsid w:val="000E5143"/>
    <w:rsid w:val="000E5B12"/>
    <w:rsid w:val="000E5C1D"/>
    <w:rsid w:val="000E630A"/>
    <w:rsid w:val="000E652F"/>
    <w:rsid w:val="000E6B85"/>
    <w:rsid w:val="000E7708"/>
    <w:rsid w:val="000E7982"/>
    <w:rsid w:val="000E7EBB"/>
    <w:rsid w:val="000F0872"/>
    <w:rsid w:val="000F1181"/>
    <w:rsid w:val="000F3104"/>
    <w:rsid w:val="000F328A"/>
    <w:rsid w:val="000F32D9"/>
    <w:rsid w:val="000F397A"/>
    <w:rsid w:val="000F4B8F"/>
    <w:rsid w:val="000F71DD"/>
    <w:rsid w:val="000F776B"/>
    <w:rsid w:val="001007FD"/>
    <w:rsid w:val="0010105C"/>
    <w:rsid w:val="001028E4"/>
    <w:rsid w:val="00102D7A"/>
    <w:rsid w:val="001034EA"/>
    <w:rsid w:val="001041C3"/>
    <w:rsid w:val="001045E3"/>
    <w:rsid w:val="00104D95"/>
    <w:rsid w:val="00105793"/>
    <w:rsid w:val="00106563"/>
    <w:rsid w:val="001065FE"/>
    <w:rsid w:val="00110061"/>
    <w:rsid w:val="0011048A"/>
    <w:rsid w:val="001111FB"/>
    <w:rsid w:val="00111D43"/>
    <w:rsid w:val="00112B8F"/>
    <w:rsid w:val="0011487B"/>
    <w:rsid w:val="00114BE4"/>
    <w:rsid w:val="00114EE4"/>
    <w:rsid w:val="00116892"/>
    <w:rsid w:val="00120001"/>
    <w:rsid w:val="00121961"/>
    <w:rsid w:val="00124C01"/>
    <w:rsid w:val="00125E71"/>
    <w:rsid w:val="0012649A"/>
    <w:rsid w:val="001266CD"/>
    <w:rsid w:val="001270A9"/>
    <w:rsid w:val="0013050E"/>
    <w:rsid w:val="00130DA8"/>
    <w:rsid w:val="00133885"/>
    <w:rsid w:val="00134030"/>
    <w:rsid w:val="00134459"/>
    <w:rsid w:val="001351D0"/>
    <w:rsid w:val="00135620"/>
    <w:rsid w:val="0013580A"/>
    <w:rsid w:val="00135A77"/>
    <w:rsid w:val="00135C54"/>
    <w:rsid w:val="001365A3"/>
    <w:rsid w:val="00136C5B"/>
    <w:rsid w:val="00137137"/>
    <w:rsid w:val="001373F8"/>
    <w:rsid w:val="001374DD"/>
    <w:rsid w:val="001433DB"/>
    <w:rsid w:val="00143936"/>
    <w:rsid w:val="00143B54"/>
    <w:rsid w:val="00144238"/>
    <w:rsid w:val="00144C74"/>
    <w:rsid w:val="00145395"/>
    <w:rsid w:val="00145516"/>
    <w:rsid w:val="00145ED2"/>
    <w:rsid w:val="00146BC8"/>
    <w:rsid w:val="00146CD2"/>
    <w:rsid w:val="0014776C"/>
    <w:rsid w:val="00150290"/>
    <w:rsid w:val="0015068E"/>
    <w:rsid w:val="001515C3"/>
    <w:rsid w:val="0015160F"/>
    <w:rsid w:val="00155540"/>
    <w:rsid w:val="00155A6F"/>
    <w:rsid w:val="0015685B"/>
    <w:rsid w:val="00160C30"/>
    <w:rsid w:val="00161328"/>
    <w:rsid w:val="0016160B"/>
    <w:rsid w:val="00161DF3"/>
    <w:rsid w:val="00162C0D"/>
    <w:rsid w:val="00165F99"/>
    <w:rsid w:val="00167715"/>
    <w:rsid w:val="00167CB3"/>
    <w:rsid w:val="001714A2"/>
    <w:rsid w:val="00171C09"/>
    <w:rsid w:val="00171F81"/>
    <w:rsid w:val="00173C88"/>
    <w:rsid w:val="00175FD4"/>
    <w:rsid w:val="0017714C"/>
    <w:rsid w:val="00177812"/>
    <w:rsid w:val="00177EE1"/>
    <w:rsid w:val="00177F66"/>
    <w:rsid w:val="0018118C"/>
    <w:rsid w:val="00181D2E"/>
    <w:rsid w:val="00182009"/>
    <w:rsid w:val="0018321F"/>
    <w:rsid w:val="00183D49"/>
    <w:rsid w:val="001848A6"/>
    <w:rsid w:val="00186A71"/>
    <w:rsid w:val="00186F35"/>
    <w:rsid w:val="00190286"/>
    <w:rsid w:val="00190C6D"/>
    <w:rsid w:val="0019163A"/>
    <w:rsid w:val="00193C5B"/>
    <w:rsid w:val="00194E95"/>
    <w:rsid w:val="001953E1"/>
    <w:rsid w:val="0019600D"/>
    <w:rsid w:val="001964C0"/>
    <w:rsid w:val="00196AF2"/>
    <w:rsid w:val="00196D29"/>
    <w:rsid w:val="001A0BB3"/>
    <w:rsid w:val="001A2860"/>
    <w:rsid w:val="001A28A6"/>
    <w:rsid w:val="001A4E82"/>
    <w:rsid w:val="001A6151"/>
    <w:rsid w:val="001A6D86"/>
    <w:rsid w:val="001A700C"/>
    <w:rsid w:val="001A73AC"/>
    <w:rsid w:val="001A7746"/>
    <w:rsid w:val="001A78F0"/>
    <w:rsid w:val="001B0B84"/>
    <w:rsid w:val="001B1261"/>
    <w:rsid w:val="001B14FD"/>
    <w:rsid w:val="001B23EF"/>
    <w:rsid w:val="001B2F0A"/>
    <w:rsid w:val="001B3EAC"/>
    <w:rsid w:val="001B4EE0"/>
    <w:rsid w:val="001B5B57"/>
    <w:rsid w:val="001B69E4"/>
    <w:rsid w:val="001B7758"/>
    <w:rsid w:val="001C0DB0"/>
    <w:rsid w:val="001C2573"/>
    <w:rsid w:val="001C2662"/>
    <w:rsid w:val="001C2A68"/>
    <w:rsid w:val="001C3FE2"/>
    <w:rsid w:val="001C427F"/>
    <w:rsid w:val="001C5BCF"/>
    <w:rsid w:val="001C5F9D"/>
    <w:rsid w:val="001C7437"/>
    <w:rsid w:val="001C79C5"/>
    <w:rsid w:val="001C7DB0"/>
    <w:rsid w:val="001D036A"/>
    <w:rsid w:val="001D03BE"/>
    <w:rsid w:val="001D04E2"/>
    <w:rsid w:val="001D06BB"/>
    <w:rsid w:val="001D3842"/>
    <w:rsid w:val="001D386E"/>
    <w:rsid w:val="001D431B"/>
    <w:rsid w:val="001D5922"/>
    <w:rsid w:val="001D5E09"/>
    <w:rsid w:val="001D603B"/>
    <w:rsid w:val="001D61DE"/>
    <w:rsid w:val="001D6638"/>
    <w:rsid w:val="001E0CED"/>
    <w:rsid w:val="001E10D3"/>
    <w:rsid w:val="001E15B3"/>
    <w:rsid w:val="001E1844"/>
    <w:rsid w:val="001E3FF3"/>
    <w:rsid w:val="001E5226"/>
    <w:rsid w:val="001E5B83"/>
    <w:rsid w:val="001E5D6E"/>
    <w:rsid w:val="001E6776"/>
    <w:rsid w:val="001E6A81"/>
    <w:rsid w:val="001E77AA"/>
    <w:rsid w:val="001F1527"/>
    <w:rsid w:val="001F2548"/>
    <w:rsid w:val="001F28F5"/>
    <w:rsid w:val="001F2D5D"/>
    <w:rsid w:val="001F3297"/>
    <w:rsid w:val="001F3A7D"/>
    <w:rsid w:val="001F3ABF"/>
    <w:rsid w:val="001F3F27"/>
    <w:rsid w:val="001F4960"/>
    <w:rsid w:val="001F4C40"/>
    <w:rsid w:val="001F6162"/>
    <w:rsid w:val="002008F1"/>
    <w:rsid w:val="00202CAC"/>
    <w:rsid w:val="0020395F"/>
    <w:rsid w:val="00205736"/>
    <w:rsid w:val="002074EE"/>
    <w:rsid w:val="00211D46"/>
    <w:rsid w:val="0021269E"/>
    <w:rsid w:val="00220053"/>
    <w:rsid w:val="00220299"/>
    <w:rsid w:val="00220802"/>
    <w:rsid w:val="00220D9E"/>
    <w:rsid w:val="00221308"/>
    <w:rsid w:val="0022163B"/>
    <w:rsid w:val="0022276B"/>
    <w:rsid w:val="00222F5D"/>
    <w:rsid w:val="00223596"/>
    <w:rsid w:val="00223FFA"/>
    <w:rsid w:val="00225A31"/>
    <w:rsid w:val="00226429"/>
    <w:rsid w:val="00226A2F"/>
    <w:rsid w:val="00230372"/>
    <w:rsid w:val="00232190"/>
    <w:rsid w:val="0023335C"/>
    <w:rsid w:val="0023343A"/>
    <w:rsid w:val="002335C6"/>
    <w:rsid w:val="00234178"/>
    <w:rsid w:val="00237605"/>
    <w:rsid w:val="0024068D"/>
    <w:rsid w:val="0024085E"/>
    <w:rsid w:val="00240961"/>
    <w:rsid w:val="00240F03"/>
    <w:rsid w:val="0024351A"/>
    <w:rsid w:val="00243772"/>
    <w:rsid w:val="002445C5"/>
    <w:rsid w:val="0024504A"/>
    <w:rsid w:val="00245A81"/>
    <w:rsid w:val="00246163"/>
    <w:rsid w:val="00246B44"/>
    <w:rsid w:val="00247642"/>
    <w:rsid w:val="00250400"/>
    <w:rsid w:val="00250CD9"/>
    <w:rsid w:val="00251115"/>
    <w:rsid w:val="002512D6"/>
    <w:rsid w:val="00251A97"/>
    <w:rsid w:val="002527DC"/>
    <w:rsid w:val="002540F2"/>
    <w:rsid w:val="0025762A"/>
    <w:rsid w:val="002602DF"/>
    <w:rsid w:val="0026073C"/>
    <w:rsid w:val="0026199B"/>
    <w:rsid w:val="0026217E"/>
    <w:rsid w:val="00262C0A"/>
    <w:rsid w:val="00262D70"/>
    <w:rsid w:val="00263CEC"/>
    <w:rsid w:val="00265FE1"/>
    <w:rsid w:val="00266600"/>
    <w:rsid w:val="002674DB"/>
    <w:rsid w:val="0027019C"/>
    <w:rsid w:val="00270418"/>
    <w:rsid w:val="002707C4"/>
    <w:rsid w:val="0027248B"/>
    <w:rsid w:val="00272773"/>
    <w:rsid w:val="00272C57"/>
    <w:rsid w:val="00272C9D"/>
    <w:rsid w:val="00272DE6"/>
    <w:rsid w:val="00273115"/>
    <w:rsid w:val="0027352C"/>
    <w:rsid w:val="0027380F"/>
    <w:rsid w:val="00273F84"/>
    <w:rsid w:val="00275B1F"/>
    <w:rsid w:val="00276C23"/>
    <w:rsid w:val="00276D27"/>
    <w:rsid w:val="00277A2A"/>
    <w:rsid w:val="0028014D"/>
    <w:rsid w:val="0028024B"/>
    <w:rsid w:val="002812B8"/>
    <w:rsid w:val="00282067"/>
    <w:rsid w:val="00283113"/>
    <w:rsid w:val="00283978"/>
    <w:rsid w:val="00283C07"/>
    <w:rsid w:val="00284903"/>
    <w:rsid w:val="00284958"/>
    <w:rsid w:val="00286D5F"/>
    <w:rsid w:val="00287106"/>
    <w:rsid w:val="00287708"/>
    <w:rsid w:val="00287C15"/>
    <w:rsid w:val="002900ED"/>
    <w:rsid w:val="0029011A"/>
    <w:rsid w:val="002923E2"/>
    <w:rsid w:val="00292C2E"/>
    <w:rsid w:val="00294B06"/>
    <w:rsid w:val="00294D9E"/>
    <w:rsid w:val="002950BE"/>
    <w:rsid w:val="002965B7"/>
    <w:rsid w:val="002A054F"/>
    <w:rsid w:val="002A0FE0"/>
    <w:rsid w:val="002A1A9B"/>
    <w:rsid w:val="002A41DF"/>
    <w:rsid w:val="002A4318"/>
    <w:rsid w:val="002A49B7"/>
    <w:rsid w:val="002A50FD"/>
    <w:rsid w:val="002A5BE2"/>
    <w:rsid w:val="002A5EB0"/>
    <w:rsid w:val="002A672B"/>
    <w:rsid w:val="002A68A3"/>
    <w:rsid w:val="002A69B2"/>
    <w:rsid w:val="002A6C80"/>
    <w:rsid w:val="002B1E44"/>
    <w:rsid w:val="002B2117"/>
    <w:rsid w:val="002B4188"/>
    <w:rsid w:val="002B4362"/>
    <w:rsid w:val="002B573C"/>
    <w:rsid w:val="002B5F13"/>
    <w:rsid w:val="002B69EB"/>
    <w:rsid w:val="002B69ED"/>
    <w:rsid w:val="002B72E8"/>
    <w:rsid w:val="002B7FFB"/>
    <w:rsid w:val="002C0658"/>
    <w:rsid w:val="002C0885"/>
    <w:rsid w:val="002C166C"/>
    <w:rsid w:val="002C1D6C"/>
    <w:rsid w:val="002C227A"/>
    <w:rsid w:val="002C297E"/>
    <w:rsid w:val="002C2C0F"/>
    <w:rsid w:val="002C47E7"/>
    <w:rsid w:val="002C48BB"/>
    <w:rsid w:val="002C6909"/>
    <w:rsid w:val="002C789A"/>
    <w:rsid w:val="002D02C5"/>
    <w:rsid w:val="002D0318"/>
    <w:rsid w:val="002D03C4"/>
    <w:rsid w:val="002D0607"/>
    <w:rsid w:val="002D08B7"/>
    <w:rsid w:val="002D3445"/>
    <w:rsid w:val="002D35C3"/>
    <w:rsid w:val="002D3873"/>
    <w:rsid w:val="002D4017"/>
    <w:rsid w:val="002D4811"/>
    <w:rsid w:val="002D69B6"/>
    <w:rsid w:val="002D77F7"/>
    <w:rsid w:val="002E0CA6"/>
    <w:rsid w:val="002E0D86"/>
    <w:rsid w:val="002E56E2"/>
    <w:rsid w:val="002E685B"/>
    <w:rsid w:val="002E6A35"/>
    <w:rsid w:val="002E72EA"/>
    <w:rsid w:val="002E76DE"/>
    <w:rsid w:val="002F0417"/>
    <w:rsid w:val="002F0827"/>
    <w:rsid w:val="002F0BE9"/>
    <w:rsid w:val="002F3C83"/>
    <w:rsid w:val="002F4165"/>
    <w:rsid w:val="002F5CFA"/>
    <w:rsid w:val="002F7607"/>
    <w:rsid w:val="003012E0"/>
    <w:rsid w:val="00301FF8"/>
    <w:rsid w:val="00303B67"/>
    <w:rsid w:val="00304005"/>
    <w:rsid w:val="00304550"/>
    <w:rsid w:val="00304A94"/>
    <w:rsid w:val="00304F62"/>
    <w:rsid w:val="00305171"/>
    <w:rsid w:val="003060F7"/>
    <w:rsid w:val="00307860"/>
    <w:rsid w:val="00307B3A"/>
    <w:rsid w:val="003119F9"/>
    <w:rsid w:val="0031290B"/>
    <w:rsid w:val="00313139"/>
    <w:rsid w:val="00315BBC"/>
    <w:rsid w:val="00315DD7"/>
    <w:rsid w:val="00316280"/>
    <w:rsid w:val="00316506"/>
    <w:rsid w:val="0031673E"/>
    <w:rsid w:val="0031675D"/>
    <w:rsid w:val="00316BF1"/>
    <w:rsid w:val="00316EBD"/>
    <w:rsid w:val="00317855"/>
    <w:rsid w:val="00317BF3"/>
    <w:rsid w:val="00320389"/>
    <w:rsid w:val="0032076F"/>
    <w:rsid w:val="00320903"/>
    <w:rsid w:val="00320D54"/>
    <w:rsid w:val="003210AE"/>
    <w:rsid w:val="00322876"/>
    <w:rsid w:val="00322D43"/>
    <w:rsid w:val="00322DA0"/>
    <w:rsid w:val="003239BF"/>
    <w:rsid w:val="003243D9"/>
    <w:rsid w:val="00326C19"/>
    <w:rsid w:val="00330F96"/>
    <w:rsid w:val="003310D0"/>
    <w:rsid w:val="00331814"/>
    <w:rsid w:val="00332517"/>
    <w:rsid w:val="0033281A"/>
    <w:rsid w:val="0033313C"/>
    <w:rsid w:val="00334B3D"/>
    <w:rsid w:val="0033546A"/>
    <w:rsid w:val="00335DB0"/>
    <w:rsid w:val="00336035"/>
    <w:rsid w:val="0033605C"/>
    <w:rsid w:val="003362DD"/>
    <w:rsid w:val="003376D8"/>
    <w:rsid w:val="003379D8"/>
    <w:rsid w:val="00340027"/>
    <w:rsid w:val="0034009F"/>
    <w:rsid w:val="003405F2"/>
    <w:rsid w:val="00341D17"/>
    <w:rsid w:val="0034269E"/>
    <w:rsid w:val="00342CE2"/>
    <w:rsid w:val="003442DD"/>
    <w:rsid w:val="003447F7"/>
    <w:rsid w:val="00344E02"/>
    <w:rsid w:val="003462D1"/>
    <w:rsid w:val="0034728D"/>
    <w:rsid w:val="0034730A"/>
    <w:rsid w:val="00347406"/>
    <w:rsid w:val="003501A2"/>
    <w:rsid w:val="003511EE"/>
    <w:rsid w:val="00351799"/>
    <w:rsid w:val="00352E79"/>
    <w:rsid w:val="00354903"/>
    <w:rsid w:val="00357D65"/>
    <w:rsid w:val="00357E97"/>
    <w:rsid w:val="0036052B"/>
    <w:rsid w:val="003613BE"/>
    <w:rsid w:val="0036172E"/>
    <w:rsid w:val="00362568"/>
    <w:rsid w:val="00362E5C"/>
    <w:rsid w:val="00362EAA"/>
    <w:rsid w:val="00363F77"/>
    <w:rsid w:val="00364AF9"/>
    <w:rsid w:val="00365135"/>
    <w:rsid w:val="00365A0D"/>
    <w:rsid w:val="00366A80"/>
    <w:rsid w:val="003678C5"/>
    <w:rsid w:val="003703D7"/>
    <w:rsid w:val="0037077F"/>
    <w:rsid w:val="00372671"/>
    <w:rsid w:val="00373199"/>
    <w:rsid w:val="003738E0"/>
    <w:rsid w:val="00374161"/>
    <w:rsid w:val="00374DC2"/>
    <w:rsid w:val="00375933"/>
    <w:rsid w:val="00377AC7"/>
    <w:rsid w:val="00377F76"/>
    <w:rsid w:val="0038137D"/>
    <w:rsid w:val="00381664"/>
    <w:rsid w:val="00381993"/>
    <w:rsid w:val="00381FD5"/>
    <w:rsid w:val="003836BA"/>
    <w:rsid w:val="00384BCE"/>
    <w:rsid w:val="00384F78"/>
    <w:rsid w:val="00385C72"/>
    <w:rsid w:val="00385E51"/>
    <w:rsid w:val="0038628C"/>
    <w:rsid w:val="003865DA"/>
    <w:rsid w:val="003869E7"/>
    <w:rsid w:val="0038700F"/>
    <w:rsid w:val="0038755A"/>
    <w:rsid w:val="003875BF"/>
    <w:rsid w:val="00391FE2"/>
    <w:rsid w:val="003929F3"/>
    <w:rsid w:val="003938DE"/>
    <w:rsid w:val="00394ACF"/>
    <w:rsid w:val="00394AE2"/>
    <w:rsid w:val="003953A6"/>
    <w:rsid w:val="003970AD"/>
    <w:rsid w:val="00397416"/>
    <w:rsid w:val="003A0598"/>
    <w:rsid w:val="003A0E4E"/>
    <w:rsid w:val="003A1951"/>
    <w:rsid w:val="003A2802"/>
    <w:rsid w:val="003A28C2"/>
    <w:rsid w:val="003A338B"/>
    <w:rsid w:val="003A3634"/>
    <w:rsid w:val="003A5BC7"/>
    <w:rsid w:val="003A61FC"/>
    <w:rsid w:val="003A66C0"/>
    <w:rsid w:val="003A7D28"/>
    <w:rsid w:val="003B2967"/>
    <w:rsid w:val="003B2B8A"/>
    <w:rsid w:val="003B4855"/>
    <w:rsid w:val="003B5C63"/>
    <w:rsid w:val="003B73B4"/>
    <w:rsid w:val="003B7687"/>
    <w:rsid w:val="003B7734"/>
    <w:rsid w:val="003B7820"/>
    <w:rsid w:val="003B78DA"/>
    <w:rsid w:val="003B7E17"/>
    <w:rsid w:val="003C01E7"/>
    <w:rsid w:val="003C04EC"/>
    <w:rsid w:val="003C17AC"/>
    <w:rsid w:val="003C30E7"/>
    <w:rsid w:val="003C3196"/>
    <w:rsid w:val="003C31BA"/>
    <w:rsid w:val="003C3DA9"/>
    <w:rsid w:val="003C499D"/>
    <w:rsid w:val="003C626D"/>
    <w:rsid w:val="003C6F81"/>
    <w:rsid w:val="003C747C"/>
    <w:rsid w:val="003C7ECC"/>
    <w:rsid w:val="003D132D"/>
    <w:rsid w:val="003D1631"/>
    <w:rsid w:val="003D2118"/>
    <w:rsid w:val="003D21A4"/>
    <w:rsid w:val="003D274B"/>
    <w:rsid w:val="003D27B6"/>
    <w:rsid w:val="003D28C8"/>
    <w:rsid w:val="003D2D63"/>
    <w:rsid w:val="003D5F7C"/>
    <w:rsid w:val="003D64FB"/>
    <w:rsid w:val="003D6A61"/>
    <w:rsid w:val="003E03D0"/>
    <w:rsid w:val="003E064A"/>
    <w:rsid w:val="003E1ACF"/>
    <w:rsid w:val="003E3A0F"/>
    <w:rsid w:val="003E4F86"/>
    <w:rsid w:val="003E549D"/>
    <w:rsid w:val="003E5ADE"/>
    <w:rsid w:val="003E6876"/>
    <w:rsid w:val="003E6D61"/>
    <w:rsid w:val="003E7D31"/>
    <w:rsid w:val="003F017A"/>
    <w:rsid w:val="003F10A1"/>
    <w:rsid w:val="003F16C1"/>
    <w:rsid w:val="003F17B2"/>
    <w:rsid w:val="003F2A7D"/>
    <w:rsid w:val="003F2C81"/>
    <w:rsid w:val="003F2C9B"/>
    <w:rsid w:val="003F2CDE"/>
    <w:rsid w:val="003F3A34"/>
    <w:rsid w:val="003F6019"/>
    <w:rsid w:val="003F641D"/>
    <w:rsid w:val="003F78AC"/>
    <w:rsid w:val="003F7DA1"/>
    <w:rsid w:val="0040120A"/>
    <w:rsid w:val="00403967"/>
    <w:rsid w:val="004041C7"/>
    <w:rsid w:val="004043EE"/>
    <w:rsid w:val="00404A6C"/>
    <w:rsid w:val="00404FE9"/>
    <w:rsid w:val="00405732"/>
    <w:rsid w:val="004060FC"/>
    <w:rsid w:val="00407392"/>
    <w:rsid w:val="00410C2C"/>
    <w:rsid w:val="0041222E"/>
    <w:rsid w:val="00412369"/>
    <w:rsid w:val="00413DD8"/>
    <w:rsid w:val="00415E47"/>
    <w:rsid w:val="0041611D"/>
    <w:rsid w:val="00417BA1"/>
    <w:rsid w:val="00420D8F"/>
    <w:rsid w:val="004213E1"/>
    <w:rsid w:val="00421BD4"/>
    <w:rsid w:val="00421C6E"/>
    <w:rsid w:val="00421DF6"/>
    <w:rsid w:val="00422E66"/>
    <w:rsid w:val="0042359F"/>
    <w:rsid w:val="004239F3"/>
    <w:rsid w:val="00423A7E"/>
    <w:rsid w:val="004248E2"/>
    <w:rsid w:val="00424C24"/>
    <w:rsid w:val="00424FB6"/>
    <w:rsid w:val="004273B6"/>
    <w:rsid w:val="00427F41"/>
    <w:rsid w:val="00430024"/>
    <w:rsid w:val="004308EB"/>
    <w:rsid w:val="00432262"/>
    <w:rsid w:val="0043571D"/>
    <w:rsid w:val="00435725"/>
    <w:rsid w:val="0043644C"/>
    <w:rsid w:val="004366B0"/>
    <w:rsid w:val="00436C37"/>
    <w:rsid w:val="00436FB9"/>
    <w:rsid w:val="00437990"/>
    <w:rsid w:val="004400AC"/>
    <w:rsid w:val="00440900"/>
    <w:rsid w:val="00442D17"/>
    <w:rsid w:val="00443EA3"/>
    <w:rsid w:val="00446C09"/>
    <w:rsid w:val="00447E05"/>
    <w:rsid w:val="00447E2A"/>
    <w:rsid w:val="00447F08"/>
    <w:rsid w:val="004502C9"/>
    <w:rsid w:val="00451190"/>
    <w:rsid w:val="00452B29"/>
    <w:rsid w:val="00452B5A"/>
    <w:rsid w:val="0045499E"/>
    <w:rsid w:val="00455034"/>
    <w:rsid w:val="004563A1"/>
    <w:rsid w:val="0045703D"/>
    <w:rsid w:val="004571A8"/>
    <w:rsid w:val="004577AD"/>
    <w:rsid w:val="00457AB5"/>
    <w:rsid w:val="00460456"/>
    <w:rsid w:val="00460BDC"/>
    <w:rsid w:val="00460F08"/>
    <w:rsid w:val="0046306E"/>
    <w:rsid w:val="00463337"/>
    <w:rsid w:val="004701F2"/>
    <w:rsid w:val="004733A5"/>
    <w:rsid w:val="00473BA0"/>
    <w:rsid w:val="004749B2"/>
    <w:rsid w:val="004751DF"/>
    <w:rsid w:val="004759AF"/>
    <w:rsid w:val="00475A1F"/>
    <w:rsid w:val="004765F8"/>
    <w:rsid w:val="00476AA7"/>
    <w:rsid w:val="0048039A"/>
    <w:rsid w:val="0048112A"/>
    <w:rsid w:val="00481636"/>
    <w:rsid w:val="00481875"/>
    <w:rsid w:val="004823EE"/>
    <w:rsid w:val="00483F09"/>
    <w:rsid w:val="00484574"/>
    <w:rsid w:val="004845EF"/>
    <w:rsid w:val="00485C91"/>
    <w:rsid w:val="00486F04"/>
    <w:rsid w:val="0048773C"/>
    <w:rsid w:val="00487900"/>
    <w:rsid w:val="00487E60"/>
    <w:rsid w:val="00492049"/>
    <w:rsid w:val="00492AE9"/>
    <w:rsid w:val="00492D53"/>
    <w:rsid w:val="00492E89"/>
    <w:rsid w:val="00493709"/>
    <w:rsid w:val="00493CAE"/>
    <w:rsid w:val="00495C4E"/>
    <w:rsid w:val="004973A2"/>
    <w:rsid w:val="004A0631"/>
    <w:rsid w:val="004A06C9"/>
    <w:rsid w:val="004A0EF2"/>
    <w:rsid w:val="004A107C"/>
    <w:rsid w:val="004A108B"/>
    <w:rsid w:val="004A13AF"/>
    <w:rsid w:val="004A27B5"/>
    <w:rsid w:val="004A2956"/>
    <w:rsid w:val="004A3139"/>
    <w:rsid w:val="004A3DC4"/>
    <w:rsid w:val="004A4BFB"/>
    <w:rsid w:val="004A54C4"/>
    <w:rsid w:val="004A5F14"/>
    <w:rsid w:val="004A70C4"/>
    <w:rsid w:val="004A7BF5"/>
    <w:rsid w:val="004B07B7"/>
    <w:rsid w:val="004B1B31"/>
    <w:rsid w:val="004B1E35"/>
    <w:rsid w:val="004B3725"/>
    <w:rsid w:val="004B5BA0"/>
    <w:rsid w:val="004B5D2C"/>
    <w:rsid w:val="004B6A78"/>
    <w:rsid w:val="004B7306"/>
    <w:rsid w:val="004B7A37"/>
    <w:rsid w:val="004C0545"/>
    <w:rsid w:val="004C2D9F"/>
    <w:rsid w:val="004C5F81"/>
    <w:rsid w:val="004C6FBE"/>
    <w:rsid w:val="004C709F"/>
    <w:rsid w:val="004C784B"/>
    <w:rsid w:val="004D0C3B"/>
    <w:rsid w:val="004D1810"/>
    <w:rsid w:val="004D1C14"/>
    <w:rsid w:val="004D24C5"/>
    <w:rsid w:val="004D40F0"/>
    <w:rsid w:val="004D51ED"/>
    <w:rsid w:val="004D5F2E"/>
    <w:rsid w:val="004D6485"/>
    <w:rsid w:val="004D6888"/>
    <w:rsid w:val="004D7CF5"/>
    <w:rsid w:val="004E05A8"/>
    <w:rsid w:val="004E18D1"/>
    <w:rsid w:val="004E1925"/>
    <w:rsid w:val="004E1B37"/>
    <w:rsid w:val="004E1C01"/>
    <w:rsid w:val="004E1F7B"/>
    <w:rsid w:val="004E2AAF"/>
    <w:rsid w:val="004E2E6C"/>
    <w:rsid w:val="004E3529"/>
    <w:rsid w:val="004E3A31"/>
    <w:rsid w:val="004E43FE"/>
    <w:rsid w:val="004E48CA"/>
    <w:rsid w:val="004E54EB"/>
    <w:rsid w:val="004E6ACE"/>
    <w:rsid w:val="004E7E74"/>
    <w:rsid w:val="004F0DD3"/>
    <w:rsid w:val="004F298D"/>
    <w:rsid w:val="004F3255"/>
    <w:rsid w:val="004F4D31"/>
    <w:rsid w:val="004F6329"/>
    <w:rsid w:val="004F7318"/>
    <w:rsid w:val="004F7604"/>
    <w:rsid w:val="00500E80"/>
    <w:rsid w:val="00502DBA"/>
    <w:rsid w:val="00503104"/>
    <w:rsid w:val="005034A9"/>
    <w:rsid w:val="00504356"/>
    <w:rsid w:val="005049E1"/>
    <w:rsid w:val="00504C81"/>
    <w:rsid w:val="005050D1"/>
    <w:rsid w:val="00505C7B"/>
    <w:rsid w:val="005069BB"/>
    <w:rsid w:val="00506AA0"/>
    <w:rsid w:val="00507481"/>
    <w:rsid w:val="00507AC9"/>
    <w:rsid w:val="005112BE"/>
    <w:rsid w:val="0051171E"/>
    <w:rsid w:val="00511C20"/>
    <w:rsid w:val="00512548"/>
    <w:rsid w:val="00513FE9"/>
    <w:rsid w:val="00514E7E"/>
    <w:rsid w:val="00514ED2"/>
    <w:rsid w:val="00516880"/>
    <w:rsid w:val="00516CA5"/>
    <w:rsid w:val="005211F0"/>
    <w:rsid w:val="0052372F"/>
    <w:rsid w:val="00524232"/>
    <w:rsid w:val="00524B08"/>
    <w:rsid w:val="00525EB5"/>
    <w:rsid w:val="00526FC2"/>
    <w:rsid w:val="00530230"/>
    <w:rsid w:val="00530FC5"/>
    <w:rsid w:val="0053164B"/>
    <w:rsid w:val="00531EB7"/>
    <w:rsid w:val="00532911"/>
    <w:rsid w:val="00534103"/>
    <w:rsid w:val="00534327"/>
    <w:rsid w:val="005346C6"/>
    <w:rsid w:val="0053480B"/>
    <w:rsid w:val="0053523A"/>
    <w:rsid w:val="0054069B"/>
    <w:rsid w:val="0054079B"/>
    <w:rsid w:val="00540A06"/>
    <w:rsid w:val="005422AC"/>
    <w:rsid w:val="00542E76"/>
    <w:rsid w:val="00543009"/>
    <w:rsid w:val="00543062"/>
    <w:rsid w:val="00543F75"/>
    <w:rsid w:val="00544412"/>
    <w:rsid w:val="00544F6E"/>
    <w:rsid w:val="005450EB"/>
    <w:rsid w:val="00545C03"/>
    <w:rsid w:val="0055132A"/>
    <w:rsid w:val="005513B2"/>
    <w:rsid w:val="005519F7"/>
    <w:rsid w:val="0055220B"/>
    <w:rsid w:val="005524CF"/>
    <w:rsid w:val="005527C2"/>
    <w:rsid w:val="00554D61"/>
    <w:rsid w:val="005561EE"/>
    <w:rsid w:val="0055682B"/>
    <w:rsid w:val="00556A7F"/>
    <w:rsid w:val="00556F7F"/>
    <w:rsid w:val="0056060A"/>
    <w:rsid w:val="0056210B"/>
    <w:rsid w:val="00563034"/>
    <w:rsid w:val="00563856"/>
    <w:rsid w:val="00566278"/>
    <w:rsid w:val="00566A60"/>
    <w:rsid w:val="00566C8C"/>
    <w:rsid w:val="00567D56"/>
    <w:rsid w:val="0057003C"/>
    <w:rsid w:val="00570331"/>
    <w:rsid w:val="00570B40"/>
    <w:rsid w:val="00571894"/>
    <w:rsid w:val="00572E0E"/>
    <w:rsid w:val="00573656"/>
    <w:rsid w:val="0057409D"/>
    <w:rsid w:val="00574A96"/>
    <w:rsid w:val="00575322"/>
    <w:rsid w:val="0057678F"/>
    <w:rsid w:val="00576BA8"/>
    <w:rsid w:val="005807FC"/>
    <w:rsid w:val="00581183"/>
    <w:rsid w:val="00581358"/>
    <w:rsid w:val="00581BDC"/>
    <w:rsid w:val="00582DEA"/>
    <w:rsid w:val="00583A21"/>
    <w:rsid w:val="00583E8B"/>
    <w:rsid w:val="005844D4"/>
    <w:rsid w:val="005848B4"/>
    <w:rsid w:val="00585557"/>
    <w:rsid w:val="005855B1"/>
    <w:rsid w:val="00585D38"/>
    <w:rsid w:val="00586202"/>
    <w:rsid w:val="005863D9"/>
    <w:rsid w:val="0058670E"/>
    <w:rsid w:val="005877E5"/>
    <w:rsid w:val="00587B13"/>
    <w:rsid w:val="005900A5"/>
    <w:rsid w:val="00590563"/>
    <w:rsid w:val="00590911"/>
    <w:rsid w:val="00590D81"/>
    <w:rsid w:val="00591058"/>
    <w:rsid w:val="00592565"/>
    <w:rsid w:val="00593BB8"/>
    <w:rsid w:val="005958BC"/>
    <w:rsid w:val="005963BE"/>
    <w:rsid w:val="0059668F"/>
    <w:rsid w:val="00597059"/>
    <w:rsid w:val="005A0BB1"/>
    <w:rsid w:val="005A0DE9"/>
    <w:rsid w:val="005A3266"/>
    <w:rsid w:val="005A4005"/>
    <w:rsid w:val="005A459F"/>
    <w:rsid w:val="005A4A48"/>
    <w:rsid w:val="005A5328"/>
    <w:rsid w:val="005A6E52"/>
    <w:rsid w:val="005A7084"/>
    <w:rsid w:val="005A77BF"/>
    <w:rsid w:val="005B0E13"/>
    <w:rsid w:val="005B148A"/>
    <w:rsid w:val="005B256E"/>
    <w:rsid w:val="005B2FFA"/>
    <w:rsid w:val="005B3661"/>
    <w:rsid w:val="005B3A0F"/>
    <w:rsid w:val="005B4D0A"/>
    <w:rsid w:val="005C0915"/>
    <w:rsid w:val="005C11FD"/>
    <w:rsid w:val="005C1F63"/>
    <w:rsid w:val="005C3BF8"/>
    <w:rsid w:val="005C4037"/>
    <w:rsid w:val="005C4D7D"/>
    <w:rsid w:val="005C5B2A"/>
    <w:rsid w:val="005C6DAF"/>
    <w:rsid w:val="005D142C"/>
    <w:rsid w:val="005D30D1"/>
    <w:rsid w:val="005D3D5A"/>
    <w:rsid w:val="005D3DB1"/>
    <w:rsid w:val="005D4215"/>
    <w:rsid w:val="005D5532"/>
    <w:rsid w:val="005D578F"/>
    <w:rsid w:val="005D658A"/>
    <w:rsid w:val="005D72D1"/>
    <w:rsid w:val="005D7490"/>
    <w:rsid w:val="005D74EB"/>
    <w:rsid w:val="005D7BD6"/>
    <w:rsid w:val="005E009B"/>
    <w:rsid w:val="005E0FE9"/>
    <w:rsid w:val="005E13E4"/>
    <w:rsid w:val="005E1E74"/>
    <w:rsid w:val="005E2840"/>
    <w:rsid w:val="005E2BE1"/>
    <w:rsid w:val="005E2C3E"/>
    <w:rsid w:val="005E3081"/>
    <w:rsid w:val="005E6321"/>
    <w:rsid w:val="005E7925"/>
    <w:rsid w:val="005F1331"/>
    <w:rsid w:val="005F1E0F"/>
    <w:rsid w:val="005F382F"/>
    <w:rsid w:val="005F7285"/>
    <w:rsid w:val="006002AB"/>
    <w:rsid w:val="00601685"/>
    <w:rsid w:val="006021E8"/>
    <w:rsid w:val="0060339B"/>
    <w:rsid w:val="00603DCE"/>
    <w:rsid w:val="00605BBD"/>
    <w:rsid w:val="0061025C"/>
    <w:rsid w:val="00612361"/>
    <w:rsid w:val="006134B7"/>
    <w:rsid w:val="00614509"/>
    <w:rsid w:val="00614C12"/>
    <w:rsid w:val="00614FD9"/>
    <w:rsid w:val="006156EE"/>
    <w:rsid w:val="00615982"/>
    <w:rsid w:val="006165C6"/>
    <w:rsid w:val="00616EBA"/>
    <w:rsid w:val="00620016"/>
    <w:rsid w:val="00621A10"/>
    <w:rsid w:val="00621F26"/>
    <w:rsid w:val="00621F87"/>
    <w:rsid w:val="00622E91"/>
    <w:rsid w:val="00624B8E"/>
    <w:rsid w:val="00625582"/>
    <w:rsid w:val="00625792"/>
    <w:rsid w:val="00625DE4"/>
    <w:rsid w:val="00627537"/>
    <w:rsid w:val="00633624"/>
    <w:rsid w:val="00633BF7"/>
    <w:rsid w:val="00633C6F"/>
    <w:rsid w:val="00634A87"/>
    <w:rsid w:val="00635300"/>
    <w:rsid w:val="006356D2"/>
    <w:rsid w:val="00636750"/>
    <w:rsid w:val="00637387"/>
    <w:rsid w:val="0063770F"/>
    <w:rsid w:val="00637FCD"/>
    <w:rsid w:val="006407A2"/>
    <w:rsid w:val="00641771"/>
    <w:rsid w:val="00641E1C"/>
    <w:rsid w:val="00642897"/>
    <w:rsid w:val="00642EC0"/>
    <w:rsid w:val="00643EAD"/>
    <w:rsid w:val="00644552"/>
    <w:rsid w:val="00645033"/>
    <w:rsid w:val="00645CE9"/>
    <w:rsid w:val="00646355"/>
    <w:rsid w:val="0064705B"/>
    <w:rsid w:val="00652704"/>
    <w:rsid w:val="006528CA"/>
    <w:rsid w:val="00652BB3"/>
    <w:rsid w:val="00652C6C"/>
    <w:rsid w:val="00653ED9"/>
    <w:rsid w:val="00654BE1"/>
    <w:rsid w:val="00655743"/>
    <w:rsid w:val="00657896"/>
    <w:rsid w:val="006602C3"/>
    <w:rsid w:val="0066171D"/>
    <w:rsid w:val="0066208A"/>
    <w:rsid w:val="00664273"/>
    <w:rsid w:val="00665565"/>
    <w:rsid w:val="0067064F"/>
    <w:rsid w:val="00670861"/>
    <w:rsid w:val="00670FE2"/>
    <w:rsid w:val="0067175B"/>
    <w:rsid w:val="006735E6"/>
    <w:rsid w:val="0067398E"/>
    <w:rsid w:val="00674E58"/>
    <w:rsid w:val="00674FEA"/>
    <w:rsid w:val="0067538F"/>
    <w:rsid w:val="0067551E"/>
    <w:rsid w:val="006761DA"/>
    <w:rsid w:val="00676808"/>
    <w:rsid w:val="006802A0"/>
    <w:rsid w:val="006804CE"/>
    <w:rsid w:val="0068134C"/>
    <w:rsid w:val="00682E4C"/>
    <w:rsid w:val="0068327A"/>
    <w:rsid w:val="00683552"/>
    <w:rsid w:val="00684190"/>
    <w:rsid w:val="006847C8"/>
    <w:rsid w:val="0068480D"/>
    <w:rsid w:val="00686BB9"/>
    <w:rsid w:val="006870AE"/>
    <w:rsid w:val="006901BC"/>
    <w:rsid w:val="00690880"/>
    <w:rsid w:val="006918D2"/>
    <w:rsid w:val="00691EF5"/>
    <w:rsid w:val="006926DE"/>
    <w:rsid w:val="00693DEE"/>
    <w:rsid w:val="00694D73"/>
    <w:rsid w:val="00695607"/>
    <w:rsid w:val="00695A07"/>
    <w:rsid w:val="006A01CE"/>
    <w:rsid w:val="006A01DC"/>
    <w:rsid w:val="006A072B"/>
    <w:rsid w:val="006A1CBF"/>
    <w:rsid w:val="006A1E2D"/>
    <w:rsid w:val="006A2FF0"/>
    <w:rsid w:val="006A496E"/>
    <w:rsid w:val="006A4C47"/>
    <w:rsid w:val="006A4C8A"/>
    <w:rsid w:val="006A4D14"/>
    <w:rsid w:val="006A527E"/>
    <w:rsid w:val="006A57E7"/>
    <w:rsid w:val="006A5E51"/>
    <w:rsid w:val="006A6474"/>
    <w:rsid w:val="006A7482"/>
    <w:rsid w:val="006A77F4"/>
    <w:rsid w:val="006B0828"/>
    <w:rsid w:val="006B09CE"/>
    <w:rsid w:val="006B0CF4"/>
    <w:rsid w:val="006B1652"/>
    <w:rsid w:val="006B1CFD"/>
    <w:rsid w:val="006B223B"/>
    <w:rsid w:val="006B5723"/>
    <w:rsid w:val="006B5956"/>
    <w:rsid w:val="006B5AD6"/>
    <w:rsid w:val="006B6983"/>
    <w:rsid w:val="006B7C1E"/>
    <w:rsid w:val="006B7C4B"/>
    <w:rsid w:val="006C01CD"/>
    <w:rsid w:val="006C200F"/>
    <w:rsid w:val="006C3480"/>
    <w:rsid w:val="006C39E1"/>
    <w:rsid w:val="006C5077"/>
    <w:rsid w:val="006C5312"/>
    <w:rsid w:val="006C572A"/>
    <w:rsid w:val="006C6962"/>
    <w:rsid w:val="006C69A2"/>
    <w:rsid w:val="006C7034"/>
    <w:rsid w:val="006D0646"/>
    <w:rsid w:val="006D0A9A"/>
    <w:rsid w:val="006D0B85"/>
    <w:rsid w:val="006D6498"/>
    <w:rsid w:val="006E124A"/>
    <w:rsid w:val="006E22E4"/>
    <w:rsid w:val="006E2B98"/>
    <w:rsid w:val="006E3105"/>
    <w:rsid w:val="006E4619"/>
    <w:rsid w:val="006E4FF5"/>
    <w:rsid w:val="006E5244"/>
    <w:rsid w:val="006E5888"/>
    <w:rsid w:val="006E648A"/>
    <w:rsid w:val="006F01EB"/>
    <w:rsid w:val="006F0F05"/>
    <w:rsid w:val="006F3F63"/>
    <w:rsid w:val="006F407B"/>
    <w:rsid w:val="006F5392"/>
    <w:rsid w:val="006F62AC"/>
    <w:rsid w:val="006F65C7"/>
    <w:rsid w:val="006F6DA9"/>
    <w:rsid w:val="00700AD5"/>
    <w:rsid w:val="00702146"/>
    <w:rsid w:val="00702F12"/>
    <w:rsid w:val="007047C4"/>
    <w:rsid w:val="00704E68"/>
    <w:rsid w:val="00705C5B"/>
    <w:rsid w:val="00706ED2"/>
    <w:rsid w:val="00707141"/>
    <w:rsid w:val="00707455"/>
    <w:rsid w:val="007104E6"/>
    <w:rsid w:val="007106F8"/>
    <w:rsid w:val="0071091E"/>
    <w:rsid w:val="007131A8"/>
    <w:rsid w:val="0071523A"/>
    <w:rsid w:val="007154D0"/>
    <w:rsid w:val="007156EE"/>
    <w:rsid w:val="00715998"/>
    <w:rsid w:val="0071681F"/>
    <w:rsid w:val="00716CB8"/>
    <w:rsid w:val="0072117A"/>
    <w:rsid w:val="00721663"/>
    <w:rsid w:val="0072192A"/>
    <w:rsid w:val="007227C1"/>
    <w:rsid w:val="007228E6"/>
    <w:rsid w:val="00722904"/>
    <w:rsid w:val="00723AE5"/>
    <w:rsid w:val="007242F8"/>
    <w:rsid w:val="00725497"/>
    <w:rsid w:val="00726D7B"/>
    <w:rsid w:val="007275DA"/>
    <w:rsid w:val="007312CE"/>
    <w:rsid w:val="007324F3"/>
    <w:rsid w:val="00732E35"/>
    <w:rsid w:val="007338F4"/>
    <w:rsid w:val="00735982"/>
    <w:rsid w:val="00736A1C"/>
    <w:rsid w:val="00736C98"/>
    <w:rsid w:val="0073789F"/>
    <w:rsid w:val="0074015D"/>
    <w:rsid w:val="007401CE"/>
    <w:rsid w:val="00740522"/>
    <w:rsid w:val="0074067D"/>
    <w:rsid w:val="0074086C"/>
    <w:rsid w:val="00740E1A"/>
    <w:rsid w:val="0074186F"/>
    <w:rsid w:val="00741A64"/>
    <w:rsid w:val="00741DB9"/>
    <w:rsid w:val="00743101"/>
    <w:rsid w:val="0074318E"/>
    <w:rsid w:val="00744ED3"/>
    <w:rsid w:val="0074583C"/>
    <w:rsid w:val="00745A6F"/>
    <w:rsid w:val="00745A78"/>
    <w:rsid w:val="00745C5D"/>
    <w:rsid w:val="00745D34"/>
    <w:rsid w:val="00746573"/>
    <w:rsid w:val="00746A16"/>
    <w:rsid w:val="00747480"/>
    <w:rsid w:val="0074751A"/>
    <w:rsid w:val="007502A6"/>
    <w:rsid w:val="00751081"/>
    <w:rsid w:val="0075157E"/>
    <w:rsid w:val="007559AA"/>
    <w:rsid w:val="00755FC7"/>
    <w:rsid w:val="00756B76"/>
    <w:rsid w:val="00757C85"/>
    <w:rsid w:val="0076048B"/>
    <w:rsid w:val="00761A9E"/>
    <w:rsid w:val="00762A4F"/>
    <w:rsid w:val="00762EE0"/>
    <w:rsid w:val="00763259"/>
    <w:rsid w:val="00764035"/>
    <w:rsid w:val="00764142"/>
    <w:rsid w:val="00765AF7"/>
    <w:rsid w:val="00767579"/>
    <w:rsid w:val="00767E2D"/>
    <w:rsid w:val="00770AA0"/>
    <w:rsid w:val="00770D0F"/>
    <w:rsid w:val="00771429"/>
    <w:rsid w:val="00771A6E"/>
    <w:rsid w:val="00771F54"/>
    <w:rsid w:val="007741AF"/>
    <w:rsid w:val="0077444D"/>
    <w:rsid w:val="0077518B"/>
    <w:rsid w:val="007802CC"/>
    <w:rsid w:val="00780DEB"/>
    <w:rsid w:val="0078437C"/>
    <w:rsid w:val="00785AC3"/>
    <w:rsid w:val="00786A67"/>
    <w:rsid w:val="007903EE"/>
    <w:rsid w:val="00791844"/>
    <w:rsid w:val="0079195F"/>
    <w:rsid w:val="00791F92"/>
    <w:rsid w:val="00792466"/>
    <w:rsid w:val="007926C4"/>
    <w:rsid w:val="00793F69"/>
    <w:rsid w:val="007940E8"/>
    <w:rsid w:val="0079447D"/>
    <w:rsid w:val="00794917"/>
    <w:rsid w:val="007953A4"/>
    <w:rsid w:val="00795CB8"/>
    <w:rsid w:val="00795E1D"/>
    <w:rsid w:val="007967DF"/>
    <w:rsid w:val="00796A2E"/>
    <w:rsid w:val="007976CD"/>
    <w:rsid w:val="00797EA3"/>
    <w:rsid w:val="007A04C7"/>
    <w:rsid w:val="007A0A73"/>
    <w:rsid w:val="007A1E8F"/>
    <w:rsid w:val="007A2194"/>
    <w:rsid w:val="007A2429"/>
    <w:rsid w:val="007A27C1"/>
    <w:rsid w:val="007A27E0"/>
    <w:rsid w:val="007A2F4C"/>
    <w:rsid w:val="007A3C7F"/>
    <w:rsid w:val="007A3D14"/>
    <w:rsid w:val="007A49D0"/>
    <w:rsid w:val="007A4CF3"/>
    <w:rsid w:val="007A50EA"/>
    <w:rsid w:val="007A73F7"/>
    <w:rsid w:val="007A74AD"/>
    <w:rsid w:val="007A7AB5"/>
    <w:rsid w:val="007B012C"/>
    <w:rsid w:val="007B45F3"/>
    <w:rsid w:val="007B5045"/>
    <w:rsid w:val="007B5741"/>
    <w:rsid w:val="007B6168"/>
    <w:rsid w:val="007B687E"/>
    <w:rsid w:val="007B79BC"/>
    <w:rsid w:val="007C0153"/>
    <w:rsid w:val="007C368D"/>
    <w:rsid w:val="007C4A5C"/>
    <w:rsid w:val="007C61FC"/>
    <w:rsid w:val="007C7072"/>
    <w:rsid w:val="007D01A3"/>
    <w:rsid w:val="007D16D2"/>
    <w:rsid w:val="007D2B8A"/>
    <w:rsid w:val="007D42D7"/>
    <w:rsid w:val="007D4AFA"/>
    <w:rsid w:val="007D5025"/>
    <w:rsid w:val="007D693A"/>
    <w:rsid w:val="007D731D"/>
    <w:rsid w:val="007E061D"/>
    <w:rsid w:val="007E1BDD"/>
    <w:rsid w:val="007E482B"/>
    <w:rsid w:val="007E566C"/>
    <w:rsid w:val="007E580C"/>
    <w:rsid w:val="007E5E25"/>
    <w:rsid w:val="007E66CA"/>
    <w:rsid w:val="007E6AB7"/>
    <w:rsid w:val="007E7338"/>
    <w:rsid w:val="007E77A4"/>
    <w:rsid w:val="007E7A4A"/>
    <w:rsid w:val="007F0B7D"/>
    <w:rsid w:val="007F20EB"/>
    <w:rsid w:val="007F2795"/>
    <w:rsid w:val="007F4909"/>
    <w:rsid w:val="007F4FCB"/>
    <w:rsid w:val="007F553D"/>
    <w:rsid w:val="007F55E2"/>
    <w:rsid w:val="007F584E"/>
    <w:rsid w:val="007F7933"/>
    <w:rsid w:val="007F7A00"/>
    <w:rsid w:val="008002D5"/>
    <w:rsid w:val="008006F8"/>
    <w:rsid w:val="008019D8"/>
    <w:rsid w:val="008022C2"/>
    <w:rsid w:val="008029BA"/>
    <w:rsid w:val="00802D82"/>
    <w:rsid w:val="00804A3D"/>
    <w:rsid w:val="00805067"/>
    <w:rsid w:val="00805FDD"/>
    <w:rsid w:val="00806F7A"/>
    <w:rsid w:val="00810855"/>
    <w:rsid w:val="008113FA"/>
    <w:rsid w:val="0081164D"/>
    <w:rsid w:val="008118E7"/>
    <w:rsid w:val="00811AC6"/>
    <w:rsid w:val="008120A6"/>
    <w:rsid w:val="00812FF2"/>
    <w:rsid w:val="0081334C"/>
    <w:rsid w:val="0081418A"/>
    <w:rsid w:val="008159C4"/>
    <w:rsid w:val="00815D37"/>
    <w:rsid w:val="00817FC4"/>
    <w:rsid w:val="008203DF"/>
    <w:rsid w:val="00820C1F"/>
    <w:rsid w:val="00821FA0"/>
    <w:rsid w:val="00822296"/>
    <w:rsid w:val="00822622"/>
    <w:rsid w:val="00822AFC"/>
    <w:rsid w:val="00823183"/>
    <w:rsid w:val="008235F6"/>
    <w:rsid w:val="00823825"/>
    <w:rsid w:val="00824B41"/>
    <w:rsid w:val="0082726A"/>
    <w:rsid w:val="00830071"/>
    <w:rsid w:val="008306B1"/>
    <w:rsid w:val="0083170E"/>
    <w:rsid w:val="00832EFB"/>
    <w:rsid w:val="00833BEC"/>
    <w:rsid w:val="00834465"/>
    <w:rsid w:val="0083518B"/>
    <w:rsid w:val="00835320"/>
    <w:rsid w:val="00836A07"/>
    <w:rsid w:val="00840FD1"/>
    <w:rsid w:val="00841146"/>
    <w:rsid w:val="008415E2"/>
    <w:rsid w:val="008418E0"/>
    <w:rsid w:val="008421DE"/>
    <w:rsid w:val="00843152"/>
    <w:rsid w:val="00843839"/>
    <w:rsid w:val="00845414"/>
    <w:rsid w:val="008513E2"/>
    <w:rsid w:val="0085208E"/>
    <w:rsid w:val="00852918"/>
    <w:rsid w:val="008529E8"/>
    <w:rsid w:val="00854128"/>
    <w:rsid w:val="0085486E"/>
    <w:rsid w:val="008555B8"/>
    <w:rsid w:val="00855792"/>
    <w:rsid w:val="008568CB"/>
    <w:rsid w:val="00857BC2"/>
    <w:rsid w:val="0086058F"/>
    <w:rsid w:val="008607D3"/>
    <w:rsid w:val="008608D3"/>
    <w:rsid w:val="00860C4E"/>
    <w:rsid w:val="008617CC"/>
    <w:rsid w:val="008626F1"/>
    <w:rsid w:val="00862CB0"/>
    <w:rsid w:val="00865024"/>
    <w:rsid w:val="008656EF"/>
    <w:rsid w:val="0086781D"/>
    <w:rsid w:val="00870DE3"/>
    <w:rsid w:val="00873228"/>
    <w:rsid w:val="0087397E"/>
    <w:rsid w:val="00873ABA"/>
    <w:rsid w:val="00873E9C"/>
    <w:rsid w:val="008745AC"/>
    <w:rsid w:val="00874E54"/>
    <w:rsid w:val="00875831"/>
    <w:rsid w:val="0088052F"/>
    <w:rsid w:val="008805D4"/>
    <w:rsid w:val="00880D4B"/>
    <w:rsid w:val="008813EE"/>
    <w:rsid w:val="00882C3F"/>
    <w:rsid w:val="00883275"/>
    <w:rsid w:val="008834F2"/>
    <w:rsid w:val="00883E85"/>
    <w:rsid w:val="00883F6B"/>
    <w:rsid w:val="00884325"/>
    <w:rsid w:val="0088457A"/>
    <w:rsid w:val="00885E3B"/>
    <w:rsid w:val="00887744"/>
    <w:rsid w:val="00887A11"/>
    <w:rsid w:val="00891252"/>
    <w:rsid w:val="00891A56"/>
    <w:rsid w:val="00891D8D"/>
    <w:rsid w:val="0089241D"/>
    <w:rsid w:val="00894B3D"/>
    <w:rsid w:val="00894BCA"/>
    <w:rsid w:val="00896411"/>
    <w:rsid w:val="0089680D"/>
    <w:rsid w:val="00896980"/>
    <w:rsid w:val="008975DE"/>
    <w:rsid w:val="00897830"/>
    <w:rsid w:val="00897998"/>
    <w:rsid w:val="00897B71"/>
    <w:rsid w:val="00897DF6"/>
    <w:rsid w:val="008A086D"/>
    <w:rsid w:val="008A0D1F"/>
    <w:rsid w:val="008A1683"/>
    <w:rsid w:val="008A1B7C"/>
    <w:rsid w:val="008A2179"/>
    <w:rsid w:val="008A244D"/>
    <w:rsid w:val="008A3511"/>
    <w:rsid w:val="008A53FF"/>
    <w:rsid w:val="008A61C3"/>
    <w:rsid w:val="008A63B3"/>
    <w:rsid w:val="008A79FC"/>
    <w:rsid w:val="008A7BF0"/>
    <w:rsid w:val="008A7D82"/>
    <w:rsid w:val="008A7DDC"/>
    <w:rsid w:val="008B4B14"/>
    <w:rsid w:val="008B4E6A"/>
    <w:rsid w:val="008B6898"/>
    <w:rsid w:val="008B6A3A"/>
    <w:rsid w:val="008B6BC6"/>
    <w:rsid w:val="008C00C2"/>
    <w:rsid w:val="008C127F"/>
    <w:rsid w:val="008C30C5"/>
    <w:rsid w:val="008C47AE"/>
    <w:rsid w:val="008C66B8"/>
    <w:rsid w:val="008C6C15"/>
    <w:rsid w:val="008C77C9"/>
    <w:rsid w:val="008D1A45"/>
    <w:rsid w:val="008D20D2"/>
    <w:rsid w:val="008D24D7"/>
    <w:rsid w:val="008D252A"/>
    <w:rsid w:val="008D314B"/>
    <w:rsid w:val="008D3F2A"/>
    <w:rsid w:val="008D7DFE"/>
    <w:rsid w:val="008D7FBE"/>
    <w:rsid w:val="008E0472"/>
    <w:rsid w:val="008E0854"/>
    <w:rsid w:val="008E1041"/>
    <w:rsid w:val="008E16B8"/>
    <w:rsid w:val="008E16ED"/>
    <w:rsid w:val="008E24AC"/>
    <w:rsid w:val="008E2866"/>
    <w:rsid w:val="008E3A46"/>
    <w:rsid w:val="008E3E00"/>
    <w:rsid w:val="008E40CF"/>
    <w:rsid w:val="008E6100"/>
    <w:rsid w:val="008E792C"/>
    <w:rsid w:val="008E7A15"/>
    <w:rsid w:val="008E7AB6"/>
    <w:rsid w:val="008F0626"/>
    <w:rsid w:val="008F088E"/>
    <w:rsid w:val="008F3990"/>
    <w:rsid w:val="008F3BA2"/>
    <w:rsid w:val="008F3BA7"/>
    <w:rsid w:val="008F5810"/>
    <w:rsid w:val="008F5B25"/>
    <w:rsid w:val="008F64E5"/>
    <w:rsid w:val="008F6BA2"/>
    <w:rsid w:val="008F6ECD"/>
    <w:rsid w:val="008F7919"/>
    <w:rsid w:val="008F7C5F"/>
    <w:rsid w:val="008F7D8B"/>
    <w:rsid w:val="00900DD2"/>
    <w:rsid w:val="0090128D"/>
    <w:rsid w:val="009039BD"/>
    <w:rsid w:val="00903ED5"/>
    <w:rsid w:val="00904E80"/>
    <w:rsid w:val="0090620F"/>
    <w:rsid w:val="00906924"/>
    <w:rsid w:val="00907F52"/>
    <w:rsid w:val="0091132B"/>
    <w:rsid w:val="009121BE"/>
    <w:rsid w:val="0091411F"/>
    <w:rsid w:val="00914B43"/>
    <w:rsid w:val="009150B8"/>
    <w:rsid w:val="00915164"/>
    <w:rsid w:val="009165B0"/>
    <w:rsid w:val="00916BDD"/>
    <w:rsid w:val="0091700C"/>
    <w:rsid w:val="00917412"/>
    <w:rsid w:val="00917AF4"/>
    <w:rsid w:val="00917F93"/>
    <w:rsid w:val="00921588"/>
    <w:rsid w:val="009223D0"/>
    <w:rsid w:val="009224D7"/>
    <w:rsid w:val="00922A39"/>
    <w:rsid w:val="00922B4B"/>
    <w:rsid w:val="00923A28"/>
    <w:rsid w:val="00926065"/>
    <w:rsid w:val="00926AB5"/>
    <w:rsid w:val="00927973"/>
    <w:rsid w:val="00930429"/>
    <w:rsid w:val="009305FA"/>
    <w:rsid w:val="009307B9"/>
    <w:rsid w:val="00932779"/>
    <w:rsid w:val="00932983"/>
    <w:rsid w:val="00932AD5"/>
    <w:rsid w:val="00932C76"/>
    <w:rsid w:val="009331D0"/>
    <w:rsid w:val="00933E8B"/>
    <w:rsid w:val="00935EDE"/>
    <w:rsid w:val="00937626"/>
    <w:rsid w:val="00937FC2"/>
    <w:rsid w:val="009409E1"/>
    <w:rsid w:val="00940AF5"/>
    <w:rsid w:val="00941177"/>
    <w:rsid w:val="00941225"/>
    <w:rsid w:val="009426C0"/>
    <w:rsid w:val="009435B5"/>
    <w:rsid w:val="00943EB4"/>
    <w:rsid w:val="00944149"/>
    <w:rsid w:val="0094470F"/>
    <w:rsid w:val="0094684E"/>
    <w:rsid w:val="00946DC9"/>
    <w:rsid w:val="009474DD"/>
    <w:rsid w:val="00947AF4"/>
    <w:rsid w:val="00950FE0"/>
    <w:rsid w:val="009519E8"/>
    <w:rsid w:val="0095226A"/>
    <w:rsid w:val="00953BB1"/>
    <w:rsid w:val="00953EF7"/>
    <w:rsid w:val="0095427D"/>
    <w:rsid w:val="0095465D"/>
    <w:rsid w:val="00954F52"/>
    <w:rsid w:val="009554F6"/>
    <w:rsid w:val="00955535"/>
    <w:rsid w:val="00955994"/>
    <w:rsid w:val="00956582"/>
    <w:rsid w:val="0095674B"/>
    <w:rsid w:val="00956BE3"/>
    <w:rsid w:val="009577C1"/>
    <w:rsid w:val="009603CD"/>
    <w:rsid w:val="00960B8E"/>
    <w:rsid w:val="00961A17"/>
    <w:rsid w:val="009623D6"/>
    <w:rsid w:val="00964752"/>
    <w:rsid w:val="009648F0"/>
    <w:rsid w:val="0096616B"/>
    <w:rsid w:val="00967552"/>
    <w:rsid w:val="0097132C"/>
    <w:rsid w:val="00971DB4"/>
    <w:rsid w:val="00972BAA"/>
    <w:rsid w:val="00973725"/>
    <w:rsid w:val="009738DD"/>
    <w:rsid w:val="00974477"/>
    <w:rsid w:val="00976D65"/>
    <w:rsid w:val="00977105"/>
    <w:rsid w:val="00980425"/>
    <w:rsid w:val="00981BF9"/>
    <w:rsid w:val="00981DA4"/>
    <w:rsid w:val="00981E0B"/>
    <w:rsid w:val="00981E56"/>
    <w:rsid w:val="00982DA7"/>
    <w:rsid w:val="00984311"/>
    <w:rsid w:val="00985EC4"/>
    <w:rsid w:val="0099059E"/>
    <w:rsid w:val="00991F8D"/>
    <w:rsid w:val="0099250A"/>
    <w:rsid w:val="00993015"/>
    <w:rsid w:val="00993153"/>
    <w:rsid w:val="00993AF6"/>
    <w:rsid w:val="00993D12"/>
    <w:rsid w:val="0099434C"/>
    <w:rsid w:val="0099476A"/>
    <w:rsid w:val="00995A5C"/>
    <w:rsid w:val="00995D66"/>
    <w:rsid w:val="0099613C"/>
    <w:rsid w:val="00997426"/>
    <w:rsid w:val="0099780D"/>
    <w:rsid w:val="00997C04"/>
    <w:rsid w:val="009A1D2D"/>
    <w:rsid w:val="009A20E9"/>
    <w:rsid w:val="009A2464"/>
    <w:rsid w:val="009A2A9E"/>
    <w:rsid w:val="009A5EF0"/>
    <w:rsid w:val="009A6EBA"/>
    <w:rsid w:val="009A7656"/>
    <w:rsid w:val="009A79EC"/>
    <w:rsid w:val="009B1715"/>
    <w:rsid w:val="009B28FA"/>
    <w:rsid w:val="009B3A32"/>
    <w:rsid w:val="009B5639"/>
    <w:rsid w:val="009B5992"/>
    <w:rsid w:val="009B7251"/>
    <w:rsid w:val="009C1328"/>
    <w:rsid w:val="009C18A4"/>
    <w:rsid w:val="009C1F0B"/>
    <w:rsid w:val="009C2DD2"/>
    <w:rsid w:val="009C2EAE"/>
    <w:rsid w:val="009C40DC"/>
    <w:rsid w:val="009C4560"/>
    <w:rsid w:val="009C68A0"/>
    <w:rsid w:val="009D14EA"/>
    <w:rsid w:val="009D318A"/>
    <w:rsid w:val="009D3858"/>
    <w:rsid w:val="009D3C29"/>
    <w:rsid w:val="009D3D12"/>
    <w:rsid w:val="009D49BE"/>
    <w:rsid w:val="009D4B2D"/>
    <w:rsid w:val="009D4EE8"/>
    <w:rsid w:val="009D5E7F"/>
    <w:rsid w:val="009D6109"/>
    <w:rsid w:val="009D7316"/>
    <w:rsid w:val="009D74B6"/>
    <w:rsid w:val="009D79D2"/>
    <w:rsid w:val="009E1449"/>
    <w:rsid w:val="009E20C3"/>
    <w:rsid w:val="009E2179"/>
    <w:rsid w:val="009E4181"/>
    <w:rsid w:val="009E4815"/>
    <w:rsid w:val="009E4D42"/>
    <w:rsid w:val="009E546F"/>
    <w:rsid w:val="009E68D8"/>
    <w:rsid w:val="009E7919"/>
    <w:rsid w:val="009F0277"/>
    <w:rsid w:val="009F09A2"/>
    <w:rsid w:val="009F0CC9"/>
    <w:rsid w:val="009F1225"/>
    <w:rsid w:val="009F1870"/>
    <w:rsid w:val="009F1958"/>
    <w:rsid w:val="009F1C83"/>
    <w:rsid w:val="009F2462"/>
    <w:rsid w:val="009F2B7B"/>
    <w:rsid w:val="009F4357"/>
    <w:rsid w:val="009F4A78"/>
    <w:rsid w:val="009F60FC"/>
    <w:rsid w:val="009F7DD9"/>
    <w:rsid w:val="00A002C7"/>
    <w:rsid w:val="00A02A72"/>
    <w:rsid w:val="00A03DF6"/>
    <w:rsid w:val="00A040C7"/>
    <w:rsid w:val="00A04A74"/>
    <w:rsid w:val="00A04BCA"/>
    <w:rsid w:val="00A04D7E"/>
    <w:rsid w:val="00A051B9"/>
    <w:rsid w:val="00A0527F"/>
    <w:rsid w:val="00A0636A"/>
    <w:rsid w:val="00A06FC4"/>
    <w:rsid w:val="00A100AF"/>
    <w:rsid w:val="00A101A2"/>
    <w:rsid w:val="00A10C89"/>
    <w:rsid w:val="00A11853"/>
    <w:rsid w:val="00A12004"/>
    <w:rsid w:val="00A147C8"/>
    <w:rsid w:val="00A1512E"/>
    <w:rsid w:val="00A15741"/>
    <w:rsid w:val="00A15B9F"/>
    <w:rsid w:val="00A17434"/>
    <w:rsid w:val="00A2087B"/>
    <w:rsid w:val="00A21841"/>
    <w:rsid w:val="00A218F2"/>
    <w:rsid w:val="00A21B07"/>
    <w:rsid w:val="00A21DF8"/>
    <w:rsid w:val="00A23CA0"/>
    <w:rsid w:val="00A2504D"/>
    <w:rsid w:val="00A250D2"/>
    <w:rsid w:val="00A25143"/>
    <w:rsid w:val="00A269E7"/>
    <w:rsid w:val="00A30080"/>
    <w:rsid w:val="00A30E4D"/>
    <w:rsid w:val="00A3150F"/>
    <w:rsid w:val="00A32F1B"/>
    <w:rsid w:val="00A338FF"/>
    <w:rsid w:val="00A35EDD"/>
    <w:rsid w:val="00A36D11"/>
    <w:rsid w:val="00A372BE"/>
    <w:rsid w:val="00A4017F"/>
    <w:rsid w:val="00A403D5"/>
    <w:rsid w:val="00A408E2"/>
    <w:rsid w:val="00A41C0E"/>
    <w:rsid w:val="00A42467"/>
    <w:rsid w:val="00A4251C"/>
    <w:rsid w:val="00A43B75"/>
    <w:rsid w:val="00A46166"/>
    <w:rsid w:val="00A473E2"/>
    <w:rsid w:val="00A476A6"/>
    <w:rsid w:val="00A50C52"/>
    <w:rsid w:val="00A5177C"/>
    <w:rsid w:val="00A52645"/>
    <w:rsid w:val="00A52AA6"/>
    <w:rsid w:val="00A530B2"/>
    <w:rsid w:val="00A54894"/>
    <w:rsid w:val="00A55B19"/>
    <w:rsid w:val="00A55FE8"/>
    <w:rsid w:val="00A6037E"/>
    <w:rsid w:val="00A60F41"/>
    <w:rsid w:val="00A6281A"/>
    <w:rsid w:val="00A632F8"/>
    <w:rsid w:val="00A6351A"/>
    <w:rsid w:val="00A63775"/>
    <w:rsid w:val="00A64CC2"/>
    <w:rsid w:val="00A65704"/>
    <w:rsid w:val="00A65CDC"/>
    <w:rsid w:val="00A666A1"/>
    <w:rsid w:val="00A66A23"/>
    <w:rsid w:val="00A66FAC"/>
    <w:rsid w:val="00A67F21"/>
    <w:rsid w:val="00A70828"/>
    <w:rsid w:val="00A70891"/>
    <w:rsid w:val="00A710E6"/>
    <w:rsid w:val="00A71C77"/>
    <w:rsid w:val="00A722C1"/>
    <w:rsid w:val="00A739C2"/>
    <w:rsid w:val="00A74584"/>
    <w:rsid w:val="00A75131"/>
    <w:rsid w:val="00A755A1"/>
    <w:rsid w:val="00A76FAC"/>
    <w:rsid w:val="00A77674"/>
    <w:rsid w:val="00A802C4"/>
    <w:rsid w:val="00A815BA"/>
    <w:rsid w:val="00A8218D"/>
    <w:rsid w:val="00A82B39"/>
    <w:rsid w:val="00A82DE0"/>
    <w:rsid w:val="00A83500"/>
    <w:rsid w:val="00A856A7"/>
    <w:rsid w:val="00A868D8"/>
    <w:rsid w:val="00A87083"/>
    <w:rsid w:val="00A87C9C"/>
    <w:rsid w:val="00A90A1F"/>
    <w:rsid w:val="00A913B9"/>
    <w:rsid w:val="00A946E2"/>
    <w:rsid w:val="00A956C9"/>
    <w:rsid w:val="00A96674"/>
    <w:rsid w:val="00A97F0D"/>
    <w:rsid w:val="00AA2B69"/>
    <w:rsid w:val="00AA2C31"/>
    <w:rsid w:val="00AA3C61"/>
    <w:rsid w:val="00AA3FC7"/>
    <w:rsid w:val="00AA45A0"/>
    <w:rsid w:val="00AA4A55"/>
    <w:rsid w:val="00AA4FFE"/>
    <w:rsid w:val="00AA5060"/>
    <w:rsid w:val="00AA609C"/>
    <w:rsid w:val="00AA634C"/>
    <w:rsid w:val="00AA7432"/>
    <w:rsid w:val="00AA7A71"/>
    <w:rsid w:val="00AB010E"/>
    <w:rsid w:val="00AB06B3"/>
    <w:rsid w:val="00AB0F6C"/>
    <w:rsid w:val="00AB0FDE"/>
    <w:rsid w:val="00AB1D05"/>
    <w:rsid w:val="00AB3B3D"/>
    <w:rsid w:val="00AB62C6"/>
    <w:rsid w:val="00AB68A7"/>
    <w:rsid w:val="00AC1E44"/>
    <w:rsid w:val="00AC23D5"/>
    <w:rsid w:val="00AC379A"/>
    <w:rsid w:val="00AC42E3"/>
    <w:rsid w:val="00AC5098"/>
    <w:rsid w:val="00AC5485"/>
    <w:rsid w:val="00AC6FC4"/>
    <w:rsid w:val="00AC787F"/>
    <w:rsid w:val="00AD0782"/>
    <w:rsid w:val="00AD0898"/>
    <w:rsid w:val="00AD0D86"/>
    <w:rsid w:val="00AD1495"/>
    <w:rsid w:val="00AD24CC"/>
    <w:rsid w:val="00AD31CD"/>
    <w:rsid w:val="00AD4353"/>
    <w:rsid w:val="00AE0CB2"/>
    <w:rsid w:val="00AE2271"/>
    <w:rsid w:val="00AE24BA"/>
    <w:rsid w:val="00AE32C1"/>
    <w:rsid w:val="00AE3735"/>
    <w:rsid w:val="00AE49AC"/>
    <w:rsid w:val="00AE6507"/>
    <w:rsid w:val="00AE6608"/>
    <w:rsid w:val="00AF2238"/>
    <w:rsid w:val="00AF257B"/>
    <w:rsid w:val="00AF2604"/>
    <w:rsid w:val="00AF33C3"/>
    <w:rsid w:val="00AF4493"/>
    <w:rsid w:val="00AF4E48"/>
    <w:rsid w:val="00AF63D4"/>
    <w:rsid w:val="00AF6948"/>
    <w:rsid w:val="00B017CD"/>
    <w:rsid w:val="00B01A33"/>
    <w:rsid w:val="00B0220A"/>
    <w:rsid w:val="00B02A62"/>
    <w:rsid w:val="00B03918"/>
    <w:rsid w:val="00B04417"/>
    <w:rsid w:val="00B051C3"/>
    <w:rsid w:val="00B0594B"/>
    <w:rsid w:val="00B05C4D"/>
    <w:rsid w:val="00B05DD7"/>
    <w:rsid w:val="00B06809"/>
    <w:rsid w:val="00B0684F"/>
    <w:rsid w:val="00B06E63"/>
    <w:rsid w:val="00B073FB"/>
    <w:rsid w:val="00B07516"/>
    <w:rsid w:val="00B123B3"/>
    <w:rsid w:val="00B12E0A"/>
    <w:rsid w:val="00B143E3"/>
    <w:rsid w:val="00B148D5"/>
    <w:rsid w:val="00B14FE0"/>
    <w:rsid w:val="00B16B7C"/>
    <w:rsid w:val="00B1728D"/>
    <w:rsid w:val="00B17F0B"/>
    <w:rsid w:val="00B204D2"/>
    <w:rsid w:val="00B2089E"/>
    <w:rsid w:val="00B2091F"/>
    <w:rsid w:val="00B20A8D"/>
    <w:rsid w:val="00B21F7C"/>
    <w:rsid w:val="00B2258E"/>
    <w:rsid w:val="00B22C49"/>
    <w:rsid w:val="00B257A6"/>
    <w:rsid w:val="00B25CEE"/>
    <w:rsid w:val="00B25DEA"/>
    <w:rsid w:val="00B261F8"/>
    <w:rsid w:val="00B26D3B"/>
    <w:rsid w:val="00B274D5"/>
    <w:rsid w:val="00B27A94"/>
    <w:rsid w:val="00B30836"/>
    <w:rsid w:val="00B30C86"/>
    <w:rsid w:val="00B31AE2"/>
    <w:rsid w:val="00B320DA"/>
    <w:rsid w:val="00B32B8F"/>
    <w:rsid w:val="00B32C75"/>
    <w:rsid w:val="00B35BDF"/>
    <w:rsid w:val="00B361F1"/>
    <w:rsid w:val="00B4073B"/>
    <w:rsid w:val="00B4159F"/>
    <w:rsid w:val="00B416BF"/>
    <w:rsid w:val="00B41893"/>
    <w:rsid w:val="00B43DD7"/>
    <w:rsid w:val="00B44903"/>
    <w:rsid w:val="00B44975"/>
    <w:rsid w:val="00B44D0D"/>
    <w:rsid w:val="00B451B8"/>
    <w:rsid w:val="00B4569E"/>
    <w:rsid w:val="00B45AC7"/>
    <w:rsid w:val="00B45EDA"/>
    <w:rsid w:val="00B469D8"/>
    <w:rsid w:val="00B46F20"/>
    <w:rsid w:val="00B50489"/>
    <w:rsid w:val="00B50B7F"/>
    <w:rsid w:val="00B50C5D"/>
    <w:rsid w:val="00B51730"/>
    <w:rsid w:val="00B52137"/>
    <w:rsid w:val="00B52149"/>
    <w:rsid w:val="00B528B4"/>
    <w:rsid w:val="00B53A6B"/>
    <w:rsid w:val="00B53DE4"/>
    <w:rsid w:val="00B54099"/>
    <w:rsid w:val="00B5439C"/>
    <w:rsid w:val="00B54A94"/>
    <w:rsid w:val="00B55239"/>
    <w:rsid w:val="00B562FC"/>
    <w:rsid w:val="00B56AF5"/>
    <w:rsid w:val="00B57202"/>
    <w:rsid w:val="00B57969"/>
    <w:rsid w:val="00B57D4C"/>
    <w:rsid w:val="00B60833"/>
    <w:rsid w:val="00B6086F"/>
    <w:rsid w:val="00B6371B"/>
    <w:rsid w:val="00B63EA3"/>
    <w:rsid w:val="00B642A8"/>
    <w:rsid w:val="00B64915"/>
    <w:rsid w:val="00B655CB"/>
    <w:rsid w:val="00B7144A"/>
    <w:rsid w:val="00B72244"/>
    <w:rsid w:val="00B7263E"/>
    <w:rsid w:val="00B73727"/>
    <w:rsid w:val="00B738F0"/>
    <w:rsid w:val="00B73D27"/>
    <w:rsid w:val="00B757C0"/>
    <w:rsid w:val="00B7656F"/>
    <w:rsid w:val="00B8088A"/>
    <w:rsid w:val="00B8195D"/>
    <w:rsid w:val="00B81F57"/>
    <w:rsid w:val="00B8298F"/>
    <w:rsid w:val="00B834DE"/>
    <w:rsid w:val="00B85669"/>
    <w:rsid w:val="00B8586D"/>
    <w:rsid w:val="00B85D5D"/>
    <w:rsid w:val="00B8610F"/>
    <w:rsid w:val="00B86D90"/>
    <w:rsid w:val="00B8759A"/>
    <w:rsid w:val="00B87C0F"/>
    <w:rsid w:val="00B87D76"/>
    <w:rsid w:val="00B87E60"/>
    <w:rsid w:val="00B90AC7"/>
    <w:rsid w:val="00B92E67"/>
    <w:rsid w:val="00B92EFE"/>
    <w:rsid w:val="00B93DC0"/>
    <w:rsid w:val="00B94F95"/>
    <w:rsid w:val="00B958F0"/>
    <w:rsid w:val="00B97079"/>
    <w:rsid w:val="00BA0282"/>
    <w:rsid w:val="00BA0918"/>
    <w:rsid w:val="00BA10C6"/>
    <w:rsid w:val="00BA1364"/>
    <w:rsid w:val="00BA1ACA"/>
    <w:rsid w:val="00BA3B1C"/>
    <w:rsid w:val="00BA6D5C"/>
    <w:rsid w:val="00BB0035"/>
    <w:rsid w:val="00BB053B"/>
    <w:rsid w:val="00BB18DF"/>
    <w:rsid w:val="00BB202A"/>
    <w:rsid w:val="00BB37C8"/>
    <w:rsid w:val="00BB3BDE"/>
    <w:rsid w:val="00BB5047"/>
    <w:rsid w:val="00BB521F"/>
    <w:rsid w:val="00BB5AF8"/>
    <w:rsid w:val="00BB5EA2"/>
    <w:rsid w:val="00BB6FD9"/>
    <w:rsid w:val="00BB7E9B"/>
    <w:rsid w:val="00BC20A6"/>
    <w:rsid w:val="00BC2246"/>
    <w:rsid w:val="00BC29D1"/>
    <w:rsid w:val="00BC29F4"/>
    <w:rsid w:val="00BC2DDC"/>
    <w:rsid w:val="00BC2FD2"/>
    <w:rsid w:val="00BC38B7"/>
    <w:rsid w:val="00BC4946"/>
    <w:rsid w:val="00BC4FBD"/>
    <w:rsid w:val="00BC5408"/>
    <w:rsid w:val="00BC5632"/>
    <w:rsid w:val="00BC614D"/>
    <w:rsid w:val="00BC64E2"/>
    <w:rsid w:val="00BC67E7"/>
    <w:rsid w:val="00BC6EF3"/>
    <w:rsid w:val="00BC6F27"/>
    <w:rsid w:val="00BC7D66"/>
    <w:rsid w:val="00BD21E3"/>
    <w:rsid w:val="00BD3041"/>
    <w:rsid w:val="00BD3528"/>
    <w:rsid w:val="00BD4FA4"/>
    <w:rsid w:val="00BD5179"/>
    <w:rsid w:val="00BD5D2C"/>
    <w:rsid w:val="00BD5DAA"/>
    <w:rsid w:val="00BD7AA8"/>
    <w:rsid w:val="00BE021C"/>
    <w:rsid w:val="00BE0723"/>
    <w:rsid w:val="00BE0CDC"/>
    <w:rsid w:val="00BE0D3F"/>
    <w:rsid w:val="00BE2320"/>
    <w:rsid w:val="00BE2EE0"/>
    <w:rsid w:val="00BE3AB6"/>
    <w:rsid w:val="00BE3BCD"/>
    <w:rsid w:val="00BE3E74"/>
    <w:rsid w:val="00BE4288"/>
    <w:rsid w:val="00BE4AAE"/>
    <w:rsid w:val="00BE54FC"/>
    <w:rsid w:val="00BE5925"/>
    <w:rsid w:val="00BE64D4"/>
    <w:rsid w:val="00BF0202"/>
    <w:rsid w:val="00BF2034"/>
    <w:rsid w:val="00BF24C9"/>
    <w:rsid w:val="00BF2E7F"/>
    <w:rsid w:val="00BF4E1B"/>
    <w:rsid w:val="00BF79CB"/>
    <w:rsid w:val="00C00387"/>
    <w:rsid w:val="00C00552"/>
    <w:rsid w:val="00C01354"/>
    <w:rsid w:val="00C01D2B"/>
    <w:rsid w:val="00C04026"/>
    <w:rsid w:val="00C04E4D"/>
    <w:rsid w:val="00C06CA5"/>
    <w:rsid w:val="00C07375"/>
    <w:rsid w:val="00C07FF6"/>
    <w:rsid w:val="00C11F65"/>
    <w:rsid w:val="00C11FC2"/>
    <w:rsid w:val="00C15C08"/>
    <w:rsid w:val="00C16518"/>
    <w:rsid w:val="00C16EF1"/>
    <w:rsid w:val="00C1776D"/>
    <w:rsid w:val="00C17FA3"/>
    <w:rsid w:val="00C20AEF"/>
    <w:rsid w:val="00C20B1A"/>
    <w:rsid w:val="00C20DFF"/>
    <w:rsid w:val="00C20E22"/>
    <w:rsid w:val="00C23036"/>
    <w:rsid w:val="00C241B6"/>
    <w:rsid w:val="00C24E93"/>
    <w:rsid w:val="00C27D1D"/>
    <w:rsid w:val="00C27DEC"/>
    <w:rsid w:val="00C27F8E"/>
    <w:rsid w:val="00C302EE"/>
    <w:rsid w:val="00C30E81"/>
    <w:rsid w:val="00C31427"/>
    <w:rsid w:val="00C318EA"/>
    <w:rsid w:val="00C3318C"/>
    <w:rsid w:val="00C3356F"/>
    <w:rsid w:val="00C335EB"/>
    <w:rsid w:val="00C345AA"/>
    <w:rsid w:val="00C35A54"/>
    <w:rsid w:val="00C36202"/>
    <w:rsid w:val="00C37B5F"/>
    <w:rsid w:val="00C41437"/>
    <w:rsid w:val="00C419AB"/>
    <w:rsid w:val="00C427E1"/>
    <w:rsid w:val="00C42ADC"/>
    <w:rsid w:val="00C44630"/>
    <w:rsid w:val="00C474D9"/>
    <w:rsid w:val="00C47F95"/>
    <w:rsid w:val="00C50117"/>
    <w:rsid w:val="00C50D2C"/>
    <w:rsid w:val="00C51534"/>
    <w:rsid w:val="00C51A07"/>
    <w:rsid w:val="00C5264F"/>
    <w:rsid w:val="00C5309E"/>
    <w:rsid w:val="00C537AD"/>
    <w:rsid w:val="00C53CAD"/>
    <w:rsid w:val="00C53F60"/>
    <w:rsid w:val="00C555A0"/>
    <w:rsid w:val="00C56CD6"/>
    <w:rsid w:val="00C57692"/>
    <w:rsid w:val="00C60438"/>
    <w:rsid w:val="00C60FF5"/>
    <w:rsid w:val="00C61A3D"/>
    <w:rsid w:val="00C62BEC"/>
    <w:rsid w:val="00C62F98"/>
    <w:rsid w:val="00C64C00"/>
    <w:rsid w:val="00C65477"/>
    <w:rsid w:val="00C67B71"/>
    <w:rsid w:val="00C7039B"/>
    <w:rsid w:val="00C70883"/>
    <w:rsid w:val="00C70EB9"/>
    <w:rsid w:val="00C7159A"/>
    <w:rsid w:val="00C73423"/>
    <w:rsid w:val="00C7522D"/>
    <w:rsid w:val="00C755F5"/>
    <w:rsid w:val="00C75EED"/>
    <w:rsid w:val="00C760C7"/>
    <w:rsid w:val="00C76DB1"/>
    <w:rsid w:val="00C805EC"/>
    <w:rsid w:val="00C819B4"/>
    <w:rsid w:val="00C8392C"/>
    <w:rsid w:val="00C84554"/>
    <w:rsid w:val="00C86AFD"/>
    <w:rsid w:val="00C86B33"/>
    <w:rsid w:val="00C86BE5"/>
    <w:rsid w:val="00C8738E"/>
    <w:rsid w:val="00C916AF"/>
    <w:rsid w:val="00C93C39"/>
    <w:rsid w:val="00C93E1B"/>
    <w:rsid w:val="00C949AE"/>
    <w:rsid w:val="00C94CFF"/>
    <w:rsid w:val="00C96689"/>
    <w:rsid w:val="00C96DDA"/>
    <w:rsid w:val="00C9794D"/>
    <w:rsid w:val="00CA2FC6"/>
    <w:rsid w:val="00CA4A15"/>
    <w:rsid w:val="00CA5402"/>
    <w:rsid w:val="00CA792D"/>
    <w:rsid w:val="00CB0A3D"/>
    <w:rsid w:val="00CB141B"/>
    <w:rsid w:val="00CB1685"/>
    <w:rsid w:val="00CB5442"/>
    <w:rsid w:val="00CB566C"/>
    <w:rsid w:val="00CB56E9"/>
    <w:rsid w:val="00CB5D00"/>
    <w:rsid w:val="00CB7265"/>
    <w:rsid w:val="00CC0D4B"/>
    <w:rsid w:val="00CC206F"/>
    <w:rsid w:val="00CC2676"/>
    <w:rsid w:val="00CC2C31"/>
    <w:rsid w:val="00CC2D34"/>
    <w:rsid w:val="00CC3333"/>
    <w:rsid w:val="00CC376C"/>
    <w:rsid w:val="00CC3941"/>
    <w:rsid w:val="00CC42FA"/>
    <w:rsid w:val="00CC4720"/>
    <w:rsid w:val="00CD1134"/>
    <w:rsid w:val="00CD12C0"/>
    <w:rsid w:val="00CD23F8"/>
    <w:rsid w:val="00CD26C5"/>
    <w:rsid w:val="00CD36BC"/>
    <w:rsid w:val="00CD3C7B"/>
    <w:rsid w:val="00CD487E"/>
    <w:rsid w:val="00CD4BAB"/>
    <w:rsid w:val="00CD4BE3"/>
    <w:rsid w:val="00CD4F17"/>
    <w:rsid w:val="00CE2267"/>
    <w:rsid w:val="00CE37DF"/>
    <w:rsid w:val="00CE3C15"/>
    <w:rsid w:val="00CE4403"/>
    <w:rsid w:val="00CE491C"/>
    <w:rsid w:val="00CE4BB8"/>
    <w:rsid w:val="00CE5FB8"/>
    <w:rsid w:val="00CE786B"/>
    <w:rsid w:val="00CE7FA7"/>
    <w:rsid w:val="00CF0D4C"/>
    <w:rsid w:val="00CF0E8F"/>
    <w:rsid w:val="00CF139F"/>
    <w:rsid w:val="00CF1A8A"/>
    <w:rsid w:val="00CF1F82"/>
    <w:rsid w:val="00CF20AC"/>
    <w:rsid w:val="00CF2948"/>
    <w:rsid w:val="00CF336C"/>
    <w:rsid w:val="00CF4CBC"/>
    <w:rsid w:val="00CF4FE8"/>
    <w:rsid w:val="00CF5A3E"/>
    <w:rsid w:val="00CF62D6"/>
    <w:rsid w:val="00CF68D7"/>
    <w:rsid w:val="00D0028D"/>
    <w:rsid w:val="00D009FE"/>
    <w:rsid w:val="00D03412"/>
    <w:rsid w:val="00D034CA"/>
    <w:rsid w:val="00D03E5D"/>
    <w:rsid w:val="00D04CB1"/>
    <w:rsid w:val="00D053D8"/>
    <w:rsid w:val="00D05E12"/>
    <w:rsid w:val="00D1073A"/>
    <w:rsid w:val="00D10BFC"/>
    <w:rsid w:val="00D12A70"/>
    <w:rsid w:val="00D12AE3"/>
    <w:rsid w:val="00D12D0C"/>
    <w:rsid w:val="00D1315D"/>
    <w:rsid w:val="00D14520"/>
    <w:rsid w:val="00D145A1"/>
    <w:rsid w:val="00D14C92"/>
    <w:rsid w:val="00D15815"/>
    <w:rsid w:val="00D163AD"/>
    <w:rsid w:val="00D173DF"/>
    <w:rsid w:val="00D174C7"/>
    <w:rsid w:val="00D17D97"/>
    <w:rsid w:val="00D20AD1"/>
    <w:rsid w:val="00D22DA5"/>
    <w:rsid w:val="00D22E7E"/>
    <w:rsid w:val="00D23328"/>
    <w:rsid w:val="00D234A9"/>
    <w:rsid w:val="00D241C4"/>
    <w:rsid w:val="00D2460F"/>
    <w:rsid w:val="00D24C3B"/>
    <w:rsid w:val="00D2526B"/>
    <w:rsid w:val="00D26162"/>
    <w:rsid w:val="00D26612"/>
    <w:rsid w:val="00D26CD5"/>
    <w:rsid w:val="00D26F31"/>
    <w:rsid w:val="00D27AED"/>
    <w:rsid w:val="00D30BD9"/>
    <w:rsid w:val="00D30D9A"/>
    <w:rsid w:val="00D332C1"/>
    <w:rsid w:val="00D379B4"/>
    <w:rsid w:val="00D40E9F"/>
    <w:rsid w:val="00D41347"/>
    <w:rsid w:val="00D42F32"/>
    <w:rsid w:val="00D433C6"/>
    <w:rsid w:val="00D43EA2"/>
    <w:rsid w:val="00D447BA"/>
    <w:rsid w:val="00D44924"/>
    <w:rsid w:val="00D47304"/>
    <w:rsid w:val="00D47AD9"/>
    <w:rsid w:val="00D47ED8"/>
    <w:rsid w:val="00D502FD"/>
    <w:rsid w:val="00D51B53"/>
    <w:rsid w:val="00D51B9D"/>
    <w:rsid w:val="00D52713"/>
    <w:rsid w:val="00D52A0F"/>
    <w:rsid w:val="00D54A87"/>
    <w:rsid w:val="00D55A54"/>
    <w:rsid w:val="00D5632C"/>
    <w:rsid w:val="00D56AFE"/>
    <w:rsid w:val="00D56CF1"/>
    <w:rsid w:val="00D5783F"/>
    <w:rsid w:val="00D57958"/>
    <w:rsid w:val="00D57D34"/>
    <w:rsid w:val="00D610EE"/>
    <w:rsid w:val="00D624C6"/>
    <w:rsid w:val="00D62BFF"/>
    <w:rsid w:val="00D62C1F"/>
    <w:rsid w:val="00D62CAE"/>
    <w:rsid w:val="00D63C69"/>
    <w:rsid w:val="00D64CAE"/>
    <w:rsid w:val="00D65035"/>
    <w:rsid w:val="00D656FC"/>
    <w:rsid w:val="00D659DD"/>
    <w:rsid w:val="00D65D0D"/>
    <w:rsid w:val="00D66BF4"/>
    <w:rsid w:val="00D70874"/>
    <w:rsid w:val="00D70903"/>
    <w:rsid w:val="00D729F8"/>
    <w:rsid w:val="00D72B2A"/>
    <w:rsid w:val="00D74603"/>
    <w:rsid w:val="00D75175"/>
    <w:rsid w:val="00D76A75"/>
    <w:rsid w:val="00D76EA8"/>
    <w:rsid w:val="00D77306"/>
    <w:rsid w:val="00D773D2"/>
    <w:rsid w:val="00D77541"/>
    <w:rsid w:val="00D801D6"/>
    <w:rsid w:val="00D80356"/>
    <w:rsid w:val="00D809DA"/>
    <w:rsid w:val="00D81D94"/>
    <w:rsid w:val="00D81F26"/>
    <w:rsid w:val="00D820E3"/>
    <w:rsid w:val="00D831CA"/>
    <w:rsid w:val="00D835F6"/>
    <w:rsid w:val="00D84449"/>
    <w:rsid w:val="00D849E1"/>
    <w:rsid w:val="00D84AD9"/>
    <w:rsid w:val="00D90357"/>
    <w:rsid w:val="00D91C8F"/>
    <w:rsid w:val="00D93D04"/>
    <w:rsid w:val="00D93D32"/>
    <w:rsid w:val="00D94574"/>
    <w:rsid w:val="00D95149"/>
    <w:rsid w:val="00D9522B"/>
    <w:rsid w:val="00D9556B"/>
    <w:rsid w:val="00D966C1"/>
    <w:rsid w:val="00D968E6"/>
    <w:rsid w:val="00D96E1E"/>
    <w:rsid w:val="00D9703D"/>
    <w:rsid w:val="00DA1233"/>
    <w:rsid w:val="00DA2AC2"/>
    <w:rsid w:val="00DA2B7F"/>
    <w:rsid w:val="00DA2CF3"/>
    <w:rsid w:val="00DA3E18"/>
    <w:rsid w:val="00DA444D"/>
    <w:rsid w:val="00DA638D"/>
    <w:rsid w:val="00DA70B9"/>
    <w:rsid w:val="00DA7D57"/>
    <w:rsid w:val="00DB169B"/>
    <w:rsid w:val="00DB17FE"/>
    <w:rsid w:val="00DB1ECF"/>
    <w:rsid w:val="00DB2BFB"/>
    <w:rsid w:val="00DB2C81"/>
    <w:rsid w:val="00DB2E46"/>
    <w:rsid w:val="00DB3F10"/>
    <w:rsid w:val="00DB4BE9"/>
    <w:rsid w:val="00DB5C09"/>
    <w:rsid w:val="00DB78FF"/>
    <w:rsid w:val="00DC070C"/>
    <w:rsid w:val="00DC0D69"/>
    <w:rsid w:val="00DC11C9"/>
    <w:rsid w:val="00DC1A53"/>
    <w:rsid w:val="00DC290B"/>
    <w:rsid w:val="00DC29F8"/>
    <w:rsid w:val="00DC36B7"/>
    <w:rsid w:val="00DC386D"/>
    <w:rsid w:val="00DC3A10"/>
    <w:rsid w:val="00DC4C21"/>
    <w:rsid w:val="00DC5CAB"/>
    <w:rsid w:val="00DC61C3"/>
    <w:rsid w:val="00DC6436"/>
    <w:rsid w:val="00DD0438"/>
    <w:rsid w:val="00DD1ADD"/>
    <w:rsid w:val="00DD227C"/>
    <w:rsid w:val="00DD2D12"/>
    <w:rsid w:val="00DD3CE5"/>
    <w:rsid w:val="00DD63CC"/>
    <w:rsid w:val="00DD774F"/>
    <w:rsid w:val="00DD7D50"/>
    <w:rsid w:val="00DE02BA"/>
    <w:rsid w:val="00DE09FA"/>
    <w:rsid w:val="00DE19B0"/>
    <w:rsid w:val="00DE214C"/>
    <w:rsid w:val="00DE2661"/>
    <w:rsid w:val="00DE2AF1"/>
    <w:rsid w:val="00DE2FBA"/>
    <w:rsid w:val="00DE3075"/>
    <w:rsid w:val="00DE3831"/>
    <w:rsid w:val="00DE3843"/>
    <w:rsid w:val="00DE4530"/>
    <w:rsid w:val="00DE45C4"/>
    <w:rsid w:val="00DE5074"/>
    <w:rsid w:val="00DE59E3"/>
    <w:rsid w:val="00DE7F66"/>
    <w:rsid w:val="00DF05C2"/>
    <w:rsid w:val="00DF0DC6"/>
    <w:rsid w:val="00DF24DE"/>
    <w:rsid w:val="00DF2C4F"/>
    <w:rsid w:val="00DF32FF"/>
    <w:rsid w:val="00DF3F10"/>
    <w:rsid w:val="00DF4383"/>
    <w:rsid w:val="00DF4C4A"/>
    <w:rsid w:val="00DF53B8"/>
    <w:rsid w:val="00DF6084"/>
    <w:rsid w:val="00DF7207"/>
    <w:rsid w:val="00DF72FD"/>
    <w:rsid w:val="00DF78E3"/>
    <w:rsid w:val="00E0003E"/>
    <w:rsid w:val="00E00F30"/>
    <w:rsid w:val="00E017EF"/>
    <w:rsid w:val="00E01A17"/>
    <w:rsid w:val="00E03CED"/>
    <w:rsid w:val="00E04E83"/>
    <w:rsid w:val="00E050C0"/>
    <w:rsid w:val="00E05369"/>
    <w:rsid w:val="00E05A43"/>
    <w:rsid w:val="00E07AA4"/>
    <w:rsid w:val="00E11518"/>
    <w:rsid w:val="00E11848"/>
    <w:rsid w:val="00E118BD"/>
    <w:rsid w:val="00E1263C"/>
    <w:rsid w:val="00E12E3F"/>
    <w:rsid w:val="00E132C3"/>
    <w:rsid w:val="00E133A8"/>
    <w:rsid w:val="00E13BD0"/>
    <w:rsid w:val="00E14641"/>
    <w:rsid w:val="00E14993"/>
    <w:rsid w:val="00E159AB"/>
    <w:rsid w:val="00E169F0"/>
    <w:rsid w:val="00E16A60"/>
    <w:rsid w:val="00E20675"/>
    <w:rsid w:val="00E24098"/>
    <w:rsid w:val="00E24352"/>
    <w:rsid w:val="00E243A9"/>
    <w:rsid w:val="00E244D4"/>
    <w:rsid w:val="00E24D56"/>
    <w:rsid w:val="00E25031"/>
    <w:rsid w:val="00E259D5"/>
    <w:rsid w:val="00E30944"/>
    <w:rsid w:val="00E31B4B"/>
    <w:rsid w:val="00E32B9F"/>
    <w:rsid w:val="00E32F74"/>
    <w:rsid w:val="00E331C9"/>
    <w:rsid w:val="00E33319"/>
    <w:rsid w:val="00E33355"/>
    <w:rsid w:val="00E333D3"/>
    <w:rsid w:val="00E33874"/>
    <w:rsid w:val="00E352D3"/>
    <w:rsid w:val="00E35304"/>
    <w:rsid w:val="00E36FAD"/>
    <w:rsid w:val="00E424AC"/>
    <w:rsid w:val="00E42706"/>
    <w:rsid w:val="00E427A1"/>
    <w:rsid w:val="00E43044"/>
    <w:rsid w:val="00E45819"/>
    <w:rsid w:val="00E508D6"/>
    <w:rsid w:val="00E50AE2"/>
    <w:rsid w:val="00E52C34"/>
    <w:rsid w:val="00E53397"/>
    <w:rsid w:val="00E5359E"/>
    <w:rsid w:val="00E54A17"/>
    <w:rsid w:val="00E54B7D"/>
    <w:rsid w:val="00E5557F"/>
    <w:rsid w:val="00E562C3"/>
    <w:rsid w:val="00E56423"/>
    <w:rsid w:val="00E568FB"/>
    <w:rsid w:val="00E5774C"/>
    <w:rsid w:val="00E5791F"/>
    <w:rsid w:val="00E607D0"/>
    <w:rsid w:val="00E61CF5"/>
    <w:rsid w:val="00E6279E"/>
    <w:rsid w:val="00E63542"/>
    <w:rsid w:val="00E636F4"/>
    <w:rsid w:val="00E6520E"/>
    <w:rsid w:val="00E66584"/>
    <w:rsid w:val="00E67471"/>
    <w:rsid w:val="00E70618"/>
    <w:rsid w:val="00E70E75"/>
    <w:rsid w:val="00E71D48"/>
    <w:rsid w:val="00E74A75"/>
    <w:rsid w:val="00E75A55"/>
    <w:rsid w:val="00E76C42"/>
    <w:rsid w:val="00E76DF1"/>
    <w:rsid w:val="00E77CE5"/>
    <w:rsid w:val="00E804B5"/>
    <w:rsid w:val="00E80A5B"/>
    <w:rsid w:val="00E81C3F"/>
    <w:rsid w:val="00E82B98"/>
    <w:rsid w:val="00E86238"/>
    <w:rsid w:val="00E87AFC"/>
    <w:rsid w:val="00E90326"/>
    <w:rsid w:val="00E920EE"/>
    <w:rsid w:val="00E9270B"/>
    <w:rsid w:val="00E92780"/>
    <w:rsid w:val="00E92C95"/>
    <w:rsid w:val="00E93A12"/>
    <w:rsid w:val="00E9496A"/>
    <w:rsid w:val="00E9545C"/>
    <w:rsid w:val="00E95594"/>
    <w:rsid w:val="00E95994"/>
    <w:rsid w:val="00E9718A"/>
    <w:rsid w:val="00EA0132"/>
    <w:rsid w:val="00EA2903"/>
    <w:rsid w:val="00EA45FB"/>
    <w:rsid w:val="00EA53CB"/>
    <w:rsid w:val="00EA5CB6"/>
    <w:rsid w:val="00EA7AA1"/>
    <w:rsid w:val="00EB0A99"/>
    <w:rsid w:val="00EB1293"/>
    <w:rsid w:val="00EB24C1"/>
    <w:rsid w:val="00EB3115"/>
    <w:rsid w:val="00EB37CF"/>
    <w:rsid w:val="00EB3D57"/>
    <w:rsid w:val="00EB3F4D"/>
    <w:rsid w:val="00EB4257"/>
    <w:rsid w:val="00EB6FAF"/>
    <w:rsid w:val="00EB7407"/>
    <w:rsid w:val="00EB7BAA"/>
    <w:rsid w:val="00EB7E01"/>
    <w:rsid w:val="00EC0815"/>
    <w:rsid w:val="00EC0C95"/>
    <w:rsid w:val="00EC17D3"/>
    <w:rsid w:val="00EC1806"/>
    <w:rsid w:val="00EC2CDB"/>
    <w:rsid w:val="00EC50E7"/>
    <w:rsid w:val="00EC6358"/>
    <w:rsid w:val="00EC66AC"/>
    <w:rsid w:val="00EC66FD"/>
    <w:rsid w:val="00EC754A"/>
    <w:rsid w:val="00ED0314"/>
    <w:rsid w:val="00ED18B6"/>
    <w:rsid w:val="00ED32A4"/>
    <w:rsid w:val="00ED4A11"/>
    <w:rsid w:val="00ED614B"/>
    <w:rsid w:val="00ED682B"/>
    <w:rsid w:val="00ED69A4"/>
    <w:rsid w:val="00EE02C4"/>
    <w:rsid w:val="00EE0C5F"/>
    <w:rsid w:val="00EE0C80"/>
    <w:rsid w:val="00EE105D"/>
    <w:rsid w:val="00EE276E"/>
    <w:rsid w:val="00EE2955"/>
    <w:rsid w:val="00EE35C0"/>
    <w:rsid w:val="00EE3697"/>
    <w:rsid w:val="00EE4324"/>
    <w:rsid w:val="00EE511E"/>
    <w:rsid w:val="00EE54FA"/>
    <w:rsid w:val="00EE5567"/>
    <w:rsid w:val="00EE6826"/>
    <w:rsid w:val="00EE72E2"/>
    <w:rsid w:val="00EE7402"/>
    <w:rsid w:val="00EE7E03"/>
    <w:rsid w:val="00EE7F61"/>
    <w:rsid w:val="00EF0991"/>
    <w:rsid w:val="00EF1C47"/>
    <w:rsid w:val="00EF1F65"/>
    <w:rsid w:val="00EF2CDC"/>
    <w:rsid w:val="00EF2FDE"/>
    <w:rsid w:val="00EF40A5"/>
    <w:rsid w:val="00EF4783"/>
    <w:rsid w:val="00EF4F80"/>
    <w:rsid w:val="00EF5E1D"/>
    <w:rsid w:val="00EF6BB3"/>
    <w:rsid w:val="00EF750C"/>
    <w:rsid w:val="00EF75B7"/>
    <w:rsid w:val="00EF7B83"/>
    <w:rsid w:val="00F00BF5"/>
    <w:rsid w:val="00F01562"/>
    <w:rsid w:val="00F02625"/>
    <w:rsid w:val="00F02DFD"/>
    <w:rsid w:val="00F03882"/>
    <w:rsid w:val="00F03890"/>
    <w:rsid w:val="00F03B14"/>
    <w:rsid w:val="00F04444"/>
    <w:rsid w:val="00F07AD5"/>
    <w:rsid w:val="00F1015D"/>
    <w:rsid w:val="00F11554"/>
    <w:rsid w:val="00F12602"/>
    <w:rsid w:val="00F12C2A"/>
    <w:rsid w:val="00F12FDF"/>
    <w:rsid w:val="00F1332C"/>
    <w:rsid w:val="00F14447"/>
    <w:rsid w:val="00F1492C"/>
    <w:rsid w:val="00F16E59"/>
    <w:rsid w:val="00F201DE"/>
    <w:rsid w:val="00F220F8"/>
    <w:rsid w:val="00F22399"/>
    <w:rsid w:val="00F2267C"/>
    <w:rsid w:val="00F23016"/>
    <w:rsid w:val="00F23500"/>
    <w:rsid w:val="00F2550D"/>
    <w:rsid w:val="00F25D32"/>
    <w:rsid w:val="00F25D85"/>
    <w:rsid w:val="00F26001"/>
    <w:rsid w:val="00F26B60"/>
    <w:rsid w:val="00F2701C"/>
    <w:rsid w:val="00F270CF"/>
    <w:rsid w:val="00F27592"/>
    <w:rsid w:val="00F27808"/>
    <w:rsid w:val="00F31F2D"/>
    <w:rsid w:val="00F32383"/>
    <w:rsid w:val="00F324D5"/>
    <w:rsid w:val="00F326F3"/>
    <w:rsid w:val="00F33B71"/>
    <w:rsid w:val="00F33E26"/>
    <w:rsid w:val="00F33EA4"/>
    <w:rsid w:val="00F3483F"/>
    <w:rsid w:val="00F34F0B"/>
    <w:rsid w:val="00F357DB"/>
    <w:rsid w:val="00F36F80"/>
    <w:rsid w:val="00F3749B"/>
    <w:rsid w:val="00F3754D"/>
    <w:rsid w:val="00F379F2"/>
    <w:rsid w:val="00F37A80"/>
    <w:rsid w:val="00F37BE7"/>
    <w:rsid w:val="00F400C9"/>
    <w:rsid w:val="00F4121F"/>
    <w:rsid w:val="00F41359"/>
    <w:rsid w:val="00F419E9"/>
    <w:rsid w:val="00F42C25"/>
    <w:rsid w:val="00F42C2D"/>
    <w:rsid w:val="00F42D71"/>
    <w:rsid w:val="00F454A6"/>
    <w:rsid w:val="00F45717"/>
    <w:rsid w:val="00F45CB8"/>
    <w:rsid w:val="00F4796A"/>
    <w:rsid w:val="00F502FC"/>
    <w:rsid w:val="00F50DE3"/>
    <w:rsid w:val="00F5192B"/>
    <w:rsid w:val="00F5245B"/>
    <w:rsid w:val="00F54BA7"/>
    <w:rsid w:val="00F54C08"/>
    <w:rsid w:val="00F5572C"/>
    <w:rsid w:val="00F558BD"/>
    <w:rsid w:val="00F562B1"/>
    <w:rsid w:val="00F56DD0"/>
    <w:rsid w:val="00F60154"/>
    <w:rsid w:val="00F65791"/>
    <w:rsid w:val="00F67A57"/>
    <w:rsid w:val="00F70F54"/>
    <w:rsid w:val="00F7129B"/>
    <w:rsid w:val="00F713E7"/>
    <w:rsid w:val="00F7221B"/>
    <w:rsid w:val="00F740CA"/>
    <w:rsid w:val="00F746B1"/>
    <w:rsid w:val="00F74842"/>
    <w:rsid w:val="00F7700F"/>
    <w:rsid w:val="00F77B92"/>
    <w:rsid w:val="00F80C12"/>
    <w:rsid w:val="00F81127"/>
    <w:rsid w:val="00F81BC0"/>
    <w:rsid w:val="00F82AC4"/>
    <w:rsid w:val="00F8326C"/>
    <w:rsid w:val="00F850FD"/>
    <w:rsid w:val="00F863DA"/>
    <w:rsid w:val="00F86C86"/>
    <w:rsid w:val="00F873CC"/>
    <w:rsid w:val="00F879ED"/>
    <w:rsid w:val="00F90215"/>
    <w:rsid w:val="00F908AF"/>
    <w:rsid w:val="00F9137B"/>
    <w:rsid w:val="00F9182A"/>
    <w:rsid w:val="00F91A25"/>
    <w:rsid w:val="00F9225F"/>
    <w:rsid w:val="00F92B19"/>
    <w:rsid w:val="00F92D13"/>
    <w:rsid w:val="00F951C4"/>
    <w:rsid w:val="00F969A9"/>
    <w:rsid w:val="00F97210"/>
    <w:rsid w:val="00F978F4"/>
    <w:rsid w:val="00F9799E"/>
    <w:rsid w:val="00F97A24"/>
    <w:rsid w:val="00FA2460"/>
    <w:rsid w:val="00FA34F3"/>
    <w:rsid w:val="00FA4014"/>
    <w:rsid w:val="00FA4217"/>
    <w:rsid w:val="00FA4BD5"/>
    <w:rsid w:val="00FA5537"/>
    <w:rsid w:val="00FA5F7D"/>
    <w:rsid w:val="00FA6B41"/>
    <w:rsid w:val="00FA74EC"/>
    <w:rsid w:val="00FA7535"/>
    <w:rsid w:val="00FA76F6"/>
    <w:rsid w:val="00FB16A2"/>
    <w:rsid w:val="00FB16A4"/>
    <w:rsid w:val="00FB24C0"/>
    <w:rsid w:val="00FB32CF"/>
    <w:rsid w:val="00FB3347"/>
    <w:rsid w:val="00FB51B6"/>
    <w:rsid w:val="00FB58AD"/>
    <w:rsid w:val="00FB5DC8"/>
    <w:rsid w:val="00FB617B"/>
    <w:rsid w:val="00FB62B2"/>
    <w:rsid w:val="00FB6D8F"/>
    <w:rsid w:val="00FB715E"/>
    <w:rsid w:val="00FB754D"/>
    <w:rsid w:val="00FB7DE6"/>
    <w:rsid w:val="00FC00AA"/>
    <w:rsid w:val="00FC03B5"/>
    <w:rsid w:val="00FC0CBA"/>
    <w:rsid w:val="00FC0F5C"/>
    <w:rsid w:val="00FC4AE0"/>
    <w:rsid w:val="00FC58CA"/>
    <w:rsid w:val="00FC5E9D"/>
    <w:rsid w:val="00FC7541"/>
    <w:rsid w:val="00FD0182"/>
    <w:rsid w:val="00FD05B2"/>
    <w:rsid w:val="00FD1053"/>
    <w:rsid w:val="00FD2904"/>
    <w:rsid w:val="00FD4DBC"/>
    <w:rsid w:val="00FD5760"/>
    <w:rsid w:val="00FD5993"/>
    <w:rsid w:val="00FD5D90"/>
    <w:rsid w:val="00FD689A"/>
    <w:rsid w:val="00FD6952"/>
    <w:rsid w:val="00FD6E95"/>
    <w:rsid w:val="00FD7610"/>
    <w:rsid w:val="00FE060D"/>
    <w:rsid w:val="00FE10E2"/>
    <w:rsid w:val="00FE1448"/>
    <w:rsid w:val="00FE234E"/>
    <w:rsid w:val="00FE29BD"/>
    <w:rsid w:val="00FE3341"/>
    <w:rsid w:val="00FE34E4"/>
    <w:rsid w:val="00FE3F20"/>
    <w:rsid w:val="00FE4491"/>
    <w:rsid w:val="00FE4BD5"/>
    <w:rsid w:val="00FE524F"/>
    <w:rsid w:val="00FE772C"/>
    <w:rsid w:val="00FE7960"/>
    <w:rsid w:val="00FE7AEB"/>
    <w:rsid w:val="00FF18D1"/>
    <w:rsid w:val="00FF2452"/>
    <w:rsid w:val="00FF399E"/>
    <w:rsid w:val="00FF3AB0"/>
    <w:rsid w:val="00FF3C49"/>
    <w:rsid w:val="00FF4055"/>
    <w:rsid w:val="00FF6281"/>
    <w:rsid w:val="00FF65B2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16EDB"/>
  <w15:chartTrackingRefBased/>
  <w15:docId w15:val="{4C830113-42CF-4EE0-A10F-137C919A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ahoma"/>
      <w:sz w:val="24"/>
      <w:szCs w:val="24"/>
    </w:rPr>
  </w:style>
  <w:style w:type="paragraph" w:styleId="Heading1">
    <w:name w:val="heading 1"/>
    <w:basedOn w:val="Normal"/>
    <w:next w:val="Normal"/>
    <w:qFormat/>
    <w:rsid w:val="007275DA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21D0"/>
    <w:pPr>
      <w:keepNext/>
      <w:spacing w:before="240" w:after="60"/>
      <w:outlineLvl w:val="1"/>
    </w:pPr>
    <w:rPr>
      <w:rFonts w:ascii="Cambria" w:hAnsi="Cambria" w:cs="Angsana New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BodyText"/>
    <w:qFormat/>
    <w:rsid w:val="004E1F7B"/>
    <w:pPr>
      <w:keepNext/>
      <w:keepLines/>
      <w:spacing w:after="220" w:line="220" w:lineRule="atLeast"/>
      <w:outlineLvl w:val="2"/>
    </w:pPr>
    <w:rPr>
      <w:rFonts w:ascii="Arial" w:eastAsia="Batang" w:hAnsi="Arial" w:cs="Angsana New"/>
      <w:i/>
      <w:spacing w:val="-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4iqdwdcncga4iqdwdcub">
    <w:name w:val="ga4iqdwdcnc ga4iqdwdcub"/>
    <w:basedOn w:val="DefaultParagraphFont"/>
    <w:rsid w:val="005513B2"/>
  </w:style>
  <w:style w:type="character" w:styleId="Hyperlink">
    <w:name w:val="Hyperlink"/>
    <w:rsid w:val="002E56E2"/>
    <w:rPr>
      <w:color w:val="0000FF"/>
      <w:u w:val="single"/>
    </w:rPr>
  </w:style>
  <w:style w:type="character" w:customStyle="1" w:styleId="noprint">
    <w:name w:val="noprint"/>
    <w:basedOn w:val="DefaultParagraphFont"/>
    <w:rsid w:val="00F33E26"/>
  </w:style>
  <w:style w:type="paragraph" w:customStyle="1" w:styleId="Achievement">
    <w:name w:val="Achievement"/>
    <w:basedOn w:val="BodyText"/>
    <w:rsid w:val="00F33E2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bidi="ar-SA"/>
    </w:rPr>
  </w:style>
  <w:style w:type="paragraph" w:styleId="BodyText">
    <w:name w:val="Body Text"/>
    <w:basedOn w:val="Normal"/>
    <w:rsid w:val="00F33E26"/>
    <w:pPr>
      <w:spacing w:after="120"/>
    </w:pPr>
    <w:rPr>
      <w:rFonts w:cs="Angsana New"/>
      <w:szCs w:val="28"/>
    </w:rPr>
  </w:style>
  <w:style w:type="paragraph" w:customStyle="1" w:styleId="CompanyName">
    <w:name w:val="Company Name"/>
    <w:basedOn w:val="Normal"/>
    <w:next w:val="Normal"/>
    <w:autoRedefine/>
    <w:rsid w:val="004B07B7"/>
    <w:pPr>
      <w:tabs>
        <w:tab w:val="left" w:pos="1092"/>
        <w:tab w:val="left" w:pos="2175"/>
        <w:tab w:val="left" w:pos="3942"/>
      </w:tabs>
      <w:spacing w:before="240" w:after="40" w:line="220" w:lineRule="atLeast"/>
      <w:ind w:left="-33" w:right="9"/>
    </w:pPr>
    <w:rPr>
      <w:rFonts w:ascii="Arial" w:eastAsia="Batang" w:hAnsi="Arial" w:cs="Angsana New"/>
      <w:sz w:val="20"/>
      <w:szCs w:val="20"/>
      <w:lang w:bidi="ar-SA"/>
    </w:rPr>
  </w:style>
  <w:style w:type="paragraph" w:customStyle="1" w:styleId="Default">
    <w:name w:val="Default"/>
    <w:rsid w:val="003E687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rsid w:val="004B7A37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styleId="PageNumber">
    <w:name w:val="page number"/>
    <w:basedOn w:val="DefaultParagraphFont"/>
    <w:rsid w:val="004B7A37"/>
  </w:style>
  <w:style w:type="paragraph" w:styleId="Footer">
    <w:name w:val="footer"/>
    <w:basedOn w:val="Normal"/>
    <w:link w:val="FooterChar"/>
    <w:uiPriority w:val="99"/>
    <w:rsid w:val="00EA2903"/>
    <w:pPr>
      <w:tabs>
        <w:tab w:val="center" w:pos="4153"/>
        <w:tab w:val="right" w:pos="8306"/>
      </w:tabs>
    </w:pPr>
    <w:rPr>
      <w:rFonts w:cs="Angsana New"/>
      <w:szCs w:val="28"/>
      <w:lang w:val="x-none" w:eastAsia="x-none"/>
    </w:rPr>
  </w:style>
  <w:style w:type="paragraph" w:customStyle="1" w:styleId="Address2">
    <w:name w:val="Address 2"/>
    <w:basedOn w:val="Normal"/>
    <w:rsid w:val="00C30E81"/>
    <w:pPr>
      <w:spacing w:line="160" w:lineRule="atLeast"/>
      <w:jc w:val="both"/>
    </w:pPr>
    <w:rPr>
      <w:rFonts w:ascii="Arial" w:eastAsia="Batang" w:hAnsi="Arial" w:cs="Angsana New"/>
      <w:sz w:val="14"/>
      <w:szCs w:val="20"/>
      <w:lang w:bidi="ar-SA"/>
    </w:rPr>
  </w:style>
  <w:style w:type="character" w:customStyle="1" w:styleId="watch-titlelong-titleyt-uix-expander-head">
    <w:name w:val="watch-title long-title yt-uix-expander-head"/>
    <w:basedOn w:val="DefaultParagraphFont"/>
    <w:rsid w:val="007275DA"/>
  </w:style>
  <w:style w:type="paragraph" w:styleId="NormalWeb">
    <w:name w:val="Normal (Web)"/>
    <w:basedOn w:val="Normal"/>
    <w:uiPriority w:val="99"/>
    <w:rsid w:val="00DE3843"/>
    <w:pPr>
      <w:spacing w:before="100" w:beforeAutospacing="1" w:after="119"/>
    </w:pPr>
    <w:rPr>
      <w:rFonts w:ascii="Tahoma" w:hAnsi="Tahoma"/>
    </w:rPr>
  </w:style>
  <w:style w:type="character" w:styleId="FollowedHyperlink">
    <w:name w:val="FollowedHyperlink"/>
    <w:rsid w:val="00220299"/>
    <w:rPr>
      <w:color w:val="800080"/>
      <w:u w:val="single"/>
    </w:rPr>
  </w:style>
  <w:style w:type="character" w:styleId="HTMLCite">
    <w:name w:val="HTML Cite"/>
    <w:rsid w:val="00220299"/>
    <w:rPr>
      <w:i/>
      <w:iCs/>
    </w:rPr>
  </w:style>
  <w:style w:type="character" w:customStyle="1" w:styleId="FooterChar">
    <w:name w:val="Footer Char"/>
    <w:link w:val="Footer"/>
    <w:uiPriority w:val="99"/>
    <w:rsid w:val="00FF2452"/>
    <w:rPr>
      <w:sz w:val="24"/>
      <w:szCs w:val="28"/>
    </w:rPr>
  </w:style>
  <w:style w:type="character" w:customStyle="1" w:styleId="Heading2Char">
    <w:name w:val="Heading 2 Char"/>
    <w:link w:val="Heading2"/>
    <w:semiHidden/>
    <w:rsid w:val="000821D0"/>
    <w:rPr>
      <w:rFonts w:ascii="Cambria" w:eastAsia="Times New Roman" w:hAnsi="Cambria"/>
      <w:b/>
      <w:bCs/>
      <w:i/>
      <w:iCs/>
      <w:sz w:val="28"/>
      <w:szCs w:val="35"/>
      <w:lang w:bidi="th-TH"/>
    </w:rPr>
  </w:style>
  <w:style w:type="character" w:customStyle="1" w:styleId="apple-converted-space">
    <w:name w:val="apple-converted-space"/>
    <w:basedOn w:val="DefaultParagraphFont"/>
    <w:rsid w:val="008E7A15"/>
  </w:style>
  <w:style w:type="character" w:customStyle="1" w:styleId="il">
    <w:name w:val="il"/>
    <w:basedOn w:val="DefaultParagraphFont"/>
    <w:rsid w:val="008E7A15"/>
  </w:style>
  <w:style w:type="paragraph" w:styleId="BalloonText">
    <w:name w:val="Balloon Text"/>
    <w:basedOn w:val="Normal"/>
    <w:link w:val="BalloonTextChar"/>
    <w:rsid w:val="00FB334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FB3347"/>
    <w:rPr>
      <w:rFonts w:ascii="Segoe UI" w:hAnsi="Segoe UI"/>
      <w:sz w:val="18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5220B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character" w:styleId="Strong">
    <w:name w:val="Strong"/>
    <w:uiPriority w:val="22"/>
    <w:qFormat/>
    <w:rsid w:val="00316BF1"/>
    <w:rPr>
      <w:b/>
      <w:bCs/>
    </w:rPr>
  </w:style>
  <w:style w:type="character" w:customStyle="1" w:styleId="value">
    <w:name w:val="value"/>
    <w:rsid w:val="00625582"/>
  </w:style>
  <w:style w:type="character" w:customStyle="1" w:styleId="hgkelc">
    <w:name w:val="hgkelc"/>
    <w:rsid w:val="003D274B"/>
  </w:style>
  <w:style w:type="character" w:customStyle="1" w:styleId="normaltextrun">
    <w:name w:val="normaltextrun"/>
    <w:basedOn w:val="DefaultParagraphFont"/>
    <w:rsid w:val="00CC42FA"/>
  </w:style>
  <w:style w:type="character" w:customStyle="1" w:styleId="eop">
    <w:name w:val="eop"/>
    <w:basedOn w:val="DefaultParagraphFont"/>
    <w:rsid w:val="00CC42FA"/>
  </w:style>
  <w:style w:type="character" w:styleId="UnresolvedMention">
    <w:name w:val="Unresolved Mention"/>
    <w:uiPriority w:val="99"/>
    <w:semiHidden/>
    <w:unhideWhenUsed/>
    <w:rsid w:val="003A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6/723074" TargetMode="External"/><Relationship Id="rId18" Type="http://schemas.openxmlformats.org/officeDocument/2006/relationships/hyperlink" Target="https://www.cambridge.org/core/books/rising-politics-of-indigeneity-in-southeast-asia/5572F4E334CAF5FADB76BB52766A9289" TargetMode="External"/><Relationship Id="rId26" Type="http://schemas.openxmlformats.org/officeDocument/2006/relationships/hyperlink" Target="https://www.academia.edu/36848396/_Aqkaq_Tseir_Kaq_Ti_Kaq_Ma_Ten_Akha_Are_United_as_One_" TargetMode="External"/><Relationship Id="rId39" Type="http://schemas.openxmlformats.org/officeDocument/2006/relationships/hyperlink" Target="https://www.youtube.com/watch?v=zkvnNDGw2bA" TargetMode="External"/><Relationship Id="rId21" Type="http://schemas.openxmlformats.org/officeDocument/2006/relationships/hyperlink" Target="https://www.iseas.edu.sg/articles-commentaries/iseas-perspective/201733-indigenous-peoples-work-to-raise-their-status-in-a-reforming-myanmar/" TargetMode="External"/><Relationship Id="rId34" Type="http://schemas.openxmlformats.org/officeDocument/2006/relationships/hyperlink" Target="https://soundcloud.com/seacrossroads/reframing-the-borders-of-belonging-crypto-nationalism-in-the-akha-world-of-the-upper-mekong-region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7/S0022463419000031" TargetMode="External"/><Relationship Id="rId20" Type="http://schemas.openxmlformats.org/officeDocument/2006/relationships/hyperlink" Target="https://www.iias.asia/the-newsletter/article/indigenous-peoples-shifting-engagements-thai-state" TargetMode="External"/><Relationship Id="rId29" Type="http://schemas.openxmlformats.org/officeDocument/2006/relationships/hyperlink" Target="https://doi.org/10.1353/cla.0.0029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stable/27266432" TargetMode="External"/><Relationship Id="rId24" Type="http://schemas.openxmlformats.org/officeDocument/2006/relationships/hyperlink" Target="https://www.academia.edu/36848084/_All_Akha_are_Hani_but_not_all_Hani_are_Akha_State_minority_articulations_of_the_nation_in_the_Sino_Southeast_Asian_borderlands" TargetMode="External"/><Relationship Id="rId32" Type="http://schemas.openxmlformats.org/officeDocument/2006/relationships/hyperlink" Target="https://journals.sfu.ca/abf/index.php/abf/article/view/127" TargetMode="External"/><Relationship Id="rId37" Type="http://schemas.openxmlformats.org/officeDocument/2006/relationships/hyperlink" Target="https://www.wired.com/story/how-wikipedia-portrayed-humanity-in-a-single-photo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sianethnology.org/articles/2301" TargetMode="External"/><Relationship Id="rId23" Type="http://schemas.openxmlformats.org/officeDocument/2006/relationships/hyperlink" Target="http://dx.doi.org/10.1080/14631369.2016.1150775" TargetMode="External"/><Relationship Id="rId28" Type="http://schemas.openxmlformats.org/officeDocument/2006/relationships/hyperlink" Target="https://www.academia.edu/36848521/Negotiating_the_Changing_Space_of_Zomia_A_Preliminary_Discussion_on_the_Role_of_Language_in_Akha_Identitarian_Politics" TargetMode="External"/><Relationship Id="rId36" Type="http://schemas.openxmlformats.org/officeDocument/2006/relationships/hyperlink" Target="https://www.youtube.com/watch?v=zkvnNDGw2bA" TargetMode="External"/><Relationship Id="rId10" Type="http://schemas.openxmlformats.org/officeDocument/2006/relationships/hyperlink" Target="https://doi.org/10.1111/anhu.12523" TargetMode="External"/><Relationship Id="rId19" Type="http://schemas.openxmlformats.org/officeDocument/2006/relationships/hyperlink" Target="https://www.iseas.edu.sg/wp-content/uploads/pdfs/TRS14_17.pdf" TargetMode="External"/><Relationship Id="rId31" Type="http://schemas.openxmlformats.org/officeDocument/2006/relationships/hyperlink" Target="https://doi.org/10.5771/0257-9774-2022-2-59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wpress.wisc.edu/Books/E/Enchanted-Modernities" TargetMode="External"/><Relationship Id="rId14" Type="http://schemas.openxmlformats.org/officeDocument/2006/relationships/hyperlink" Target="https://soundcloud.com/seacrossroads/reframing-the-borders-of-belonging-crypto-nationalism-in-the-akha-world-of-the-upper-mekong-region" TargetMode="External"/><Relationship Id="rId22" Type="http://schemas.openxmlformats.org/officeDocument/2006/relationships/hyperlink" Target="https://www.iseas.edu.sg/articles-commentaries/iseas-perspective/201668-the-indigenous-peoples-movement-in-thailand-expands/" TargetMode="External"/><Relationship Id="rId27" Type="http://schemas.openxmlformats.org/officeDocument/2006/relationships/hyperlink" Target="https://www.youtube.com/watch?v=ABzSNTm62hA" TargetMode="External"/><Relationship Id="rId30" Type="http://schemas.openxmlformats.org/officeDocument/2006/relationships/hyperlink" Target="http://fyi.uwex.edu/wateroutreach/changing-public-behavior/self-study-module/619-2/" TargetMode="External"/><Relationship Id="rId35" Type="http://schemas.openxmlformats.org/officeDocument/2006/relationships/hyperlink" Target="https://strategicmoves.com.sg/iq-international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mmorton1@niu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0967828X.2023.2193705" TargetMode="External"/><Relationship Id="rId17" Type="http://schemas.openxmlformats.org/officeDocument/2006/relationships/hyperlink" Target="http://onlinelibrary.wiley.com/doi/10.1111/aman.12948/full" TargetMode="External"/><Relationship Id="rId25" Type="http://schemas.openxmlformats.org/officeDocument/2006/relationships/hyperlink" Target="https://aseas.univie.ac.at/index.php/aseas/article/view/2565" TargetMode="External"/><Relationship Id="rId33" Type="http://schemas.openxmlformats.org/officeDocument/2006/relationships/hyperlink" Target="https://northernstar.info/122252/opinion/mount-denalis-name-change-is-disrespectful-to-alaskan-culture/" TargetMode="External"/><Relationship Id="rId38" Type="http://schemas.openxmlformats.org/officeDocument/2006/relationships/hyperlink" Target="https://www.youtube.com/watch?v=2HuhNDJ8pN0&amp;list=PLmpbbSSCQuAAMB7jQ9tml3amMTzQbLpK-&amp;index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A871-4180-4149-B23B-B4E97F0C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7381</Words>
  <Characters>42075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Micah F</vt:lpstr>
    </vt:vector>
  </TitlesOfParts>
  <Company>Le Moyne College</Company>
  <LinksUpToDate>false</LinksUpToDate>
  <CharactersWithSpaces>49358</CharactersWithSpaces>
  <SharedDoc>false</SharedDoc>
  <HLinks>
    <vt:vector size="192" baseType="variant">
      <vt:variant>
        <vt:i4>2818168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https://www.youtube.com/watch?v=zkvnNDGw2bA</vt:lpwstr>
      </vt:variant>
      <vt:variant>
        <vt:lpwstr/>
      </vt:variant>
      <vt:variant>
        <vt:i4>786509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https://www.youtube.com/watch?v=2HuhNDJ8pN0&amp;list=PLmpbbSSCQuAAMB7jQ9tml3amMTzQbLpK-&amp;index=11</vt:lpwstr>
      </vt:variant>
      <vt:variant>
        <vt:lpwstr/>
      </vt:variant>
      <vt:variant>
        <vt:i4>2359340</vt:i4>
      </vt:variant>
      <vt:variant>
        <vt:i4>87</vt:i4>
      </vt:variant>
      <vt:variant>
        <vt:i4>0</vt:i4>
      </vt:variant>
      <vt:variant>
        <vt:i4>5</vt:i4>
      </vt:variant>
      <vt:variant>
        <vt:lpwstr>https://www.wired.com/story/how-wikipedia-portrayed-humanity-in-a-single-photo/</vt:lpwstr>
      </vt:variant>
      <vt:variant>
        <vt:lpwstr/>
      </vt:variant>
      <vt:variant>
        <vt:i4>2818168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https://www.youtube.com/watch?v=zkvnNDGw2bA</vt:lpwstr>
      </vt:variant>
      <vt:variant>
        <vt:lpwstr/>
      </vt:variant>
      <vt:variant>
        <vt:i4>2490472</vt:i4>
      </vt:variant>
      <vt:variant>
        <vt:i4>81</vt:i4>
      </vt:variant>
      <vt:variant>
        <vt:i4>0</vt:i4>
      </vt:variant>
      <vt:variant>
        <vt:i4>5</vt:i4>
      </vt:variant>
      <vt:variant>
        <vt:lpwstr>https://strategicmoves.com.sg/iq-international</vt:lpwstr>
      </vt:variant>
      <vt:variant>
        <vt:lpwstr/>
      </vt:variant>
      <vt:variant>
        <vt:i4>3801184</vt:i4>
      </vt:variant>
      <vt:variant>
        <vt:i4>78</vt:i4>
      </vt:variant>
      <vt:variant>
        <vt:i4>0</vt:i4>
      </vt:variant>
      <vt:variant>
        <vt:i4>5</vt:i4>
      </vt:variant>
      <vt:variant>
        <vt:lpwstr>https://soundcloud.com/seacrossroads/reframing-the-borders-of-belonging-crypto-nationalism-in-the-akha-world-of-the-upper-mekong-region</vt:lpwstr>
      </vt:variant>
      <vt:variant>
        <vt:lpwstr/>
      </vt:variant>
      <vt:variant>
        <vt:i4>3145853</vt:i4>
      </vt:variant>
      <vt:variant>
        <vt:i4>75</vt:i4>
      </vt:variant>
      <vt:variant>
        <vt:i4>0</vt:i4>
      </vt:variant>
      <vt:variant>
        <vt:i4>5</vt:i4>
      </vt:variant>
      <vt:variant>
        <vt:lpwstr>https://northernstar.info/122252/opinion/mount-denalis-name-change-is-disrespectful-to-alaskan-culture/</vt:lpwstr>
      </vt:variant>
      <vt:variant>
        <vt:lpwstr/>
      </vt:variant>
      <vt:variant>
        <vt:i4>7733298</vt:i4>
      </vt:variant>
      <vt:variant>
        <vt:i4>72</vt:i4>
      </vt:variant>
      <vt:variant>
        <vt:i4>0</vt:i4>
      </vt:variant>
      <vt:variant>
        <vt:i4>5</vt:i4>
      </vt:variant>
      <vt:variant>
        <vt:lpwstr>https://journals.sfu.ca/abf/index.php/abf/article/view/127</vt:lpwstr>
      </vt:variant>
      <vt:variant>
        <vt:lpwstr/>
      </vt:variant>
      <vt:variant>
        <vt:i4>720974</vt:i4>
      </vt:variant>
      <vt:variant>
        <vt:i4>69</vt:i4>
      </vt:variant>
      <vt:variant>
        <vt:i4>0</vt:i4>
      </vt:variant>
      <vt:variant>
        <vt:i4>5</vt:i4>
      </vt:variant>
      <vt:variant>
        <vt:lpwstr>https://doi.org/10.5771/0257-9774-2022-2-598</vt:lpwstr>
      </vt:variant>
      <vt:variant>
        <vt:lpwstr/>
      </vt:variant>
      <vt:variant>
        <vt:i4>7012468</vt:i4>
      </vt:variant>
      <vt:variant>
        <vt:i4>66</vt:i4>
      </vt:variant>
      <vt:variant>
        <vt:i4>0</vt:i4>
      </vt:variant>
      <vt:variant>
        <vt:i4>5</vt:i4>
      </vt:variant>
      <vt:variant>
        <vt:lpwstr>http://fyi.uwex.edu/wateroutreach/changing-public-behavior/self-study-module/619-2/</vt:lpwstr>
      </vt:variant>
      <vt:variant>
        <vt:lpwstr/>
      </vt:variant>
      <vt:variant>
        <vt:i4>7536746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https://doi.org/10.1353/cla.0.0029</vt:lpwstr>
      </vt:variant>
      <vt:variant>
        <vt:lpwstr/>
      </vt:variant>
      <vt:variant>
        <vt:i4>3407944</vt:i4>
      </vt:variant>
      <vt:variant>
        <vt:i4>60</vt:i4>
      </vt:variant>
      <vt:variant>
        <vt:i4>0</vt:i4>
      </vt:variant>
      <vt:variant>
        <vt:i4>5</vt:i4>
      </vt:variant>
      <vt:variant>
        <vt:lpwstr>https://www.academia.edu/36848521/Negotiating_the_Changing_Space_of_Zomia_A_Preliminary_Discussion_on_the_Role_of_Language_in_Akha_Identitarian_Politics</vt:lpwstr>
      </vt:variant>
      <vt:variant>
        <vt:lpwstr/>
      </vt:variant>
      <vt:variant>
        <vt:i4>6553701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https://www.youtube.com/watch?v=ABzSNTm62hA</vt:lpwstr>
      </vt:variant>
      <vt:variant>
        <vt:lpwstr/>
      </vt:variant>
      <vt:variant>
        <vt:i4>1048687</vt:i4>
      </vt:variant>
      <vt:variant>
        <vt:i4>54</vt:i4>
      </vt:variant>
      <vt:variant>
        <vt:i4>0</vt:i4>
      </vt:variant>
      <vt:variant>
        <vt:i4>5</vt:i4>
      </vt:variant>
      <vt:variant>
        <vt:lpwstr>https://www.academia.edu/36848396/_Aqkaq_Tseir_Kaq_Ti_Kaq_Ma_Ten_Akha_Are_United_as_One_</vt:lpwstr>
      </vt:variant>
      <vt:variant>
        <vt:lpwstr/>
      </vt:variant>
      <vt:variant>
        <vt:i4>4587612</vt:i4>
      </vt:variant>
      <vt:variant>
        <vt:i4>51</vt:i4>
      </vt:variant>
      <vt:variant>
        <vt:i4>0</vt:i4>
      </vt:variant>
      <vt:variant>
        <vt:i4>5</vt:i4>
      </vt:variant>
      <vt:variant>
        <vt:lpwstr>https://aseas.univie.ac.at/index.php/aseas/article/view/2565</vt:lpwstr>
      </vt:variant>
      <vt:variant>
        <vt:lpwstr/>
      </vt:variant>
      <vt:variant>
        <vt:i4>983120</vt:i4>
      </vt:variant>
      <vt:variant>
        <vt:i4>48</vt:i4>
      </vt:variant>
      <vt:variant>
        <vt:i4>0</vt:i4>
      </vt:variant>
      <vt:variant>
        <vt:i4>5</vt:i4>
      </vt:variant>
      <vt:variant>
        <vt:lpwstr>https://www.academia.edu/36848084/_All_Akha_are_Hani_but_not_all_Hani_are_Akha_State_minority_articulations_of_the_nation_in_the_Sino_Southeast_Asian_borderlands</vt:lpwstr>
      </vt:variant>
      <vt:variant>
        <vt:lpwstr/>
      </vt:variant>
      <vt:variant>
        <vt:i4>8192112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http://dx.doi.org/10.1080/14631369.2016.1150775</vt:lpwstr>
      </vt:variant>
      <vt:variant>
        <vt:lpwstr/>
      </vt:variant>
      <vt:variant>
        <vt:i4>131148</vt:i4>
      </vt:variant>
      <vt:variant>
        <vt:i4>42</vt:i4>
      </vt:variant>
      <vt:variant>
        <vt:i4>0</vt:i4>
      </vt:variant>
      <vt:variant>
        <vt:i4>5</vt:i4>
      </vt:variant>
      <vt:variant>
        <vt:lpwstr>https://www.iseas.edu.sg/articles-commentaries/iseas-perspective/201668-the-indigenous-peoples-movement-in-thailand-expands/</vt:lpwstr>
      </vt:variant>
      <vt:variant>
        <vt:lpwstr/>
      </vt:variant>
      <vt:variant>
        <vt:i4>1376258</vt:i4>
      </vt:variant>
      <vt:variant>
        <vt:i4>39</vt:i4>
      </vt:variant>
      <vt:variant>
        <vt:i4>0</vt:i4>
      </vt:variant>
      <vt:variant>
        <vt:i4>5</vt:i4>
      </vt:variant>
      <vt:variant>
        <vt:lpwstr>https://www.iseas.edu.sg/articles-commentaries/iseas-perspective/201733-indigenous-peoples-work-to-raise-their-status-in-a-reforming-myanmar/</vt:lpwstr>
      </vt:variant>
      <vt:variant>
        <vt:lpwstr/>
      </vt:variant>
      <vt:variant>
        <vt:i4>7995488</vt:i4>
      </vt:variant>
      <vt:variant>
        <vt:i4>36</vt:i4>
      </vt:variant>
      <vt:variant>
        <vt:i4>0</vt:i4>
      </vt:variant>
      <vt:variant>
        <vt:i4>5</vt:i4>
      </vt:variant>
      <vt:variant>
        <vt:lpwstr>https://www.iias.asia/the-newsletter/article/indigenous-peoples-shifting-engagements-thai-state</vt:lpwstr>
      </vt:variant>
      <vt:variant>
        <vt:lpwstr/>
      </vt:variant>
      <vt:variant>
        <vt:i4>5374070</vt:i4>
      </vt:variant>
      <vt:variant>
        <vt:i4>33</vt:i4>
      </vt:variant>
      <vt:variant>
        <vt:i4>0</vt:i4>
      </vt:variant>
      <vt:variant>
        <vt:i4>5</vt:i4>
      </vt:variant>
      <vt:variant>
        <vt:lpwstr>https://www.iseas.edu.sg/wp-content/uploads/pdfs/TRS14_17.pdf</vt:lpwstr>
      </vt:variant>
      <vt:variant>
        <vt:lpwstr/>
      </vt:variant>
      <vt:variant>
        <vt:i4>7012400</vt:i4>
      </vt:variant>
      <vt:variant>
        <vt:i4>30</vt:i4>
      </vt:variant>
      <vt:variant>
        <vt:i4>0</vt:i4>
      </vt:variant>
      <vt:variant>
        <vt:i4>5</vt:i4>
      </vt:variant>
      <vt:variant>
        <vt:lpwstr>https://www.cambridge.org/core/books/rising-politics-of-indigeneity-in-southeast-asia/5572F4E334CAF5FADB76BB52766A9289</vt:lpwstr>
      </vt:variant>
      <vt:variant>
        <vt:lpwstr/>
      </vt:variant>
      <vt:variant>
        <vt:i4>3145768</vt:i4>
      </vt:variant>
      <vt:variant>
        <vt:i4>27</vt:i4>
      </vt:variant>
      <vt:variant>
        <vt:i4>0</vt:i4>
      </vt:variant>
      <vt:variant>
        <vt:i4>5</vt:i4>
      </vt:variant>
      <vt:variant>
        <vt:lpwstr>http://onlinelibrary.wiley.com/doi/10.1111/aman.12948/full</vt:lpwstr>
      </vt:variant>
      <vt:variant>
        <vt:lpwstr/>
      </vt:variant>
      <vt:variant>
        <vt:i4>1376279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https://doi.org/10.1017/S0022463419000031</vt:lpwstr>
      </vt:variant>
      <vt:variant>
        <vt:lpwstr/>
      </vt:variant>
      <vt:variant>
        <vt:i4>4259906</vt:i4>
      </vt:variant>
      <vt:variant>
        <vt:i4>21</vt:i4>
      </vt:variant>
      <vt:variant>
        <vt:i4>0</vt:i4>
      </vt:variant>
      <vt:variant>
        <vt:i4>5</vt:i4>
      </vt:variant>
      <vt:variant>
        <vt:lpwstr>https://asianethnology.org/articles/2301</vt:lpwstr>
      </vt:variant>
      <vt:variant>
        <vt:lpwstr/>
      </vt:variant>
      <vt:variant>
        <vt:i4>3801184</vt:i4>
      </vt:variant>
      <vt:variant>
        <vt:i4>18</vt:i4>
      </vt:variant>
      <vt:variant>
        <vt:i4>0</vt:i4>
      </vt:variant>
      <vt:variant>
        <vt:i4>5</vt:i4>
      </vt:variant>
      <vt:variant>
        <vt:lpwstr>https://soundcloud.com/seacrossroads/reframing-the-borders-of-belonging-crypto-nationalism-in-the-akha-world-of-the-upper-mekong-region</vt:lpwstr>
      </vt:variant>
      <vt:variant>
        <vt:lpwstr/>
      </vt:variant>
      <vt:variant>
        <vt:i4>2949231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https://doi.org/10.1086/723074</vt:lpwstr>
      </vt:variant>
      <vt:variant>
        <vt:lpwstr/>
      </vt:variant>
      <vt:variant>
        <vt:i4>4390989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https://doi.org/10.1080/0967828X.2023.2193705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https://www.jstor.org/stable/27266432</vt:lpwstr>
      </vt:variant>
      <vt:variant>
        <vt:lpwstr/>
      </vt:variant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https://doi.org/10.1111/anhu.12523</vt:lpwstr>
      </vt:variant>
      <vt:variant>
        <vt:lpwstr/>
      </vt:variant>
      <vt:variant>
        <vt:i4>3604579</vt:i4>
      </vt:variant>
      <vt:variant>
        <vt:i4>3</vt:i4>
      </vt:variant>
      <vt:variant>
        <vt:i4>0</vt:i4>
      </vt:variant>
      <vt:variant>
        <vt:i4>5</vt:i4>
      </vt:variant>
      <vt:variant>
        <vt:lpwstr>https://uwpress.wisc.edu/Books/E/Enchanted-Modernities</vt:lpwstr>
      </vt:variant>
      <vt:variant>
        <vt:lpwstr/>
      </vt:variant>
      <vt:variant>
        <vt:i4>1638517</vt:i4>
      </vt:variant>
      <vt:variant>
        <vt:i4>0</vt:i4>
      </vt:variant>
      <vt:variant>
        <vt:i4>0</vt:i4>
      </vt:variant>
      <vt:variant>
        <vt:i4>5</vt:i4>
      </vt:variant>
      <vt:variant>
        <vt:lpwstr>mailto:mmorton1@niu.edu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 F</dc:title>
  <dc:subject/>
  <dc:creator>morton.micah</dc:creator>
  <cp:keywords/>
  <cp:lastModifiedBy>Jessica Webb</cp:lastModifiedBy>
  <cp:revision>2</cp:revision>
  <cp:lastPrinted>2018-11-13T16:27:00Z</cp:lastPrinted>
  <dcterms:created xsi:type="dcterms:W3CDTF">2025-09-23T15:40:00Z</dcterms:created>
  <dcterms:modified xsi:type="dcterms:W3CDTF">2025-09-23T15:40:00Z</dcterms:modified>
</cp:coreProperties>
</file>