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99DC" w14:textId="7D975377" w:rsidR="00251581" w:rsidRDefault="00251581" w:rsidP="0025158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CAC93E" w14:textId="77777777" w:rsidR="000C685A" w:rsidRDefault="000C685A" w:rsidP="000C685A">
      <w:pPr>
        <w:pStyle w:val="Default"/>
      </w:pPr>
    </w:p>
    <w:p w14:paraId="11971151" w14:textId="6CAA48F3" w:rsidR="000C685A" w:rsidRPr="002F2591" w:rsidRDefault="000C685A" w:rsidP="002F2591">
      <w:pPr>
        <w:pStyle w:val="Title"/>
        <w:rPr>
          <w:b/>
          <w:bCs/>
          <w:color w:val="000000" w:themeColor="text1"/>
        </w:rPr>
      </w:pPr>
      <w:r w:rsidRPr="002F2591">
        <w:rPr>
          <w:b/>
          <w:bCs/>
          <w:color w:val="000000" w:themeColor="text1"/>
        </w:rPr>
        <w:t>LISTING OF RESOURCES</w:t>
      </w:r>
    </w:p>
    <w:p w14:paraId="09099BAE" w14:textId="61D6B267" w:rsidR="000C685A" w:rsidRPr="002F2591" w:rsidRDefault="000C685A" w:rsidP="002F2591">
      <w:pPr>
        <w:pStyle w:val="Title"/>
        <w:rPr>
          <w:b/>
          <w:bCs/>
          <w:color w:val="000000" w:themeColor="text1"/>
        </w:rPr>
      </w:pPr>
    </w:p>
    <w:p w14:paraId="6B7FFB78" w14:textId="50A61EE2" w:rsidR="000C685A" w:rsidRPr="002F2591" w:rsidRDefault="000C685A" w:rsidP="002F2591">
      <w:pPr>
        <w:pStyle w:val="Title"/>
        <w:rPr>
          <w:b/>
          <w:bCs/>
          <w:color w:val="000000" w:themeColor="text1"/>
        </w:rPr>
      </w:pPr>
      <w:r w:rsidRPr="002F2591">
        <w:rPr>
          <w:b/>
          <w:bCs/>
          <w:color w:val="000000" w:themeColor="text1"/>
        </w:rPr>
        <w:t>FOR</w:t>
      </w:r>
    </w:p>
    <w:p w14:paraId="3F4554E5" w14:textId="77777777" w:rsidR="000C685A" w:rsidRPr="002F2591" w:rsidRDefault="000C685A" w:rsidP="002F2591">
      <w:pPr>
        <w:pStyle w:val="Title"/>
        <w:rPr>
          <w:b/>
          <w:bCs/>
          <w:color w:val="000000" w:themeColor="text1"/>
        </w:rPr>
      </w:pPr>
    </w:p>
    <w:p w14:paraId="07DE18D0" w14:textId="033782D2" w:rsidR="00251581" w:rsidRPr="002F2591" w:rsidRDefault="000C685A" w:rsidP="002F2591">
      <w:pPr>
        <w:pStyle w:val="Title"/>
        <w:rPr>
          <w:b/>
          <w:bCs/>
          <w:color w:val="000000" w:themeColor="text1"/>
        </w:rPr>
      </w:pPr>
      <w:r w:rsidRPr="002F2591">
        <w:rPr>
          <w:b/>
          <w:bCs/>
          <w:color w:val="000000" w:themeColor="text1"/>
        </w:rPr>
        <w:t>FINANCIAL ANALYSIS AND REVIEWS</w:t>
      </w:r>
    </w:p>
    <w:p w14:paraId="0A032E61" w14:textId="77777777" w:rsidR="00251581" w:rsidRPr="002F2591" w:rsidRDefault="00251581" w:rsidP="002F2591">
      <w:pPr>
        <w:pStyle w:val="Title"/>
        <w:rPr>
          <w:b/>
          <w:bCs/>
          <w:color w:val="000000" w:themeColor="text1"/>
          <w:sz w:val="36"/>
          <w:szCs w:val="36"/>
        </w:rPr>
      </w:pPr>
    </w:p>
    <w:p w14:paraId="4784853E" w14:textId="41F879EF" w:rsidR="000C685A" w:rsidRDefault="000C685A" w:rsidP="00251581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46A9A91" w14:textId="38B89739" w:rsidR="000C685A" w:rsidRDefault="000C685A" w:rsidP="00251581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5B1AD2D" w14:textId="73076414" w:rsidR="000C685A" w:rsidRDefault="000C685A" w:rsidP="000C685A">
      <w:pPr>
        <w:spacing w:after="0" w:line="240" w:lineRule="auto"/>
        <w:rPr>
          <w:b/>
          <w:bCs/>
          <w:sz w:val="36"/>
          <w:szCs w:val="36"/>
        </w:rPr>
      </w:pPr>
    </w:p>
    <w:p w14:paraId="392896CD" w14:textId="77777777" w:rsidR="00251581" w:rsidRDefault="00251581" w:rsidP="00251581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F7A49AC" w14:textId="77777777" w:rsidR="00251581" w:rsidRDefault="00251581" w:rsidP="00251581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A2411DF" w14:textId="5CE88181" w:rsidR="00251581" w:rsidRDefault="00251581" w:rsidP="0025158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0A813FF" wp14:editId="6050186E">
            <wp:extent cx="7019544" cy="1356360"/>
            <wp:effectExtent l="0" t="0" r="0" b="0"/>
            <wp:docPr id="1" name="Picture 1" descr="Northern Illinois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U_xhorz_4Cl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544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br w:type="page"/>
      </w:r>
    </w:p>
    <w:p w14:paraId="007D92B9" w14:textId="5CE88181" w:rsidR="00251581" w:rsidRDefault="00251581" w:rsidP="000C685A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List of Helpful Resources</w:t>
      </w:r>
    </w:p>
    <w:tbl>
      <w:tblPr>
        <w:tblStyle w:val="TableGrid"/>
        <w:tblpPr w:leftFromText="180" w:rightFromText="180" w:vertAnchor="page" w:horzAnchor="margin" w:tblpXSpec="center" w:tblpY="991"/>
        <w:tblW w:w="14917" w:type="dxa"/>
        <w:tblLook w:val="04A0" w:firstRow="1" w:lastRow="0" w:firstColumn="1" w:lastColumn="0" w:noHBand="0" w:noVBand="1"/>
      </w:tblPr>
      <w:tblGrid>
        <w:gridCol w:w="1782"/>
        <w:gridCol w:w="1041"/>
        <w:gridCol w:w="3807"/>
        <w:gridCol w:w="3818"/>
        <w:gridCol w:w="1735"/>
        <w:gridCol w:w="2734"/>
      </w:tblGrid>
      <w:tr w:rsidR="00065277" w14:paraId="329B5372" w14:textId="77777777" w:rsidTr="00065277">
        <w:trPr>
          <w:trHeight w:val="505"/>
        </w:trPr>
        <w:tc>
          <w:tcPr>
            <w:tcW w:w="1782" w:type="dxa"/>
          </w:tcPr>
          <w:p w14:paraId="68DD525F" w14:textId="77777777" w:rsidR="000C685A" w:rsidRDefault="000C685A" w:rsidP="000C685A">
            <w:pPr>
              <w:jc w:val="center"/>
            </w:pPr>
            <w:r>
              <w:t>Resource Category</w:t>
            </w:r>
          </w:p>
        </w:tc>
        <w:tc>
          <w:tcPr>
            <w:tcW w:w="1041" w:type="dxa"/>
          </w:tcPr>
          <w:p w14:paraId="0DAE037F" w14:textId="77777777" w:rsidR="000C685A" w:rsidRDefault="000C685A" w:rsidP="000C685A">
            <w:pPr>
              <w:jc w:val="center"/>
            </w:pPr>
            <w:r>
              <w:t>Resource</w:t>
            </w:r>
          </w:p>
        </w:tc>
        <w:tc>
          <w:tcPr>
            <w:tcW w:w="3807" w:type="dxa"/>
          </w:tcPr>
          <w:p w14:paraId="67C8D1B6" w14:textId="77777777" w:rsidR="000C685A" w:rsidRDefault="000C685A" w:rsidP="000C685A">
            <w:pPr>
              <w:jc w:val="center"/>
            </w:pPr>
            <w:bookmarkStart w:id="0" w:name="_Hlk19023969"/>
            <w:r>
              <w:t>Resource or Path Name</w:t>
            </w:r>
          </w:p>
        </w:tc>
        <w:tc>
          <w:tcPr>
            <w:tcW w:w="3818" w:type="dxa"/>
          </w:tcPr>
          <w:p w14:paraId="1E222443" w14:textId="77777777" w:rsidR="000C685A" w:rsidRDefault="000C685A" w:rsidP="000C685A">
            <w:pPr>
              <w:jc w:val="center"/>
            </w:pPr>
            <w:r>
              <w:t>Description</w:t>
            </w:r>
          </w:p>
        </w:tc>
        <w:tc>
          <w:tcPr>
            <w:tcW w:w="1735" w:type="dxa"/>
          </w:tcPr>
          <w:p w14:paraId="1ED5DC75" w14:textId="77777777" w:rsidR="000C685A" w:rsidRDefault="000C685A" w:rsidP="000C685A">
            <w:pPr>
              <w:jc w:val="center"/>
            </w:pPr>
            <w:r>
              <w:t>Usage Recommendation</w:t>
            </w:r>
          </w:p>
        </w:tc>
        <w:tc>
          <w:tcPr>
            <w:tcW w:w="2734" w:type="dxa"/>
          </w:tcPr>
          <w:p w14:paraId="0D773E3D" w14:textId="77777777" w:rsidR="000C685A" w:rsidRDefault="000C685A" w:rsidP="000C685A">
            <w:pPr>
              <w:jc w:val="center"/>
            </w:pPr>
            <w:r>
              <w:t>Needed Input or Parameters</w:t>
            </w:r>
          </w:p>
        </w:tc>
      </w:tr>
      <w:tr w:rsidR="00065277" w14:paraId="7EC04B3B" w14:textId="77777777" w:rsidTr="00065277">
        <w:trPr>
          <w:trHeight w:val="500"/>
        </w:trPr>
        <w:tc>
          <w:tcPr>
            <w:tcW w:w="1782" w:type="dxa"/>
          </w:tcPr>
          <w:p w14:paraId="0BDD197A" w14:textId="09F70C5D" w:rsidR="000C685A" w:rsidRDefault="00065277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Cost Center &amp; </w:t>
            </w:r>
            <w:r w:rsidR="000C685A">
              <w:rPr>
                <w:rFonts w:cstheme="minorHAnsi"/>
                <w:color w:val="000000" w:themeColor="text1"/>
                <w:shd w:val="clear" w:color="auto" w:fill="FFFFFF"/>
              </w:rPr>
              <w:t>Signer Maintenance</w:t>
            </w:r>
          </w:p>
        </w:tc>
        <w:tc>
          <w:tcPr>
            <w:tcW w:w="1041" w:type="dxa"/>
          </w:tcPr>
          <w:p w14:paraId="3C2727BA" w14:textId="77777777" w:rsidR="000C685A" w:rsidRPr="006D212E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452BCC35" w14:textId="77777777" w:rsidR="000C685A" w:rsidRPr="006D212E" w:rsidRDefault="000C685A" w:rsidP="000C685A">
            <w:pPr>
              <w:rPr>
                <w:rFonts w:cstheme="minorHAnsi"/>
              </w:rPr>
            </w:pPr>
            <w:r w:rsidRPr="006D212E">
              <w:rPr>
                <w:rFonts w:cstheme="minorHAnsi"/>
                <w:color w:val="000000" w:themeColor="text1"/>
                <w:shd w:val="clear" w:color="auto" w:fill="FFFFFF"/>
              </w:rPr>
              <w:t>NIU_RLS_DEPT_SIGNERS_S</w:t>
            </w:r>
          </w:p>
        </w:tc>
        <w:tc>
          <w:tcPr>
            <w:tcW w:w="3818" w:type="dxa"/>
          </w:tcPr>
          <w:p w14:paraId="3C45EB97" w14:textId="77777777" w:rsidR="000C685A" w:rsidRDefault="000C685A" w:rsidP="000C685A">
            <w:r>
              <w:t>Real-Time lists all Signers for a given cost center, including “signer not for workflow”</w:t>
            </w:r>
          </w:p>
        </w:tc>
        <w:tc>
          <w:tcPr>
            <w:tcW w:w="1735" w:type="dxa"/>
          </w:tcPr>
          <w:p w14:paraId="616BCDA1" w14:textId="77777777" w:rsidR="000C685A" w:rsidRDefault="000C685A" w:rsidP="000C685A">
            <w:r>
              <w:t>Excel or HTML</w:t>
            </w:r>
          </w:p>
        </w:tc>
        <w:tc>
          <w:tcPr>
            <w:tcW w:w="2734" w:type="dxa"/>
          </w:tcPr>
          <w:p w14:paraId="7FBC8827" w14:textId="77777777" w:rsidR="000C685A" w:rsidRDefault="000C685A" w:rsidP="000C685A"/>
        </w:tc>
      </w:tr>
      <w:tr w:rsidR="00065277" w14:paraId="0E3AA3D7" w14:textId="77777777" w:rsidTr="00065277">
        <w:trPr>
          <w:trHeight w:val="500"/>
        </w:trPr>
        <w:tc>
          <w:tcPr>
            <w:tcW w:w="1782" w:type="dxa"/>
          </w:tcPr>
          <w:p w14:paraId="16FA9DEE" w14:textId="2BDAEB5A" w:rsidR="00065277" w:rsidRDefault="00065277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Cost Center List</w:t>
            </w:r>
          </w:p>
        </w:tc>
        <w:tc>
          <w:tcPr>
            <w:tcW w:w="1041" w:type="dxa"/>
          </w:tcPr>
          <w:p w14:paraId="27896E6E" w14:textId="3C43F16F" w:rsidR="00065277" w:rsidRDefault="00065277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5E5E49ED" w14:textId="43E04DF3" w:rsidR="00065277" w:rsidRPr="006D212E" w:rsidRDefault="00065277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65277">
              <w:rPr>
                <w:rFonts w:cstheme="minorHAnsi"/>
                <w:color w:val="000000" w:themeColor="text1"/>
                <w:shd w:val="clear" w:color="auto" w:fill="FFFFFF"/>
              </w:rPr>
              <w:t>NIU_BUD_COSTCENTER_LISTING_NS</w:t>
            </w:r>
          </w:p>
        </w:tc>
        <w:tc>
          <w:tcPr>
            <w:tcW w:w="3818" w:type="dxa"/>
          </w:tcPr>
          <w:p w14:paraId="6246EC60" w14:textId="63C36A21" w:rsidR="00065277" w:rsidRDefault="007A6BDC" w:rsidP="000C685A">
            <w:r>
              <w:t>Lists all cost center without signers</w:t>
            </w:r>
          </w:p>
        </w:tc>
        <w:tc>
          <w:tcPr>
            <w:tcW w:w="1735" w:type="dxa"/>
          </w:tcPr>
          <w:p w14:paraId="55E71290" w14:textId="76DBCEB2" w:rsidR="00065277" w:rsidRDefault="007A6BDC" w:rsidP="000C685A">
            <w:r>
              <w:t>Excel or HTML</w:t>
            </w:r>
          </w:p>
        </w:tc>
        <w:tc>
          <w:tcPr>
            <w:tcW w:w="2734" w:type="dxa"/>
          </w:tcPr>
          <w:p w14:paraId="1CC0098A" w14:textId="6CA7F20B" w:rsidR="00065277" w:rsidRDefault="007A6BDC" w:rsidP="000C685A">
            <w:r>
              <w:t>Business Unit = NIUDK</w:t>
            </w:r>
          </w:p>
        </w:tc>
      </w:tr>
      <w:tr w:rsidR="00065277" w14:paraId="4659FAF5" w14:textId="77777777" w:rsidTr="00065277">
        <w:trPr>
          <w:trHeight w:val="244"/>
        </w:trPr>
        <w:tc>
          <w:tcPr>
            <w:tcW w:w="1782" w:type="dxa"/>
          </w:tcPr>
          <w:p w14:paraId="32131B6F" w14:textId="77777777" w:rsidR="000C685A" w:rsidRDefault="000C685A" w:rsidP="000C685A">
            <w:pPr>
              <w:rPr>
                <w:rFonts w:cstheme="minorHAnsi"/>
                <w:color w:val="000000" w:themeColor="text1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  <w:shd w:val="clear" w:color="auto" w:fill="F9F9F9"/>
              </w:rPr>
              <w:t>Budget Performance Review or Multi-Year Analysis</w:t>
            </w:r>
          </w:p>
        </w:tc>
        <w:tc>
          <w:tcPr>
            <w:tcW w:w="1041" w:type="dxa"/>
          </w:tcPr>
          <w:p w14:paraId="221034B0" w14:textId="77777777" w:rsidR="000C685A" w:rsidRPr="006D212E" w:rsidRDefault="000C685A" w:rsidP="000C685A">
            <w:pPr>
              <w:rPr>
                <w:rFonts w:cstheme="minorHAnsi"/>
                <w:color w:val="000000" w:themeColor="text1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  <w:shd w:val="clear" w:color="auto" w:fill="F9F9F9"/>
              </w:rPr>
              <w:t>Query</w:t>
            </w:r>
          </w:p>
        </w:tc>
        <w:tc>
          <w:tcPr>
            <w:tcW w:w="3807" w:type="dxa"/>
          </w:tcPr>
          <w:p w14:paraId="62C202BA" w14:textId="77777777" w:rsidR="000C685A" w:rsidRPr="006D212E" w:rsidRDefault="000C685A" w:rsidP="000C685A">
            <w:pPr>
              <w:rPr>
                <w:rFonts w:cstheme="minorHAnsi"/>
              </w:rPr>
            </w:pPr>
            <w:r w:rsidRPr="006D212E">
              <w:rPr>
                <w:rFonts w:cstheme="minorHAnsi"/>
                <w:color w:val="000000" w:themeColor="text1"/>
                <w:shd w:val="clear" w:color="auto" w:fill="FFFFFF"/>
              </w:rPr>
              <w:t>NIU_RLS_QTRLY_BUD_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SUMMARY</w:t>
            </w:r>
            <w:r w:rsidRPr="006D212E">
              <w:rPr>
                <w:rFonts w:cstheme="minorHAnsi"/>
                <w:color w:val="000000" w:themeColor="text1"/>
                <w:shd w:val="clear" w:color="auto" w:fill="FFFFFF"/>
              </w:rPr>
              <w:t>_S</w:t>
            </w:r>
          </w:p>
        </w:tc>
        <w:tc>
          <w:tcPr>
            <w:tcW w:w="3818" w:type="dxa"/>
          </w:tcPr>
          <w:p w14:paraId="47EF7BA7" w14:textId="77777777" w:rsidR="000C685A" w:rsidRDefault="000C685A" w:rsidP="000C685A">
            <w:r>
              <w:t>Real-time lists transactional information minimally aggregated of actuals and budgets (incl. obligations and pre-obligations).</w:t>
            </w:r>
          </w:p>
        </w:tc>
        <w:tc>
          <w:tcPr>
            <w:tcW w:w="1735" w:type="dxa"/>
          </w:tcPr>
          <w:p w14:paraId="49678697" w14:textId="77777777" w:rsidR="000C685A" w:rsidRDefault="000C685A" w:rsidP="000C685A">
            <w:r>
              <w:t>Pivot via Excel</w:t>
            </w:r>
          </w:p>
        </w:tc>
        <w:tc>
          <w:tcPr>
            <w:tcW w:w="2734" w:type="dxa"/>
          </w:tcPr>
          <w:p w14:paraId="23A32F4A" w14:textId="77777777" w:rsidR="000C685A" w:rsidRDefault="000C685A" w:rsidP="000C685A">
            <w:r>
              <w:t>None, although offers limiting data to Division, College, Department, Cost Center or Fund.</w:t>
            </w:r>
          </w:p>
        </w:tc>
      </w:tr>
      <w:tr w:rsidR="00065277" w14:paraId="15D16A74" w14:textId="77777777" w:rsidTr="00065277">
        <w:trPr>
          <w:trHeight w:val="259"/>
        </w:trPr>
        <w:tc>
          <w:tcPr>
            <w:tcW w:w="1782" w:type="dxa"/>
          </w:tcPr>
          <w:p w14:paraId="04FD5104" w14:textId="77777777" w:rsidR="000C685A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Budget Transactional Analysis or Review</w:t>
            </w:r>
          </w:p>
        </w:tc>
        <w:tc>
          <w:tcPr>
            <w:tcW w:w="1041" w:type="dxa"/>
          </w:tcPr>
          <w:p w14:paraId="0519A8ED" w14:textId="77777777" w:rsidR="000C685A" w:rsidRPr="006D212E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44722E7D" w14:textId="0C4C98BF" w:rsidR="000C685A" w:rsidRPr="00BB4997" w:rsidRDefault="000C685A" w:rsidP="000C685A">
            <w:pPr>
              <w:rPr>
                <w:rFonts w:cstheme="minorHAnsi"/>
                <w:lang w:val="de-DE"/>
              </w:rPr>
            </w:pPr>
            <w:r w:rsidRPr="00BB4997">
              <w:rPr>
                <w:rFonts w:cstheme="minorHAnsi"/>
                <w:color w:val="000000" w:themeColor="text1"/>
                <w:shd w:val="clear" w:color="auto" w:fill="FFFFFF"/>
                <w:lang w:val="de-DE"/>
              </w:rPr>
              <w:t>NIU_RLS_BDGT_JRNLS_DETAILS_S</w:t>
            </w:r>
          </w:p>
        </w:tc>
        <w:tc>
          <w:tcPr>
            <w:tcW w:w="3818" w:type="dxa"/>
          </w:tcPr>
          <w:p w14:paraId="6B6E598F" w14:textId="77777777" w:rsidR="000C685A" w:rsidRDefault="000C685A" w:rsidP="000C685A">
            <w:r>
              <w:t>Real-time budget information on transactional level to review budget transactions or aggregate to analyze budget deployment.</w:t>
            </w:r>
          </w:p>
        </w:tc>
        <w:tc>
          <w:tcPr>
            <w:tcW w:w="1735" w:type="dxa"/>
          </w:tcPr>
          <w:p w14:paraId="036EAF3A" w14:textId="77777777" w:rsidR="000C685A" w:rsidRDefault="000C685A" w:rsidP="000C685A">
            <w:r>
              <w:t>Pivot via Excel or HTML depending on intended use</w:t>
            </w:r>
          </w:p>
        </w:tc>
        <w:tc>
          <w:tcPr>
            <w:tcW w:w="2734" w:type="dxa"/>
          </w:tcPr>
          <w:p w14:paraId="4844E351" w14:textId="77777777" w:rsidR="000C685A" w:rsidRDefault="000C685A" w:rsidP="000C685A">
            <w:r>
              <w:t>None, although offers limiting data to Division, College, Department, Cost Center or Fund.</w:t>
            </w:r>
          </w:p>
        </w:tc>
      </w:tr>
      <w:tr w:rsidR="00065277" w14:paraId="10F8ABAD" w14:textId="77777777" w:rsidTr="00065277">
        <w:trPr>
          <w:trHeight w:val="259"/>
        </w:trPr>
        <w:tc>
          <w:tcPr>
            <w:tcW w:w="1782" w:type="dxa"/>
          </w:tcPr>
          <w:p w14:paraId="1DED9752" w14:textId="77777777" w:rsidR="000C685A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Actual Transactional Analysis or Review</w:t>
            </w:r>
          </w:p>
        </w:tc>
        <w:tc>
          <w:tcPr>
            <w:tcW w:w="1041" w:type="dxa"/>
          </w:tcPr>
          <w:p w14:paraId="3ED2DA97" w14:textId="77777777" w:rsidR="000C685A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3A18965E" w14:textId="77777777" w:rsidR="000C685A" w:rsidRPr="003B5609" w:rsidRDefault="000C685A" w:rsidP="000C685A">
            <w:pPr>
              <w:rPr>
                <w:rFonts w:eastAsia="Times New Roman"/>
              </w:rPr>
            </w:pPr>
            <w:r w:rsidRPr="003B5609">
              <w:rPr>
                <w:rFonts w:eastAsia="Times New Roman"/>
              </w:rPr>
              <w:t>NIU_RLS_JRNL_S</w:t>
            </w:r>
          </w:p>
          <w:p w14:paraId="5C4D60E0" w14:textId="77777777" w:rsidR="000C685A" w:rsidRPr="00BB4997" w:rsidRDefault="000C685A" w:rsidP="000C685A">
            <w:pPr>
              <w:rPr>
                <w:rFonts w:cstheme="minorHAnsi"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3818" w:type="dxa"/>
          </w:tcPr>
          <w:p w14:paraId="1F8A4B37" w14:textId="77777777" w:rsidR="000C685A" w:rsidRDefault="000C685A" w:rsidP="000C685A">
            <w:r>
              <w:t xml:space="preserve">Actual information on transactional level to review actual transactions or aggregate to analyze spending / revenues. Update 24 </w:t>
            </w:r>
            <w:proofErr w:type="spellStart"/>
            <w:r>
              <w:t>hrs</w:t>
            </w:r>
            <w:proofErr w:type="spellEnd"/>
            <w:r>
              <w:t xml:space="preserve"> increments.</w:t>
            </w:r>
          </w:p>
        </w:tc>
        <w:tc>
          <w:tcPr>
            <w:tcW w:w="1735" w:type="dxa"/>
          </w:tcPr>
          <w:p w14:paraId="17744EA8" w14:textId="77777777" w:rsidR="000C685A" w:rsidRDefault="000C685A" w:rsidP="000C685A">
            <w:r>
              <w:t>Excel or HTML</w:t>
            </w:r>
          </w:p>
        </w:tc>
        <w:tc>
          <w:tcPr>
            <w:tcW w:w="2734" w:type="dxa"/>
          </w:tcPr>
          <w:p w14:paraId="63FA360E" w14:textId="77777777" w:rsidR="000C685A" w:rsidRDefault="000C685A" w:rsidP="000C685A">
            <w:r>
              <w:t>Business Unit = NIUDK, Date Range, Account Code Range. Some other optional criteria possible.</w:t>
            </w:r>
          </w:p>
        </w:tc>
      </w:tr>
      <w:tr w:rsidR="007E056C" w14:paraId="0F39C5A8" w14:textId="77777777" w:rsidTr="00065277">
        <w:trPr>
          <w:trHeight w:val="259"/>
        </w:trPr>
        <w:tc>
          <w:tcPr>
            <w:tcW w:w="1782" w:type="dxa"/>
          </w:tcPr>
          <w:p w14:paraId="64A7CFC4" w14:textId="6218D2CB" w:rsidR="007E056C" w:rsidRDefault="00065277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Budget</w:t>
            </w:r>
            <w:r w:rsidR="007E056C">
              <w:rPr>
                <w:rFonts w:cstheme="minorHAnsi"/>
                <w:color w:val="000000" w:themeColor="text1"/>
                <w:shd w:val="clear" w:color="auto" w:fill="FFFFFF"/>
              </w:rPr>
              <w:t xml:space="preserve"> Analysis or Review</w:t>
            </w:r>
          </w:p>
        </w:tc>
        <w:tc>
          <w:tcPr>
            <w:tcW w:w="1041" w:type="dxa"/>
          </w:tcPr>
          <w:p w14:paraId="14DA82E6" w14:textId="1F250233" w:rsidR="007E056C" w:rsidRDefault="007E056C" w:rsidP="000C685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1DDC6C3A" w14:textId="2193AC10" w:rsidR="007E056C" w:rsidRPr="007E056C" w:rsidRDefault="007E056C" w:rsidP="000C685A">
            <w:pPr>
              <w:rPr>
                <w:rFonts w:eastAsia="Times New Roman"/>
              </w:rPr>
            </w:pPr>
            <w:r w:rsidRPr="007E056C">
              <w:rPr>
                <w:rFonts w:eastAsia="Times New Roman"/>
              </w:rPr>
              <w:t>NIU_</w:t>
            </w:r>
            <w:r w:rsidR="00583590">
              <w:rPr>
                <w:rFonts w:eastAsia="Times New Roman"/>
              </w:rPr>
              <w:t>RLS_</w:t>
            </w:r>
            <w:r w:rsidRPr="007E056C">
              <w:rPr>
                <w:rFonts w:eastAsia="Times New Roman"/>
              </w:rPr>
              <w:t>BUD_LEDGER_ALL_S</w:t>
            </w:r>
          </w:p>
        </w:tc>
        <w:tc>
          <w:tcPr>
            <w:tcW w:w="3818" w:type="dxa"/>
          </w:tcPr>
          <w:p w14:paraId="2C30A92A" w14:textId="14CC7BE7" w:rsidR="007E056C" w:rsidRDefault="007E056C" w:rsidP="000C685A">
            <w:r>
              <w:t>Real-time budget information on aggregated on entry type (Journal vs. Transfer and Permanent vs. Adjustment)</w:t>
            </w:r>
          </w:p>
        </w:tc>
        <w:tc>
          <w:tcPr>
            <w:tcW w:w="1735" w:type="dxa"/>
          </w:tcPr>
          <w:p w14:paraId="61D67DA8" w14:textId="730E4ED4" w:rsidR="007E056C" w:rsidRDefault="007E056C" w:rsidP="000C685A">
            <w:r>
              <w:t>Pivot via Excel</w:t>
            </w:r>
          </w:p>
        </w:tc>
        <w:tc>
          <w:tcPr>
            <w:tcW w:w="2734" w:type="dxa"/>
          </w:tcPr>
          <w:p w14:paraId="7C9F8838" w14:textId="63B050BA" w:rsidR="007E056C" w:rsidRDefault="007E056C" w:rsidP="000C685A">
            <w:r>
              <w:t>Business Unit = NIUDK, Ledger MGMT_BUD for Expenditure, REVEST_BD for Revenues. If all Funds and Cost Center are desired input a wildcard (%)</w:t>
            </w:r>
          </w:p>
        </w:tc>
      </w:tr>
      <w:tr w:rsidR="00065277" w14:paraId="7C417A95" w14:textId="77777777" w:rsidTr="00065277">
        <w:trPr>
          <w:trHeight w:val="259"/>
        </w:trPr>
        <w:tc>
          <w:tcPr>
            <w:tcW w:w="1782" w:type="dxa"/>
          </w:tcPr>
          <w:p w14:paraId="5D4E4B78" w14:textId="24FCED7A" w:rsidR="00494D5E" w:rsidRDefault="00065277" w:rsidP="00494D5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Budget Analysis or Review</w:t>
            </w:r>
          </w:p>
        </w:tc>
        <w:tc>
          <w:tcPr>
            <w:tcW w:w="1041" w:type="dxa"/>
          </w:tcPr>
          <w:p w14:paraId="1FB219FB" w14:textId="6C6E42BE" w:rsidR="00494D5E" w:rsidRDefault="00494D5E" w:rsidP="00494D5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0E9B6E6E" w14:textId="5CE6C421" w:rsidR="00494D5E" w:rsidRPr="007E056C" w:rsidRDefault="00494D5E" w:rsidP="00494D5E">
            <w:pPr>
              <w:spacing w:line="26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5E">
              <w:rPr>
                <w:rFonts w:eastAsia="Times New Roman"/>
              </w:rPr>
              <w:t>NIU_RLS_QTRLY_BUDGET_DETAILS_S</w:t>
            </w:r>
          </w:p>
        </w:tc>
        <w:tc>
          <w:tcPr>
            <w:tcW w:w="3818" w:type="dxa"/>
          </w:tcPr>
          <w:p w14:paraId="7BE826EF" w14:textId="5F98A852" w:rsidR="00494D5E" w:rsidRDefault="00494D5E" w:rsidP="00494D5E">
            <w:r>
              <w:t xml:space="preserve">Real-time budget information aggregated on </w:t>
            </w:r>
            <w:r>
              <w:t>transaction type (BUD = budget, ACT = actual, ENC = encumbrance/obligation).</w:t>
            </w:r>
          </w:p>
        </w:tc>
        <w:tc>
          <w:tcPr>
            <w:tcW w:w="1735" w:type="dxa"/>
          </w:tcPr>
          <w:p w14:paraId="142A88C7" w14:textId="683F9329" w:rsidR="00494D5E" w:rsidRDefault="00065277" w:rsidP="00494D5E">
            <w:r>
              <w:t>Excel or HTML</w:t>
            </w:r>
          </w:p>
        </w:tc>
        <w:tc>
          <w:tcPr>
            <w:tcW w:w="2734" w:type="dxa"/>
          </w:tcPr>
          <w:p w14:paraId="3ECDE7C6" w14:textId="2A86A220" w:rsidR="00494D5E" w:rsidRDefault="00494D5E" w:rsidP="00494D5E">
            <w:r>
              <w:t>Business Unit = NIUDK</w:t>
            </w:r>
          </w:p>
        </w:tc>
      </w:tr>
      <w:tr w:rsidR="00065277" w14:paraId="37698E67" w14:textId="77777777" w:rsidTr="00065277">
        <w:trPr>
          <w:trHeight w:val="259"/>
        </w:trPr>
        <w:tc>
          <w:tcPr>
            <w:tcW w:w="1782" w:type="dxa"/>
          </w:tcPr>
          <w:p w14:paraId="4ABCBCAC" w14:textId="2BF21198" w:rsidR="00065277" w:rsidRDefault="00065277" w:rsidP="000652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Budget Analysis or Review</w:t>
            </w:r>
          </w:p>
        </w:tc>
        <w:tc>
          <w:tcPr>
            <w:tcW w:w="1041" w:type="dxa"/>
          </w:tcPr>
          <w:p w14:paraId="459EEAE6" w14:textId="4F1D3D4C" w:rsidR="00065277" w:rsidRDefault="00065277" w:rsidP="000652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7CA66047" w14:textId="00CBA2D3" w:rsidR="00065277" w:rsidRPr="003B5609" w:rsidRDefault="00065277" w:rsidP="00065277">
            <w:pPr>
              <w:rPr>
                <w:rFonts w:eastAsia="Times New Roman"/>
              </w:rPr>
            </w:pPr>
            <w:r w:rsidRPr="00065277">
              <w:rPr>
                <w:rFonts w:eastAsia="Times New Roman"/>
              </w:rPr>
              <w:t xml:space="preserve">NIU_RLS_QTRLY_BUDGET_S  </w:t>
            </w:r>
          </w:p>
        </w:tc>
        <w:tc>
          <w:tcPr>
            <w:tcW w:w="3818" w:type="dxa"/>
          </w:tcPr>
          <w:p w14:paraId="15C8851F" w14:textId="7EF4245B" w:rsidR="00065277" w:rsidRDefault="00065277" w:rsidP="00065277">
            <w:r>
              <w:t xml:space="preserve">Real-time budget information aggregated </w:t>
            </w:r>
            <w:r>
              <w:t>on cost center by quarter</w:t>
            </w:r>
            <w:r>
              <w:t>.</w:t>
            </w:r>
          </w:p>
        </w:tc>
        <w:tc>
          <w:tcPr>
            <w:tcW w:w="1735" w:type="dxa"/>
          </w:tcPr>
          <w:p w14:paraId="48A7BD85" w14:textId="3F185B1A" w:rsidR="00065277" w:rsidRDefault="00065277" w:rsidP="00065277">
            <w:r>
              <w:t>Excel or HTML</w:t>
            </w:r>
          </w:p>
        </w:tc>
        <w:tc>
          <w:tcPr>
            <w:tcW w:w="2734" w:type="dxa"/>
          </w:tcPr>
          <w:p w14:paraId="661E6730" w14:textId="3FA7C32D" w:rsidR="00065277" w:rsidRDefault="00065277" w:rsidP="00065277"/>
        </w:tc>
      </w:tr>
      <w:tr w:rsidR="00065277" w14:paraId="0D00ECE2" w14:textId="77777777" w:rsidTr="00065277">
        <w:trPr>
          <w:trHeight w:val="259"/>
        </w:trPr>
        <w:tc>
          <w:tcPr>
            <w:tcW w:w="1782" w:type="dxa"/>
          </w:tcPr>
          <w:p w14:paraId="6C4597CF" w14:textId="18C581D5" w:rsidR="00065277" w:rsidRDefault="00065277" w:rsidP="000652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Deficit Budgets</w:t>
            </w:r>
          </w:p>
        </w:tc>
        <w:tc>
          <w:tcPr>
            <w:tcW w:w="1041" w:type="dxa"/>
          </w:tcPr>
          <w:p w14:paraId="44DDDBFB" w14:textId="2EDEDAC1" w:rsidR="00065277" w:rsidRDefault="00065277" w:rsidP="000652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Query</w:t>
            </w:r>
          </w:p>
        </w:tc>
        <w:tc>
          <w:tcPr>
            <w:tcW w:w="3807" w:type="dxa"/>
          </w:tcPr>
          <w:p w14:paraId="0E4D08B9" w14:textId="55AB3802" w:rsidR="00065277" w:rsidRPr="003B5609" w:rsidRDefault="00065277" w:rsidP="00065277">
            <w:pPr>
              <w:rPr>
                <w:rFonts w:eastAsia="Times New Roman"/>
              </w:rPr>
            </w:pPr>
            <w:r w:rsidRPr="00065277">
              <w:rPr>
                <w:rFonts w:eastAsia="Times New Roman"/>
              </w:rPr>
              <w:t>NIU_RLS_BD_OVERRIDE_RPT_S</w:t>
            </w:r>
          </w:p>
        </w:tc>
        <w:tc>
          <w:tcPr>
            <w:tcW w:w="3818" w:type="dxa"/>
          </w:tcPr>
          <w:p w14:paraId="3C546132" w14:textId="0B698577" w:rsidR="00065277" w:rsidRDefault="00065277" w:rsidP="00065277">
            <w:r>
              <w:t>Listing of transactions overridden</w:t>
            </w:r>
          </w:p>
        </w:tc>
        <w:tc>
          <w:tcPr>
            <w:tcW w:w="1735" w:type="dxa"/>
          </w:tcPr>
          <w:p w14:paraId="0C2199A7" w14:textId="4566775F" w:rsidR="00065277" w:rsidRDefault="00065277" w:rsidP="00065277">
            <w:r>
              <w:t>Excel or HTML</w:t>
            </w:r>
          </w:p>
        </w:tc>
        <w:tc>
          <w:tcPr>
            <w:tcW w:w="2734" w:type="dxa"/>
          </w:tcPr>
          <w:p w14:paraId="00105105" w14:textId="77777777" w:rsidR="00065277" w:rsidRDefault="00065277" w:rsidP="00065277"/>
        </w:tc>
      </w:tr>
      <w:tr w:rsidR="00065277" w14:paraId="0B695966" w14:textId="77777777" w:rsidTr="00065277">
        <w:trPr>
          <w:trHeight w:val="259"/>
        </w:trPr>
        <w:tc>
          <w:tcPr>
            <w:tcW w:w="1782" w:type="dxa"/>
          </w:tcPr>
          <w:p w14:paraId="2EDED79A" w14:textId="77777777" w:rsidR="00065277" w:rsidRDefault="00065277" w:rsidP="00065277">
            <w:r>
              <w:t>Budget Overview w. Detail</w:t>
            </w:r>
          </w:p>
        </w:tc>
        <w:tc>
          <w:tcPr>
            <w:tcW w:w="1041" w:type="dxa"/>
          </w:tcPr>
          <w:p w14:paraId="3601FAEC" w14:textId="77777777" w:rsidR="00065277" w:rsidRDefault="00065277" w:rsidP="00065277">
            <w:r>
              <w:t>PS-Module</w:t>
            </w:r>
          </w:p>
        </w:tc>
        <w:tc>
          <w:tcPr>
            <w:tcW w:w="3807" w:type="dxa"/>
          </w:tcPr>
          <w:p w14:paraId="0504109F" w14:textId="77777777" w:rsidR="00065277" w:rsidRDefault="00065277" w:rsidP="00065277">
            <w:r>
              <w:t xml:space="preserve">Commitment Control &gt; Review Budget Activities &gt; Budgets Overview OR </w:t>
            </w:r>
            <w:proofErr w:type="spellStart"/>
            <w:r>
              <w:t>MyNIU</w:t>
            </w:r>
            <w:proofErr w:type="spellEnd"/>
            <w:r>
              <w:t xml:space="preserve"> Review Financial Activity &gt; Budgets Overview</w:t>
            </w:r>
          </w:p>
        </w:tc>
        <w:tc>
          <w:tcPr>
            <w:tcW w:w="3818" w:type="dxa"/>
          </w:tcPr>
          <w:p w14:paraId="07FE51EC" w14:textId="77777777" w:rsidR="00065277" w:rsidRDefault="00065277" w:rsidP="00065277">
            <w:r>
              <w:t>Review of real time budget information. Drillable to transaction level</w:t>
            </w:r>
          </w:p>
        </w:tc>
        <w:tc>
          <w:tcPr>
            <w:tcW w:w="1735" w:type="dxa"/>
          </w:tcPr>
          <w:p w14:paraId="42997A04" w14:textId="77777777" w:rsidR="00065277" w:rsidRDefault="00065277" w:rsidP="00065277">
            <w:r>
              <w:t>HTML or Excel via Download</w:t>
            </w:r>
          </w:p>
        </w:tc>
        <w:tc>
          <w:tcPr>
            <w:tcW w:w="2734" w:type="dxa"/>
          </w:tcPr>
          <w:p w14:paraId="14EAB689" w14:textId="77777777" w:rsidR="00065277" w:rsidRDefault="00065277" w:rsidP="00065277">
            <w:r>
              <w:t>Click “Search” &gt; Input Search Criteria (i.e. Ledger Group or Chart Field Criteria)</w:t>
            </w:r>
          </w:p>
        </w:tc>
      </w:tr>
      <w:tr w:rsidR="00065277" w14:paraId="18BE4A6C" w14:textId="77777777" w:rsidTr="00065277">
        <w:trPr>
          <w:trHeight w:val="259"/>
        </w:trPr>
        <w:tc>
          <w:tcPr>
            <w:tcW w:w="1782" w:type="dxa"/>
          </w:tcPr>
          <w:p w14:paraId="6397574C" w14:textId="77777777" w:rsidR="00065277" w:rsidRDefault="00065277" w:rsidP="00065277">
            <w:r>
              <w:t>Review of Budget Transactions</w:t>
            </w:r>
          </w:p>
        </w:tc>
        <w:tc>
          <w:tcPr>
            <w:tcW w:w="1041" w:type="dxa"/>
          </w:tcPr>
          <w:p w14:paraId="3FFCF61F" w14:textId="77777777" w:rsidR="00065277" w:rsidRDefault="00065277" w:rsidP="00065277">
            <w:r>
              <w:t>PS-Module</w:t>
            </w:r>
          </w:p>
        </w:tc>
        <w:tc>
          <w:tcPr>
            <w:tcW w:w="3807" w:type="dxa"/>
          </w:tcPr>
          <w:p w14:paraId="667AD23C" w14:textId="77777777" w:rsidR="00065277" w:rsidRDefault="00065277" w:rsidP="00065277">
            <w:r>
              <w:t xml:space="preserve">Commitment Control &gt; Budget Journals &gt; Enter Budget Journals OR </w:t>
            </w:r>
            <w:proofErr w:type="spellStart"/>
            <w:r>
              <w:t>MyNIU</w:t>
            </w:r>
            <w:proofErr w:type="spellEnd"/>
            <w:r>
              <w:t xml:space="preserve"> Review Financial Activity &gt; Enter Budget Journals</w:t>
            </w:r>
          </w:p>
        </w:tc>
        <w:tc>
          <w:tcPr>
            <w:tcW w:w="3818" w:type="dxa"/>
          </w:tcPr>
          <w:p w14:paraId="10E032DF" w14:textId="77777777" w:rsidR="00065277" w:rsidRDefault="00065277" w:rsidP="00065277">
            <w:r>
              <w:t>Review of budget journals with header description to delineate the purpose of transfer or processing status</w:t>
            </w:r>
          </w:p>
        </w:tc>
        <w:tc>
          <w:tcPr>
            <w:tcW w:w="1735" w:type="dxa"/>
          </w:tcPr>
          <w:p w14:paraId="040C5E25" w14:textId="77777777" w:rsidR="00065277" w:rsidRDefault="00065277" w:rsidP="00065277">
            <w:r>
              <w:t>HTML</w:t>
            </w:r>
          </w:p>
        </w:tc>
        <w:tc>
          <w:tcPr>
            <w:tcW w:w="2734" w:type="dxa"/>
          </w:tcPr>
          <w:p w14:paraId="69846FB4" w14:textId="77777777" w:rsidR="00065277" w:rsidRDefault="00065277" w:rsidP="00065277">
            <w:r>
              <w:t>“Find an Existing Value” &gt; Business Unit = NIUDK &gt; [Choose other fields as applicable]</w:t>
            </w:r>
          </w:p>
        </w:tc>
      </w:tr>
      <w:tr w:rsidR="00065277" w14:paraId="3E68C71B" w14:textId="77777777" w:rsidTr="00065277">
        <w:trPr>
          <w:trHeight w:val="244"/>
        </w:trPr>
        <w:tc>
          <w:tcPr>
            <w:tcW w:w="1782" w:type="dxa"/>
          </w:tcPr>
          <w:p w14:paraId="5739D8A4" w14:textId="77777777" w:rsidR="00065277" w:rsidRDefault="00065277" w:rsidP="00065277">
            <w:r>
              <w:lastRenderedPageBreak/>
              <w:t>Review of Budget Transactions</w:t>
            </w:r>
          </w:p>
        </w:tc>
        <w:tc>
          <w:tcPr>
            <w:tcW w:w="1041" w:type="dxa"/>
          </w:tcPr>
          <w:p w14:paraId="6138E963" w14:textId="77777777" w:rsidR="00065277" w:rsidRDefault="00065277" w:rsidP="00065277">
            <w:r>
              <w:t>PS-Module</w:t>
            </w:r>
          </w:p>
        </w:tc>
        <w:tc>
          <w:tcPr>
            <w:tcW w:w="3807" w:type="dxa"/>
          </w:tcPr>
          <w:p w14:paraId="5F5E64B0" w14:textId="77777777" w:rsidR="00065277" w:rsidRDefault="00065277" w:rsidP="00065277">
            <w:r>
              <w:t xml:space="preserve">Commitment Control &gt; Budget Journals &gt; Review Budget Check Exceptions OR </w:t>
            </w:r>
            <w:proofErr w:type="spellStart"/>
            <w:r>
              <w:t>MyNIU</w:t>
            </w:r>
            <w:proofErr w:type="spellEnd"/>
            <w:r>
              <w:t xml:space="preserve"> Review Financial Activity &gt; Review Budget Exceptions</w:t>
            </w:r>
          </w:p>
        </w:tc>
        <w:tc>
          <w:tcPr>
            <w:tcW w:w="3818" w:type="dxa"/>
          </w:tcPr>
          <w:p w14:paraId="43499917" w14:textId="77777777" w:rsidR="00065277" w:rsidRDefault="00065277" w:rsidP="00065277">
            <w:r>
              <w:t>Review of budget journals with budget exceptions (warnings, errors, etc.). Can be helpful/supplemental to daily report for root-cause analysis</w:t>
            </w:r>
          </w:p>
        </w:tc>
        <w:tc>
          <w:tcPr>
            <w:tcW w:w="1735" w:type="dxa"/>
          </w:tcPr>
          <w:p w14:paraId="7982E96F" w14:textId="77777777" w:rsidR="00065277" w:rsidRDefault="00065277" w:rsidP="00065277">
            <w:r>
              <w:t>HTML with Drilling</w:t>
            </w:r>
          </w:p>
        </w:tc>
        <w:tc>
          <w:tcPr>
            <w:tcW w:w="2734" w:type="dxa"/>
          </w:tcPr>
          <w:p w14:paraId="2E423E9D" w14:textId="77777777" w:rsidR="00065277" w:rsidRDefault="00065277" w:rsidP="00065277">
            <w:r>
              <w:t>Path addition: &gt; [Choose Source Document Type]</w:t>
            </w:r>
          </w:p>
        </w:tc>
      </w:tr>
      <w:tr w:rsidR="00065277" w14:paraId="55D3D662" w14:textId="77777777" w:rsidTr="00065277">
        <w:trPr>
          <w:trHeight w:val="244"/>
        </w:trPr>
        <w:tc>
          <w:tcPr>
            <w:tcW w:w="1782" w:type="dxa"/>
          </w:tcPr>
          <w:p w14:paraId="54AB27E1" w14:textId="77777777" w:rsidR="00065277" w:rsidRDefault="00065277" w:rsidP="00065277">
            <w:r>
              <w:t>Organizational Structure</w:t>
            </w:r>
          </w:p>
        </w:tc>
        <w:tc>
          <w:tcPr>
            <w:tcW w:w="1041" w:type="dxa"/>
          </w:tcPr>
          <w:p w14:paraId="4525D11C" w14:textId="77777777" w:rsidR="00065277" w:rsidRDefault="00065277" w:rsidP="00065277">
            <w:r>
              <w:t>PS-Module</w:t>
            </w:r>
          </w:p>
        </w:tc>
        <w:tc>
          <w:tcPr>
            <w:tcW w:w="3807" w:type="dxa"/>
          </w:tcPr>
          <w:p w14:paraId="56D3E800" w14:textId="77777777" w:rsidR="00065277" w:rsidRDefault="00065277" w:rsidP="00065277">
            <w:r>
              <w:t>Switch to Classic View (Compass Needle) &gt; Classic Home</w:t>
            </w:r>
            <w:r>
              <w:br/>
            </w:r>
            <w:r>
              <w:sym w:font="Wingdings" w:char="F0E0"/>
            </w:r>
            <w:r>
              <w:t xml:space="preserve"> Tree Manager &gt; Tree Viewer</w:t>
            </w:r>
          </w:p>
        </w:tc>
        <w:tc>
          <w:tcPr>
            <w:tcW w:w="3818" w:type="dxa"/>
          </w:tcPr>
          <w:p w14:paraId="1A78371F" w14:textId="77777777" w:rsidR="00065277" w:rsidRDefault="00065277" w:rsidP="00065277">
            <w:r>
              <w:t>Review structure of cost center that should reflect organizational structure.</w:t>
            </w:r>
          </w:p>
        </w:tc>
        <w:tc>
          <w:tcPr>
            <w:tcW w:w="1735" w:type="dxa"/>
          </w:tcPr>
          <w:p w14:paraId="10E7620D" w14:textId="77777777" w:rsidR="00065277" w:rsidRDefault="00065277" w:rsidP="00065277">
            <w:r>
              <w:t>HTML</w:t>
            </w:r>
          </w:p>
        </w:tc>
        <w:tc>
          <w:tcPr>
            <w:tcW w:w="2734" w:type="dxa"/>
          </w:tcPr>
          <w:p w14:paraId="17A952A2" w14:textId="77777777" w:rsidR="00065277" w:rsidRDefault="00065277" w:rsidP="00065277">
            <w:r>
              <w:t>NIU_SECURITY &gt; Most Recent Effective Date &gt; Navigate to Area of Interest</w:t>
            </w:r>
          </w:p>
        </w:tc>
      </w:tr>
      <w:bookmarkEnd w:id="0"/>
    </w:tbl>
    <w:p w14:paraId="3BEE95C8" w14:textId="77777777" w:rsidR="000C685A" w:rsidRDefault="000C685A" w:rsidP="00251581">
      <w:pPr>
        <w:spacing w:after="0" w:line="240" w:lineRule="auto"/>
        <w:rPr>
          <w:b/>
          <w:bCs/>
        </w:rPr>
      </w:pPr>
    </w:p>
    <w:p w14:paraId="7363CBAB" w14:textId="20DF91F1" w:rsidR="00791729" w:rsidRPr="0058288D" w:rsidRDefault="00251581" w:rsidP="00251581">
      <w:pPr>
        <w:spacing w:after="0" w:line="240" w:lineRule="auto"/>
        <w:rPr>
          <w:b/>
          <w:bCs/>
        </w:rPr>
      </w:pPr>
      <w:r>
        <w:rPr>
          <w:b/>
          <w:bCs/>
        </w:rPr>
        <w:t>P</w:t>
      </w:r>
      <w:r w:rsidR="00791729" w:rsidRPr="0058288D">
        <w:rPr>
          <w:b/>
          <w:bCs/>
        </w:rPr>
        <w:t xml:space="preserve">lease request further budget related resource needs or share your thoughts by e-mailing </w:t>
      </w:r>
      <w:hyperlink r:id="rId9" w:history="1">
        <w:r w:rsidR="00C26D9A" w:rsidRPr="005D66FF">
          <w:rPr>
            <w:rStyle w:val="Hyperlink"/>
            <w:b/>
            <w:bCs/>
          </w:rPr>
          <w:t>budgetandplanning@niu.edu</w:t>
        </w:r>
      </w:hyperlink>
      <w:r w:rsidR="00791729" w:rsidRPr="0058288D">
        <w:rPr>
          <w:b/>
          <w:bCs/>
        </w:rPr>
        <w:t>, request this to be discussed at the BRAIN meeting or calling our Planner Specialist Stefan Groebel 815-753-1909.</w:t>
      </w:r>
      <w:r w:rsidR="0058288D" w:rsidRPr="0058288D">
        <w:rPr>
          <w:b/>
          <w:bCs/>
        </w:rPr>
        <w:t xml:space="preserve"> Further, these resources require access to modules in PeopleSoft Financial Management System (PS FMS), please request them via CAR Form.</w:t>
      </w:r>
    </w:p>
    <w:sectPr w:rsidR="00791729" w:rsidRPr="0058288D" w:rsidSect="00251581">
      <w:footerReference w:type="default" r:id="rId10"/>
      <w:pgSz w:w="15840" w:h="12240" w:orient="landscape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7617" w14:textId="77777777" w:rsidR="00071203" w:rsidRDefault="00071203" w:rsidP="00251581">
      <w:pPr>
        <w:spacing w:after="0" w:line="240" w:lineRule="auto"/>
      </w:pPr>
      <w:r>
        <w:separator/>
      </w:r>
    </w:p>
  </w:endnote>
  <w:endnote w:type="continuationSeparator" w:id="0">
    <w:p w14:paraId="08DAFA64" w14:textId="77777777" w:rsidR="00071203" w:rsidRDefault="00071203" w:rsidP="0025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AF77" w14:textId="77777777" w:rsidR="00251581" w:rsidRDefault="00251581" w:rsidP="00251581">
    <w:pPr>
      <w:pStyle w:val="Defaul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797"/>
      <w:gridCol w:w="4797"/>
    </w:tblGrid>
    <w:tr w:rsidR="00251581" w14:paraId="337320FC" w14:textId="77777777" w:rsidTr="00251581">
      <w:tc>
        <w:tcPr>
          <w:tcW w:w="4796" w:type="dxa"/>
        </w:tcPr>
        <w:p w14:paraId="3CC68659" w14:textId="3EA8C5B2" w:rsidR="00251581" w:rsidRDefault="00251581" w:rsidP="00251581">
          <w:pPr>
            <w:pStyle w:val="Footer"/>
          </w:pPr>
          <w:r>
            <w:t xml:space="preserve">Version: </w:t>
          </w:r>
          <w:r w:rsidR="007E056C">
            <w:t>2</w:t>
          </w:r>
        </w:p>
      </w:tc>
      <w:tc>
        <w:tcPr>
          <w:tcW w:w="4797" w:type="dxa"/>
        </w:tcPr>
        <w:p w14:paraId="271CDE79" w14:textId="77777777" w:rsidR="00251581" w:rsidRDefault="00251581" w:rsidP="00251581">
          <w:pPr>
            <w:pStyle w:val="Footer"/>
          </w:pPr>
        </w:p>
      </w:tc>
      <w:tc>
        <w:tcPr>
          <w:tcW w:w="4797" w:type="dxa"/>
        </w:tcPr>
        <w:p w14:paraId="198F8F24" w14:textId="26E5ED6A" w:rsidR="00251581" w:rsidRDefault="00251581" w:rsidP="00251581">
          <w:pPr>
            <w:pStyle w:val="Footer"/>
            <w:jc w:val="right"/>
          </w:pPr>
          <w:r>
            <w:rPr>
              <w:sz w:val="22"/>
              <w:szCs w:val="22"/>
            </w:rPr>
            <w:t xml:space="preserve">Last Updated: </w:t>
          </w:r>
          <w:r w:rsidR="007E056C">
            <w:rPr>
              <w:sz w:val="22"/>
              <w:szCs w:val="22"/>
            </w:rPr>
            <w:t>June</w:t>
          </w:r>
          <w:r>
            <w:rPr>
              <w:sz w:val="22"/>
              <w:szCs w:val="22"/>
            </w:rPr>
            <w:t xml:space="preserve"> </w:t>
          </w:r>
          <w:r w:rsidR="007E056C">
            <w:rPr>
              <w:sz w:val="22"/>
              <w:szCs w:val="22"/>
            </w:rPr>
            <w:t>10</w:t>
          </w:r>
          <w:proofErr w:type="gramStart"/>
          <w:r w:rsidR="007E056C" w:rsidRPr="007E056C">
            <w:rPr>
              <w:sz w:val="22"/>
              <w:szCs w:val="22"/>
              <w:vertAlign w:val="superscript"/>
            </w:rPr>
            <w:t>th</w:t>
          </w:r>
          <w:r w:rsidR="007E056C">
            <w:rPr>
              <w:sz w:val="22"/>
              <w:szCs w:val="22"/>
            </w:rPr>
            <w:t xml:space="preserve"> </w:t>
          </w:r>
          <w:r>
            <w:rPr>
              <w:sz w:val="14"/>
              <w:szCs w:val="14"/>
            </w:rPr>
            <w:t xml:space="preserve"> </w:t>
          </w:r>
          <w:r>
            <w:rPr>
              <w:sz w:val="22"/>
              <w:szCs w:val="22"/>
            </w:rPr>
            <w:t>202</w:t>
          </w:r>
          <w:r w:rsidR="007E056C">
            <w:rPr>
              <w:sz w:val="22"/>
              <w:szCs w:val="22"/>
            </w:rPr>
            <w:t>1</w:t>
          </w:r>
          <w:proofErr w:type="gramEnd"/>
        </w:p>
      </w:tc>
    </w:tr>
  </w:tbl>
  <w:p w14:paraId="03FB2462" w14:textId="3B6CA8FD" w:rsidR="00251581" w:rsidRDefault="00251581" w:rsidP="00251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BE84" w14:textId="77777777" w:rsidR="00071203" w:rsidRDefault="00071203" w:rsidP="00251581">
      <w:pPr>
        <w:spacing w:after="0" w:line="240" w:lineRule="auto"/>
      </w:pPr>
      <w:r>
        <w:separator/>
      </w:r>
    </w:p>
  </w:footnote>
  <w:footnote w:type="continuationSeparator" w:id="0">
    <w:p w14:paraId="66C8957A" w14:textId="77777777" w:rsidR="00071203" w:rsidRDefault="00071203" w:rsidP="0025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CF0"/>
    <w:multiLevelType w:val="hybridMultilevel"/>
    <w:tmpl w:val="E72A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71"/>
    <w:rsid w:val="00065277"/>
    <w:rsid w:val="00071203"/>
    <w:rsid w:val="000C685A"/>
    <w:rsid w:val="00125E71"/>
    <w:rsid w:val="0018742F"/>
    <w:rsid w:val="00222514"/>
    <w:rsid w:val="00251581"/>
    <w:rsid w:val="00256ACA"/>
    <w:rsid w:val="002F2591"/>
    <w:rsid w:val="003B5609"/>
    <w:rsid w:val="004717A8"/>
    <w:rsid w:val="00494D5E"/>
    <w:rsid w:val="004D77D0"/>
    <w:rsid w:val="0058288D"/>
    <w:rsid w:val="00583590"/>
    <w:rsid w:val="00613D58"/>
    <w:rsid w:val="006D212E"/>
    <w:rsid w:val="006D7D17"/>
    <w:rsid w:val="006E79A4"/>
    <w:rsid w:val="007364BB"/>
    <w:rsid w:val="00782D8B"/>
    <w:rsid w:val="00791729"/>
    <w:rsid w:val="007A6BDC"/>
    <w:rsid w:val="007E056C"/>
    <w:rsid w:val="00817992"/>
    <w:rsid w:val="0083736B"/>
    <w:rsid w:val="00846794"/>
    <w:rsid w:val="00BB4997"/>
    <w:rsid w:val="00C26D9A"/>
    <w:rsid w:val="00C82021"/>
    <w:rsid w:val="00CA67F8"/>
    <w:rsid w:val="00CA765E"/>
    <w:rsid w:val="00E25838"/>
    <w:rsid w:val="00E602DA"/>
    <w:rsid w:val="00EF0BD6"/>
    <w:rsid w:val="00F22A6B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C12E"/>
  <w15:chartTrackingRefBased/>
  <w15:docId w15:val="{D5D4E985-F517-4708-BB65-0B0E8A4D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5A"/>
  </w:style>
  <w:style w:type="paragraph" w:styleId="Heading1">
    <w:name w:val="heading 1"/>
    <w:basedOn w:val="Normal"/>
    <w:next w:val="Normal"/>
    <w:link w:val="Heading1Char"/>
    <w:uiPriority w:val="9"/>
    <w:qFormat/>
    <w:rsid w:val="000C685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85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85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5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7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5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81"/>
  </w:style>
  <w:style w:type="paragraph" w:styleId="Footer">
    <w:name w:val="footer"/>
    <w:basedOn w:val="Normal"/>
    <w:link w:val="FooterChar"/>
    <w:uiPriority w:val="99"/>
    <w:unhideWhenUsed/>
    <w:rsid w:val="0025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81"/>
  </w:style>
  <w:style w:type="paragraph" w:customStyle="1" w:styleId="Default">
    <w:name w:val="Default"/>
    <w:rsid w:val="002515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68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8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5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5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5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5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5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5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85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685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685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5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5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C685A"/>
    <w:rPr>
      <w:b/>
      <w:bCs/>
    </w:rPr>
  </w:style>
  <w:style w:type="character" w:styleId="Emphasis">
    <w:name w:val="Emphasis"/>
    <w:basedOn w:val="DefaultParagraphFont"/>
    <w:uiPriority w:val="20"/>
    <w:qFormat/>
    <w:rsid w:val="000C685A"/>
    <w:rPr>
      <w:i/>
      <w:iCs/>
      <w:color w:val="000000" w:themeColor="text1"/>
    </w:rPr>
  </w:style>
  <w:style w:type="paragraph" w:styleId="NoSpacing">
    <w:name w:val="No Spacing"/>
    <w:uiPriority w:val="1"/>
    <w:qFormat/>
    <w:rsid w:val="000C68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85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685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5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5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685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685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C68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685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C685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85A"/>
    <w:pPr>
      <w:outlineLvl w:val="9"/>
    </w:pPr>
  </w:style>
  <w:style w:type="character" w:customStyle="1" w:styleId="pseditboxdisponly">
    <w:name w:val="pseditbox_disponly"/>
    <w:basedOn w:val="DefaultParagraphFont"/>
    <w:rsid w:val="007E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dgetandplanning@niu.edu?subject=Follow-Up%20to%20Resource%20Li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812B-19C7-4BDD-B8DC-9D132D2A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Groebel</dc:creator>
  <cp:keywords/>
  <dc:description/>
  <cp:lastModifiedBy>Stefan Groebel</cp:lastModifiedBy>
  <cp:revision>6</cp:revision>
  <dcterms:created xsi:type="dcterms:W3CDTF">2020-09-22T14:57:00Z</dcterms:created>
  <dcterms:modified xsi:type="dcterms:W3CDTF">2021-06-10T17:13:00Z</dcterms:modified>
</cp:coreProperties>
</file>