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D379" w14:textId="77777777" w:rsidR="00DD5976" w:rsidRPr="0064128C" w:rsidRDefault="00DD5976" w:rsidP="00DD5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Minutes"/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Minutes </w:t>
      </w:r>
      <w:bookmarkEnd w:id="0"/>
      <w:r w:rsidRPr="0064128C">
        <w:rPr>
          <w:rFonts w:ascii="Times New Roman" w:eastAsia="Times New Roman" w:hAnsi="Times New Roman" w:cs="Times New Roman"/>
          <w:sz w:val="24"/>
          <w:szCs w:val="24"/>
        </w:rPr>
        <w:t>of the</w:t>
      </w:r>
    </w:p>
    <w:p w14:paraId="5324B2C1" w14:textId="77777777" w:rsidR="00DD5976" w:rsidRPr="0064128C" w:rsidRDefault="00DD5976" w:rsidP="00DD5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z w:val="24"/>
          <w:szCs w:val="24"/>
        </w:rPr>
        <w:t>Board of Trustees of Northern Illinois University</w:t>
      </w:r>
    </w:p>
    <w:p w14:paraId="41EA823C" w14:textId="77777777" w:rsidR="00DD5976" w:rsidRPr="0064128C" w:rsidRDefault="00DD5976" w:rsidP="00DD5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z w:val="24"/>
          <w:szCs w:val="24"/>
        </w:rPr>
        <w:t>Academic Affairs, Student Affairs, and Personnel</w:t>
      </w:r>
    </w:p>
    <w:p w14:paraId="5C9315C1" w14:textId="77777777" w:rsidR="00DD5976" w:rsidRPr="00661309" w:rsidRDefault="00DD5976" w:rsidP="00DD5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1309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 Meeting</w:t>
      </w:r>
    </w:p>
    <w:p w14:paraId="11B684C7" w14:textId="77777777" w:rsidR="00DD5976" w:rsidRPr="0064128C" w:rsidRDefault="00DD5976" w:rsidP="00DD5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 7, 2026</w:t>
      </w:r>
    </w:p>
    <w:p w14:paraId="22107CD8" w14:textId="77777777" w:rsidR="00DD5976" w:rsidRPr="0064128C" w:rsidRDefault="00DD5976" w:rsidP="00DD5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226EF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outlineLvl w:val="0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Call to order and roll call</w:t>
      </w:r>
    </w:p>
    <w:p w14:paraId="1AEC8F12" w14:textId="77777777" w:rsidR="00DD5976" w:rsidRPr="00E31243" w:rsidRDefault="00DD5976" w:rsidP="00DD5976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The meeting was called to order 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8:32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Chair John Butler. </w:t>
      </w:r>
      <w:r w:rsidRPr="0012112E">
        <w:rPr>
          <w:rFonts w:ascii="Times New Roman" w:eastAsia="Times New Roman" w:hAnsi="Times New Roman" w:cs="Times New Roman"/>
          <w:sz w:val="24"/>
          <w:szCs w:val="24"/>
        </w:rPr>
        <w:t>This committee meeting was conducted in person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395CEA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Recording Secretary </w:t>
      </w:r>
      <w:r>
        <w:rPr>
          <w:rFonts w:ascii="Times New Roman" w:eastAsia="Times New Roman" w:hAnsi="Times New Roman" w:cs="Times New Roman"/>
          <w:sz w:val="24"/>
          <w:szCs w:val="24"/>
        </w:rPr>
        <w:t>Mia Hannon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conducted a roll call.</w:t>
      </w:r>
    </w:p>
    <w:p w14:paraId="33AE3967" w14:textId="77777777" w:rsidR="00DD5976" w:rsidRDefault="00DD5976" w:rsidP="00DD5976">
      <w:pPr>
        <w:spacing w:after="120" w:line="240" w:lineRule="auto"/>
        <w:ind w:left="5040" w:hanging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Trustee Rita Athas: Present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Committee Chair Veronica Herrero: Absent</w:t>
      </w:r>
    </w:p>
    <w:p w14:paraId="3DDCE755" w14:textId="77777777" w:rsidR="00DD5976" w:rsidRDefault="00DD5976" w:rsidP="00DD597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Trustee Dennis Barsema: Present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Trustee James Innis: Present   </w:t>
      </w:r>
    </w:p>
    <w:p w14:paraId="5EA3719B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Vice Chair John Butler: Present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Leland Strom: Present</w:t>
      </w:r>
    </w:p>
    <w:p w14:paraId="3F4A3D52" w14:textId="77777777" w:rsidR="00DD5976" w:rsidRPr="0064128C" w:rsidRDefault="00DD5976" w:rsidP="00DD597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Chair Montel Gayles: Present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Eric Wasowicz: Present</w:t>
      </w:r>
    </w:p>
    <w:p w14:paraId="1E1F4FDA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Also present were President Lisa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Freeman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; Vice President and General Counsel and Board Parliamentarian Bryan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Perry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Executive Vice President and Provost Laurie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Elish</w:t>
      </w:r>
      <w:r w:rsidRPr="00F20E54">
        <w:rPr>
          <w:rFonts w:ascii="Times New Roman" w:eastAsia="Times New Roman" w:hAnsi="Times New Roman" w:cs="Times New Roman"/>
          <w:sz w:val="24"/>
          <w:szCs w:val="24"/>
        </w:rPr>
        <w:t>-Piper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Board Liaison and Chief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Strategy Officer 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Matt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Streb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Vice President for Administration and Finance and Chief Financial Officer George Middlemist; 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Vice President for Research and Innovation Partnerships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Richard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Mocarski</w:t>
      </w:r>
      <w:r w:rsidRPr="00A75F5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President for Marketing and Communications Sol Jensen; Vice President for Student Affairs Clint-Michael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Reneau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Vice President for Outreach, Engagement and Regional Development and Chief Engagement Officer Rena Cotsones; Senior Associate Vice President and Chief Human Resource Officer John </w:t>
      </w:r>
      <w:r w:rsidRPr="00215862">
        <w:rPr>
          <w:rFonts w:ascii="Times New Roman" w:eastAsia="Times New Roman" w:hAnsi="Times New Roman" w:cs="Times New Roman"/>
          <w:sz w:val="24"/>
          <w:szCs w:val="24"/>
        </w:rPr>
        <w:t>Acardo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Chair  for School of Music Andrew Glendening, Associate Dean for Undergraduate Affairs Amanda Durik, Associate Dean for Academic Affairs Sherill Morris, </w:t>
      </w:r>
      <w:r w:rsidRPr="000E1AAA">
        <w:rPr>
          <w:rFonts w:ascii="Times New Roman" w:eastAsia="Times New Roman" w:hAnsi="Times New Roman" w:cs="Times New Roman"/>
          <w:sz w:val="24"/>
          <w:szCs w:val="24"/>
        </w:rPr>
        <w:t>University Advisory Council Representative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Brad Cripe and </w:t>
      </w:r>
      <w:r w:rsidRPr="002258F9">
        <w:rPr>
          <w:rFonts w:ascii="Times New Roman" w:eastAsia="Times New Roman" w:hAnsi="Times New Roman" w:cs="Times New Roman"/>
          <w:sz w:val="24"/>
          <w:szCs w:val="24"/>
        </w:rPr>
        <w:t>Ben Creed.</w:t>
      </w:r>
    </w:p>
    <w:p w14:paraId="3247289A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Verification of quorum and appropriate notice of public meeting</w:t>
      </w:r>
    </w:p>
    <w:p w14:paraId="6EED5D94" w14:textId="77777777" w:rsidR="00DD5976" w:rsidRDefault="00DD5976" w:rsidP="00DD5976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>General Counsel Perry indicated the appropriate notification of the meeting had been provided pursuant to the Illinois Open Meetings Act and advised that a quorum was present.</w:t>
      </w:r>
    </w:p>
    <w:p w14:paraId="232BFB77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Meeting agenda approval</w:t>
      </w:r>
    </w:p>
    <w:p w14:paraId="695AD214" w14:textId="77777777" w:rsidR="00DD5976" w:rsidRPr="003E280D" w:rsidRDefault="00DD5976" w:rsidP="00DD5976">
      <w:pPr>
        <w:widowControl w:val="0"/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  <w:r>
        <w:rPr>
          <w:rFonts w:ascii="Times New Roman" w:eastAsia="Times New Roman" w:hAnsi="Times New Roman" w:cs="Times New Roman"/>
          <w:sz w:val="24"/>
          <w:szCs w:val="24"/>
        </w:rPr>
        <w:t>Butler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asked for a motion to approve the agenda</w:t>
      </w:r>
      <w:r>
        <w:rPr>
          <w:rFonts w:ascii="Times New Roman" w:eastAsia="Times New Roman" w:hAnsi="Times New Roman" w:cs="Times New Roman"/>
          <w:sz w:val="24"/>
          <w:szCs w:val="24"/>
        </w:rPr>
        <w:t>. Trustee Strom so moved,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 Board Chair Gayles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seconded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E280D">
        <w:rPr>
          <w:rFonts w:ascii="Times New Roman" w:eastAsia="Calibri" w:hAnsi="Times New Roman" w:cs="Times New Roman"/>
          <w:sz w:val="24"/>
        </w:rPr>
        <w:t>The motion was approved.</w:t>
      </w:r>
    </w:p>
    <w:p w14:paraId="5C3A3EE7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review and approval of minutes</w:t>
      </w: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of February 19, 2026</w:t>
      </w:r>
    </w:p>
    <w:p w14:paraId="418C0480" w14:textId="77777777" w:rsidR="00DD5976" w:rsidRDefault="00DD5976" w:rsidP="00DD5976">
      <w:pPr>
        <w:widowControl w:val="0"/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  <w:r>
        <w:rPr>
          <w:rFonts w:ascii="Times New Roman" w:eastAsia="Times New Roman" w:hAnsi="Times New Roman" w:cs="Times New Roman"/>
          <w:sz w:val="24"/>
          <w:szCs w:val="24"/>
        </w:rPr>
        <w:t>Butler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asked for a motion to approve the minutes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February 19, 2026. Trustee Wasowicz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moved,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Trustee Innis seconded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3E280D">
        <w:rPr>
          <w:rFonts w:ascii="Times New Roman" w:eastAsia="Calibri" w:hAnsi="Times New Roman" w:cs="Times New Roman"/>
          <w:sz w:val="24"/>
        </w:rPr>
        <w:t>The motion was approved.</w:t>
      </w:r>
    </w:p>
    <w:p w14:paraId="33958183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chair’s comments/announcements</w:t>
      </w:r>
    </w:p>
    <w:p w14:paraId="09963E5C" w14:textId="77777777" w:rsidR="00DD5976" w:rsidRPr="00957AAA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Committee</w:t>
      </w:r>
      <w:r w:rsidRPr="003205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Vice </w:t>
      </w:r>
      <w:r w:rsidRPr="003205BD">
        <w:rPr>
          <w:rFonts w:ascii="Times New Roman" w:hAnsi="Times New Roman"/>
          <w:sz w:val="24"/>
          <w:szCs w:val="24"/>
        </w:rPr>
        <w:t xml:space="preserve">Chair </w:t>
      </w:r>
      <w:r>
        <w:rPr>
          <w:rFonts w:ascii="Times New Roman" w:hAnsi="Times New Roman"/>
          <w:sz w:val="24"/>
          <w:szCs w:val="24"/>
        </w:rPr>
        <w:t>Butler</w:t>
      </w:r>
      <w:r w:rsidRPr="003205BD">
        <w:rPr>
          <w:rFonts w:ascii="Times New Roman" w:hAnsi="Times New Roman"/>
          <w:sz w:val="24"/>
          <w:szCs w:val="24"/>
        </w:rPr>
        <w:t xml:space="preserve"> welcomed </w:t>
      </w:r>
      <w:r>
        <w:rPr>
          <w:rFonts w:ascii="Times New Roman" w:hAnsi="Times New Roman"/>
          <w:sz w:val="24"/>
          <w:szCs w:val="24"/>
        </w:rPr>
        <w:t>those in attendance</w:t>
      </w:r>
      <w:r w:rsidRPr="003205BD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nd provided a</w:t>
      </w:r>
      <w:r w:rsidRPr="003205BD">
        <w:rPr>
          <w:rFonts w:ascii="Times New Roman" w:hAnsi="Times New Roman"/>
          <w:sz w:val="24"/>
          <w:szCs w:val="24"/>
        </w:rPr>
        <w:t xml:space="preserve"> brie</w:t>
      </w:r>
      <w:r w:rsidRPr="00B97A00">
        <w:rPr>
          <w:rFonts w:ascii="Times New Roman" w:hAnsi="Times New Roman"/>
          <w:sz w:val="24"/>
          <w:szCs w:val="24"/>
        </w:rPr>
        <w:t xml:space="preserve">f overview of the agenda.  He also recognized the members of the University Advisory Committee who had comments.  </w:t>
      </w:r>
      <w:r>
        <w:rPr>
          <w:rFonts w:ascii="Times New Roman" w:hAnsi="Times New Roman"/>
          <w:sz w:val="24"/>
          <w:szCs w:val="24"/>
        </w:rPr>
        <w:t xml:space="preserve">UAC member </w:t>
      </w:r>
      <w:r w:rsidRPr="00B97A00">
        <w:rPr>
          <w:rFonts w:ascii="Times New Roman" w:hAnsi="Times New Roman"/>
          <w:sz w:val="24"/>
          <w:szCs w:val="24"/>
        </w:rPr>
        <w:t xml:space="preserve">Brad Cripe is looking forward to the celebrations this weekend and there is also a different kind of celebration going on.  There are students that are struggling and </w:t>
      </w:r>
      <w:r w:rsidRPr="00B97A00">
        <w:rPr>
          <w:rFonts w:ascii="Times New Roman" w:hAnsi="Times New Roman"/>
          <w:sz w:val="24"/>
          <w:szCs w:val="24"/>
        </w:rPr>
        <w:lastRenderedPageBreak/>
        <w:t xml:space="preserve">the university has employees that can lift those students up and get them back on the right track and that is a celebration too. </w:t>
      </w:r>
    </w:p>
    <w:p w14:paraId="63E2F2A3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public comment</w:t>
      </w:r>
    </w:p>
    <w:p w14:paraId="14833F4B" w14:textId="77777777" w:rsidR="00DD5976" w:rsidRPr="0027291C" w:rsidRDefault="00DD5976" w:rsidP="00DD5976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  <w:r>
        <w:rPr>
          <w:rFonts w:ascii="Times New Roman" w:eastAsia="Times New Roman" w:hAnsi="Times New Roman" w:cs="Times New Roman"/>
          <w:sz w:val="24"/>
          <w:szCs w:val="24"/>
        </w:rPr>
        <w:t>Butler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4128C">
        <w:rPr>
          <w:rFonts w:ascii="Times New Roman" w:eastAsia="Times New Roman" w:hAnsi="Times New Roman" w:cs="Times New Roman"/>
          <w:sz w:val="24"/>
          <w:szCs w:val="24"/>
        </w:rPr>
        <w:t>inquired to</w:t>
      </w:r>
      <w:proofErr w:type="gramEnd"/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General Counsel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Perry if any members of the public registered a request to address the board in accordance with state law and Board of </w:t>
      </w:r>
      <w:proofErr w:type="gramStart"/>
      <w:r w:rsidRPr="0064128C">
        <w:rPr>
          <w:rFonts w:ascii="Times New Roman" w:eastAsia="Times New Roman" w:hAnsi="Times New Roman" w:cs="Times New Roman"/>
          <w:sz w:val="24"/>
          <w:szCs w:val="24"/>
        </w:rPr>
        <w:t>Trustees</w:t>
      </w:r>
      <w:proofErr w:type="gramEnd"/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bylaws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F2B92">
        <w:rPr>
          <w:rFonts w:ascii="Times New Roman" w:eastAsia="Times New Roman" w:hAnsi="Times New Roman" w:cs="Times New Roman"/>
          <w:sz w:val="24"/>
          <w:szCs w:val="24"/>
        </w:rPr>
        <w:t>General Counsel Perry advised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no requests for public comment had been received. </w:t>
      </w:r>
      <w:r w:rsidRPr="00612A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1FDF31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university </w:t>
      </w: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recommendations</w:t>
      </w: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</w:t>
      </w:r>
    </w:p>
    <w:p w14:paraId="03C1FE19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Committee Vice </w:t>
      </w:r>
      <w:r>
        <w:rPr>
          <w:rFonts w:ascii="Times New Roman" w:eastAsia="Times New Roman" w:hAnsi="Times New Roman" w:cs="Times New Roman"/>
          <w:sz w:val="24"/>
          <w:szCs w:val="24"/>
        </w:rPr>
        <w:t>Chair Butler asked Executive Vice President and Provost Laurie Elish-Piper to present the university recommendations.</w:t>
      </w:r>
    </w:p>
    <w:p w14:paraId="443DA766" w14:textId="77777777" w:rsidR="00DD5976" w:rsidRPr="000B1A57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1A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Agenda Item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0B1A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.a.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Appointment of Interim Dean of the College of Visual and Performing Arts</w:t>
      </w:r>
    </w:p>
    <w:p w14:paraId="0C4BD53D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Vice Chair Butler asked for a motion to approve item 7.a. Trustee Athas so moved, and Trustee Wasowicz seconded. The motion was approved.</w:t>
      </w:r>
    </w:p>
    <w:p w14:paraId="54404F30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69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Agenda Item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6F69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.b.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Appointment of Interim Dean of the College of Liberal Arts and Sciences</w:t>
      </w:r>
    </w:p>
    <w:p w14:paraId="422ACFF6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Vice Chair Butler asked for a motion to approve item 7.b. Trustee Strom so moved, and Trustee Innis seconded. The motion was approved.</w:t>
      </w:r>
    </w:p>
    <w:p w14:paraId="7F78DCF1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  <w:r w:rsidRPr="00251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Item 7.c.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Request to Transition Tenure Homes – School of Mathematical and Statistical Sciences</w:t>
      </w:r>
    </w:p>
    <w:p w14:paraId="5AC0FBD1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Vice Chair Butler asked for a motion to approve item 7.c. Board Gayles so moved, and Trustee Wasowicz seconded. The motion was approved.</w:t>
      </w:r>
    </w:p>
    <w:p w14:paraId="38895AEA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  <w:r w:rsidRPr="00251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Item 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251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Recommendations for Faculty Tenure and/or Promotion Effective 2026-2027</w:t>
      </w:r>
    </w:p>
    <w:p w14:paraId="0871A29F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Chair Butler asked for a motion to approve item 7.d. Trustee Athas so moved, and Trustee Barsema seconded. </w:t>
      </w:r>
    </w:p>
    <w:p w14:paraId="0A78588D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Chair Butler asked Ms. Hannon to conduct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 roll call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vote.</w:t>
      </w:r>
    </w:p>
    <w:p w14:paraId="45E9C1D5" w14:textId="77777777" w:rsidR="00DD5976" w:rsidRDefault="00DD5976" w:rsidP="00DD5976">
      <w:pPr>
        <w:spacing w:after="120" w:line="240" w:lineRule="auto"/>
        <w:ind w:left="5040" w:hanging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Trustee Rita Athas: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Committee Chair Veronica Herrero: Absent </w:t>
      </w:r>
    </w:p>
    <w:p w14:paraId="33BDF374" w14:textId="77777777" w:rsidR="00DD5976" w:rsidRDefault="00DD5976" w:rsidP="00DD597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Trustee Dennis Barsema: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Trustee James Innis: Abstain   </w:t>
      </w:r>
    </w:p>
    <w:p w14:paraId="19317246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Chair John Butler: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Leland Strom: Yes</w:t>
      </w:r>
    </w:p>
    <w:p w14:paraId="18F9A5B3" w14:textId="77777777" w:rsidR="00DD5976" w:rsidRPr="0064128C" w:rsidRDefault="00DD5976" w:rsidP="00DD597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Chair Montel Gayles: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Eric Wasowicz: Yes</w:t>
      </w:r>
    </w:p>
    <w:p w14:paraId="3C567555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was approved.</w:t>
      </w:r>
    </w:p>
    <w:p w14:paraId="5BE00549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  <w:r w:rsidRPr="00251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Item 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251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Request for New Master of Arts in Speech-Language Pathology</w:t>
      </w:r>
    </w:p>
    <w:p w14:paraId="3C379F55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Vice Chair Butler asked for a motion to approve item 7.e. Trustee Strom so moved, and Trustee Athas seconded. The motion was approved.</w:t>
      </w:r>
    </w:p>
    <w:p w14:paraId="3CE8433D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university </w:t>
      </w: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reports</w:t>
      </w: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</w:t>
      </w:r>
    </w:p>
    <w:p w14:paraId="35686050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EB2">
        <w:rPr>
          <w:rFonts w:ascii="Times New Roman" w:eastAsia="Times New Roman" w:hAnsi="Times New Roman" w:cs="Times New Roman"/>
          <w:sz w:val="24"/>
          <w:szCs w:val="24"/>
        </w:rPr>
        <w:t xml:space="preserve">Committee </w:t>
      </w:r>
      <w:r>
        <w:rPr>
          <w:rFonts w:ascii="Times New Roman" w:eastAsia="Times New Roman" w:hAnsi="Times New Roman" w:cs="Times New Roman"/>
          <w:sz w:val="24"/>
          <w:szCs w:val="24"/>
        </w:rPr>
        <w:t>Vice Chair Butler</w:t>
      </w:r>
      <w:r w:rsidRPr="00192EB2">
        <w:rPr>
          <w:rFonts w:ascii="Times New Roman" w:eastAsia="Times New Roman" w:hAnsi="Times New Roman" w:cs="Times New Roman"/>
          <w:sz w:val="24"/>
          <w:szCs w:val="24"/>
        </w:rPr>
        <w:t xml:space="preserve"> asked Executive Vice President and Provost Laurie Elish-Piper to present the university </w:t>
      </w:r>
      <w:r>
        <w:rPr>
          <w:rFonts w:ascii="Times New Roman" w:eastAsia="Times New Roman" w:hAnsi="Times New Roman" w:cs="Times New Roman"/>
          <w:sz w:val="24"/>
          <w:szCs w:val="24"/>
        </w:rPr>
        <w:t>reports</w:t>
      </w:r>
      <w:r w:rsidRPr="00192EB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43BF26" w14:textId="77777777" w:rsidR="00DD5976" w:rsidRPr="00407563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75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Agenda Item 8.a.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Annual Academic Program Report</w:t>
      </w:r>
    </w:p>
    <w:p w14:paraId="4208BF5D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EVPP Elish-Piper introduced item 8.a. Annual Academic Program Report</w:t>
      </w:r>
    </w:p>
    <w:p w14:paraId="64A23338" w14:textId="77777777" w:rsidR="00DD5976" w:rsidRPr="00D30B24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0B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Agenda Item 8.b.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Merger of Accountancy and Finance in the College of Business</w:t>
      </w:r>
    </w:p>
    <w:p w14:paraId="3D93CACE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EVPP Elish-Piper introduced item 8.b. Merger of Accountancy and Finance in the College of Business.</w:t>
      </w:r>
    </w:p>
    <w:p w14:paraId="69D8040B" w14:textId="77777777" w:rsidR="00DD5976" w:rsidRPr="00214209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42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Agenda Item 8.c.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SEM 3.0 Presentation</w:t>
      </w:r>
    </w:p>
    <w:p w14:paraId="1F201794" w14:textId="77777777" w:rsidR="00DD5976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EVPP Elish-Piper and VP Jensen presented the Strategic Enrollment Management Plan 3.0.</w:t>
      </w:r>
    </w:p>
    <w:p w14:paraId="2D354CBA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Other Matters</w:t>
      </w:r>
    </w:p>
    <w:p w14:paraId="70CD4BBE" w14:textId="77777777" w:rsidR="00DD5976" w:rsidRPr="0064128C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  <w:r>
        <w:rPr>
          <w:rFonts w:ascii="Times New Roman" w:eastAsia="Times New Roman" w:hAnsi="Times New Roman" w:cs="Times New Roman"/>
          <w:sz w:val="24"/>
          <w:szCs w:val="24"/>
        </w:rPr>
        <w:t>Butler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asked if there </w:t>
      </w:r>
      <w:r>
        <w:rPr>
          <w:rFonts w:ascii="Times New Roman" w:eastAsia="Times New Roman" w:hAnsi="Times New Roman" w:cs="Times New Roman"/>
          <w:sz w:val="24"/>
          <w:szCs w:val="24"/>
        </w:rPr>
        <w:t>were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other matters. </w:t>
      </w:r>
      <w:r>
        <w:rPr>
          <w:rFonts w:ascii="Times New Roman" w:eastAsia="Times New Roman" w:hAnsi="Times New Roman" w:cs="Times New Roman"/>
          <w:sz w:val="24"/>
          <w:szCs w:val="24"/>
        </w:rPr>
        <w:t>There were none.</w:t>
      </w:r>
    </w:p>
    <w:p w14:paraId="0EDF9F81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Next meeting Date</w:t>
      </w:r>
    </w:p>
    <w:p w14:paraId="33F6C57F" w14:textId="77777777" w:rsidR="00DD5976" w:rsidRPr="0064128C" w:rsidRDefault="00DD5976" w:rsidP="00DD597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ahoma" w:eastAsia="Tahoma" w:hAnsi="Tahoma" w:cs="Tahoma"/>
          <w:color w:val="000000"/>
          <w:sz w:val="20"/>
          <w:szCs w:val="20"/>
        </w:rPr>
      </w:pPr>
      <w:r w:rsidRPr="00641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next meeting of the Academic Affairs, Student Affairs, and Personnel Committee will be Thursday,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August 27, 2026</w:t>
      </w:r>
      <w:r w:rsidRPr="00641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D03645E" w14:textId="77777777" w:rsidR="00DD5976" w:rsidRPr="0064128C" w:rsidRDefault="00DD5976" w:rsidP="00DD597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b/>
          <w:smallCaps/>
          <w:sz w:val="24"/>
          <w:szCs w:val="24"/>
        </w:rPr>
        <w:t>adjournment</w:t>
      </w:r>
    </w:p>
    <w:p w14:paraId="262E2BB6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Butler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>asked for a motion to adjourn.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Trustee Wasowicz so 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moved, </w:t>
      </w:r>
      <w:r>
        <w:rPr>
          <w:rFonts w:ascii="Times New Roman" w:eastAsia="Times New Roman" w:hAnsi="Times New Roman" w:cs="Times New Roman"/>
          <w:sz w:val="24"/>
          <w:szCs w:val="24"/>
        </w:rPr>
        <w:t>and Trustee Strom seconded.</w:t>
      </w:r>
    </w:p>
    <w:p w14:paraId="544FBC7C" w14:textId="77777777" w:rsidR="00DD5976" w:rsidRDefault="00DD5976" w:rsidP="00DD5976">
      <w:pPr>
        <w:widowControl w:val="0"/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Committee Vice Chair Butler asked Ms. Hannon to conduct </w:t>
      </w:r>
      <w:proofErr w:type="gramStart"/>
      <w:r>
        <w:rPr>
          <w:rFonts w:ascii="Times New Roman" w:eastAsia="Calibri" w:hAnsi="Times New Roman" w:cs="Times New Roman"/>
          <w:sz w:val="24"/>
        </w:rPr>
        <w:t>a roll call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vote.</w:t>
      </w:r>
    </w:p>
    <w:p w14:paraId="11FEB2F2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Trustee Rita Athas: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Committee Chair Veronica Herrero: Absent</w:t>
      </w:r>
    </w:p>
    <w:p w14:paraId="7323B5D8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Trustee Dennis Barsema: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James Innis: Yes</w:t>
      </w:r>
    </w:p>
    <w:p w14:paraId="3C0407B2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Vice Chair John Butler: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Leland Strom: Yes</w:t>
      </w:r>
    </w:p>
    <w:p w14:paraId="01A8049F" w14:textId="77777777" w:rsidR="00DD5976" w:rsidRPr="0064128C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Chair Montel Gayles: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Trustee Eric Wasowicz: Yes</w:t>
      </w:r>
    </w:p>
    <w:p w14:paraId="25C5E9C8" w14:textId="77777777" w:rsidR="00DD5976" w:rsidRPr="003E280D" w:rsidRDefault="00DD5976" w:rsidP="00DD597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3E280D">
        <w:rPr>
          <w:rFonts w:ascii="Times New Roman" w:eastAsia="Calibri" w:hAnsi="Times New Roman" w:cs="Times New Roman"/>
          <w:sz w:val="24"/>
        </w:rPr>
        <w:t>The motion was approved.</w:t>
      </w:r>
    </w:p>
    <w:p w14:paraId="34A662F8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Meeting adjourned </w:t>
      </w:r>
      <w:r w:rsidRPr="001C3863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Pr="00654AE0">
        <w:rPr>
          <w:rFonts w:ascii="Times New Roman" w:eastAsia="Times New Roman" w:hAnsi="Times New Roman" w:cs="Times New Roman"/>
          <w:sz w:val="24"/>
          <w:szCs w:val="24"/>
        </w:rPr>
        <w:t>10: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654AE0">
        <w:rPr>
          <w:rFonts w:ascii="Times New Roman" w:eastAsia="Times New Roman" w:hAnsi="Times New Roman" w:cs="Times New Roman"/>
          <w:sz w:val="24"/>
          <w:szCs w:val="24"/>
        </w:rPr>
        <w:t xml:space="preserve"> a.m.</w:t>
      </w:r>
      <w:r w:rsidRPr="00641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2F83BE" w14:textId="77777777" w:rsidR="00DD5976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E08B2" w14:textId="77777777" w:rsidR="00DD5976" w:rsidRPr="0064128C" w:rsidRDefault="00DD5976" w:rsidP="00DD59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14:paraId="74006FD9" w14:textId="77777777" w:rsidR="00DD5976" w:rsidRPr="0064128C" w:rsidRDefault="00DD5976" w:rsidP="00DD5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Mia Hannon</w:t>
      </w:r>
    </w:p>
    <w:p w14:paraId="4FCFDA35" w14:textId="77777777" w:rsidR="00DD5976" w:rsidRPr="0064128C" w:rsidRDefault="00DD5976" w:rsidP="00DD5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sz w:val="24"/>
          <w:szCs w:val="24"/>
        </w:rPr>
        <w:t>Recording Secretary</w:t>
      </w:r>
    </w:p>
    <w:p w14:paraId="73F2FF30" w14:textId="77777777" w:rsidR="00DD5976" w:rsidRPr="0064128C" w:rsidRDefault="00DD5976" w:rsidP="00DD59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34CFC5" w14:textId="77777777" w:rsidR="00DD5976" w:rsidRDefault="00DD5976" w:rsidP="00DD5976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412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 compliance with Illinois Open Meetings Act 5 ILCS 120/1, et seq, a verbatim record of all Northern Illinois University Board of Trustees meetings is maintained by the Board Recording Secretary and is available for review upon request.  The minutes contained herein represent a true and accurate summary of the Board proceedings.</w:t>
      </w:r>
    </w:p>
    <w:p w14:paraId="41B65C7D" w14:textId="77777777" w:rsidR="00851ABB" w:rsidRDefault="00851ABB"/>
    <w:sectPr w:rsidR="00851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76"/>
    <w:rsid w:val="00851ABB"/>
    <w:rsid w:val="008F7EAA"/>
    <w:rsid w:val="00B143AA"/>
    <w:rsid w:val="00DD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70E2"/>
  <w15:chartTrackingRefBased/>
  <w15:docId w15:val="{748D7A30-B9A2-4D24-B4D5-58958D5A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9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9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9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9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9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9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9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9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9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9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9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9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5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9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5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Hannon</dc:creator>
  <cp:keywords/>
  <dc:description/>
  <cp:lastModifiedBy>Mia Hannon</cp:lastModifiedBy>
  <cp:revision>1</cp:revision>
  <dcterms:created xsi:type="dcterms:W3CDTF">2026-09-02T20:37:00Z</dcterms:created>
  <dcterms:modified xsi:type="dcterms:W3CDTF">2026-09-02T20:37:00Z</dcterms:modified>
</cp:coreProperties>
</file>