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F4747" w14:textId="23DCFE70" w:rsidR="006F68D5" w:rsidRDefault="006F68D5" w:rsidP="001154B7"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F3B9202" wp14:editId="6E5D7F73">
            <wp:simplePos x="0" y="0"/>
            <wp:positionH relativeFrom="margin">
              <wp:align>left</wp:align>
            </wp:positionH>
            <wp:positionV relativeFrom="paragraph">
              <wp:posOffset>176934</wp:posOffset>
            </wp:positionV>
            <wp:extent cx="2676525" cy="657225"/>
            <wp:effectExtent l="0" t="0" r="9525" b="9525"/>
            <wp:wrapNone/>
            <wp:docPr id="1" name="Picture 1" descr="C:\Users\A1607050\AppData\Local\Microsoft\Windows\INetCache\Content.MSO\4AC3674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1607050\AppData\Local\Microsoft\Windows\INetCache\Content.MSO\4AC36747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F5CD74" w14:textId="14CC1CCD" w:rsidR="006F68D5" w:rsidRDefault="006F68D5" w:rsidP="001154B7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EA3A05">
        <w:rPr>
          <w:rFonts w:ascii="Segoe UI Black" w:hAnsi="Segoe UI Black" w:cs="Times New Roman"/>
          <w:b/>
          <w:color w:val="C00000"/>
          <w:sz w:val="40"/>
          <w:szCs w:val="40"/>
        </w:rPr>
        <w:t>HOW TO RUN R</w:t>
      </w:r>
      <w:r>
        <w:rPr>
          <w:rFonts w:ascii="Segoe UI Black" w:hAnsi="Segoe UI Black" w:cs="Times New Roman"/>
          <w:b/>
          <w:color w:val="C00000"/>
          <w:sz w:val="40"/>
          <w:szCs w:val="40"/>
        </w:rPr>
        <w:t>EPORTS</w:t>
      </w:r>
    </w:p>
    <w:p w14:paraId="61AA9A9F" w14:textId="50ECB4B2" w:rsidR="006C358A" w:rsidRDefault="006C358A" w:rsidP="001154B7"/>
    <w:p w14:paraId="3E3D5384" w14:textId="77777777" w:rsidR="00EA3A05" w:rsidRDefault="00EA3A05" w:rsidP="001154B7"/>
    <w:p w14:paraId="11AFE1B4" w14:textId="77777777" w:rsidR="00EA3A05" w:rsidRPr="00EA3A05" w:rsidRDefault="00EA3A05" w:rsidP="00EA3A05">
      <w:pPr>
        <w:spacing w:after="0"/>
        <w:rPr>
          <w:b/>
          <w:bCs/>
          <w:color w:val="C00000"/>
          <w:sz w:val="26"/>
          <w:szCs w:val="26"/>
        </w:rPr>
      </w:pPr>
      <w:r w:rsidRPr="00EA3A05">
        <w:rPr>
          <w:b/>
          <w:bCs/>
          <w:color w:val="C00000"/>
          <w:sz w:val="26"/>
          <w:szCs w:val="26"/>
        </w:rPr>
        <w:t>Locate a Report Type.</w:t>
      </w:r>
    </w:p>
    <w:p w14:paraId="23727B67" w14:textId="77777777" w:rsidR="00EA3A05" w:rsidRPr="007E451C" w:rsidRDefault="00EA3A05" w:rsidP="00EA3A05">
      <w:pPr>
        <w:pStyle w:val="ListParagraph"/>
        <w:numPr>
          <w:ilvl w:val="0"/>
          <w:numId w:val="1"/>
        </w:numPr>
        <w:ind w:left="251" w:hanging="270"/>
        <w:rPr>
          <w:sz w:val="20"/>
          <w:szCs w:val="20"/>
        </w:rPr>
      </w:pPr>
      <w:r w:rsidRPr="007E451C">
        <w:rPr>
          <w:sz w:val="20"/>
          <w:szCs w:val="20"/>
        </w:rPr>
        <w:t xml:space="preserve">Click on the </w:t>
      </w:r>
      <w:r w:rsidRPr="007E451C">
        <w:rPr>
          <w:b/>
          <w:bCs/>
          <w:sz w:val="20"/>
          <w:szCs w:val="20"/>
        </w:rPr>
        <w:t>Reporting</w:t>
      </w:r>
      <w:r w:rsidRPr="007E451C">
        <w:rPr>
          <w:sz w:val="20"/>
          <w:szCs w:val="20"/>
        </w:rPr>
        <w:t xml:space="preserve"> icon in Navigate Staff.</w:t>
      </w:r>
    </w:p>
    <w:p w14:paraId="339E93C3" w14:textId="77777777" w:rsidR="00EA3A05" w:rsidRDefault="00EA3A05" w:rsidP="00EA3A05">
      <w:pPr>
        <w:pStyle w:val="ListParagraph"/>
        <w:numPr>
          <w:ilvl w:val="0"/>
          <w:numId w:val="1"/>
        </w:numPr>
        <w:ind w:left="251" w:hanging="270"/>
        <w:rPr>
          <w:sz w:val="20"/>
          <w:szCs w:val="20"/>
        </w:rPr>
      </w:pPr>
      <w:r w:rsidRPr="007E451C">
        <w:rPr>
          <w:sz w:val="20"/>
          <w:szCs w:val="20"/>
        </w:rPr>
        <w:t xml:space="preserve">Select the </w:t>
      </w:r>
      <w:r w:rsidRPr="007E451C">
        <w:rPr>
          <w:b/>
          <w:bCs/>
          <w:sz w:val="20"/>
          <w:szCs w:val="20"/>
        </w:rPr>
        <w:t>Standard Reports</w:t>
      </w:r>
      <w:r w:rsidRPr="007E451C">
        <w:rPr>
          <w:sz w:val="20"/>
          <w:szCs w:val="20"/>
        </w:rPr>
        <w:t xml:space="preserve"> tab.</w:t>
      </w:r>
    </w:p>
    <w:p w14:paraId="2CD111EA" w14:textId="34C78B83" w:rsidR="00EA3A05" w:rsidRDefault="00EA3A05" w:rsidP="00EA3A05">
      <w:pPr>
        <w:pStyle w:val="ListParagraph"/>
        <w:numPr>
          <w:ilvl w:val="0"/>
          <w:numId w:val="1"/>
        </w:numPr>
        <w:ind w:left="251" w:hanging="270"/>
        <w:rPr>
          <w:sz w:val="20"/>
          <w:szCs w:val="20"/>
        </w:rPr>
      </w:pPr>
      <w:r w:rsidRPr="00EA3A05">
        <w:rPr>
          <w:sz w:val="20"/>
          <w:szCs w:val="20"/>
        </w:rPr>
        <w:t xml:space="preserve">In the </w:t>
      </w:r>
      <w:r w:rsidRPr="00EA3A05">
        <w:rPr>
          <w:b/>
          <w:bCs/>
          <w:sz w:val="20"/>
          <w:szCs w:val="20"/>
        </w:rPr>
        <w:t>Search in Results</w:t>
      </w:r>
      <w:r w:rsidRPr="00EA3A05">
        <w:rPr>
          <w:sz w:val="20"/>
          <w:szCs w:val="20"/>
        </w:rPr>
        <w:t xml:space="preserve"> box</w:t>
      </w:r>
      <w:r w:rsidR="00064007">
        <w:rPr>
          <w:sz w:val="20"/>
          <w:szCs w:val="20"/>
        </w:rPr>
        <w:t>,</w:t>
      </w:r>
      <w:r w:rsidRPr="00EA3A05">
        <w:rPr>
          <w:sz w:val="20"/>
          <w:szCs w:val="20"/>
        </w:rPr>
        <w:t xml:space="preserve"> type a few words to describe the type of report you seek (e.g., appointment).</w:t>
      </w:r>
    </w:p>
    <w:p w14:paraId="49203E16" w14:textId="2DEED62A" w:rsidR="00EA3A05" w:rsidRPr="00EA3A05" w:rsidRDefault="00EA3A05" w:rsidP="00EA3A05">
      <w:pPr>
        <w:pStyle w:val="ListParagraph"/>
        <w:numPr>
          <w:ilvl w:val="0"/>
          <w:numId w:val="1"/>
        </w:numPr>
        <w:ind w:left="251" w:hanging="270"/>
        <w:rPr>
          <w:sz w:val="20"/>
          <w:szCs w:val="20"/>
        </w:rPr>
      </w:pPr>
      <w:r w:rsidRPr="00EA3A05">
        <w:rPr>
          <w:sz w:val="20"/>
          <w:szCs w:val="20"/>
        </w:rPr>
        <w:t>From the list of available report</w:t>
      </w:r>
      <w:r w:rsidR="00212CBD">
        <w:rPr>
          <w:sz w:val="20"/>
          <w:szCs w:val="20"/>
        </w:rPr>
        <w:t xml:space="preserve"> type</w:t>
      </w:r>
      <w:r w:rsidRPr="00EA3A05">
        <w:rPr>
          <w:sz w:val="20"/>
          <w:szCs w:val="20"/>
        </w:rPr>
        <w:t xml:space="preserve">s, click on the link for the report you wish to run (e.g., </w:t>
      </w:r>
      <w:r w:rsidRPr="00EA3A05">
        <w:rPr>
          <w:b/>
          <w:bCs/>
          <w:sz w:val="20"/>
          <w:szCs w:val="20"/>
        </w:rPr>
        <w:t>Appointments Report</w:t>
      </w:r>
      <w:r w:rsidRPr="00EA3A05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0EECEAA5" w14:textId="2C256DA6" w:rsidR="007E451C" w:rsidRPr="00EA3A05" w:rsidRDefault="00EA3A05" w:rsidP="171257A4">
      <w:pPr>
        <w:spacing w:before="320"/>
        <w:rPr>
          <w:sz w:val="20"/>
          <w:szCs w:val="20"/>
        </w:rPr>
      </w:pPr>
      <w:r w:rsidRPr="171257A4">
        <w:rPr>
          <w:b/>
          <w:bCs/>
          <w:color w:val="C00000"/>
          <w:sz w:val="26"/>
          <w:szCs w:val="26"/>
        </w:rPr>
        <w:t xml:space="preserve">Tailor </w:t>
      </w:r>
      <w:r w:rsidR="0033733F" w:rsidRPr="171257A4">
        <w:rPr>
          <w:b/>
          <w:bCs/>
          <w:color w:val="C00000"/>
          <w:sz w:val="26"/>
          <w:szCs w:val="26"/>
        </w:rPr>
        <w:t xml:space="preserve">Your </w:t>
      </w:r>
      <w:r w:rsidRPr="171257A4">
        <w:rPr>
          <w:b/>
          <w:bCs/>
          <w:color w:val="C00000"/>
          <w:sz w:val="26"/>
          <w:szCs w:val="26"/>
        </w:rPr>
        <w:t xml:space="preserve">Report </w:t>
      </w:r>
      <w:r w:rsidR="0033733F" w:rsidRPr="171257A4">
        <w:rPr>
          <w:b/>
          <w:bCs/>
          <w:color w:val="C00000"/>
          <w:sz w:val="26"/>
          <w:szCs w:val="26"/>
        </w:rPr>
        <w:t xml:space="preserve">With </w:t>
      </w:r>
      <w:r w:rsidR="00212CBD" w:rsidRPr="171257A4">
        <w:rPr>
          <w:b/>
          <w:bCs/>
          <w:color w:val="C00000"/>
          <w:sz w:val="26"/>
          <w:szCs w:val="26"/>
        </w:rPr>
        <w:t>Data</w:t>
      </w:r>
      <w:r w:rsidRPr="171257A4">
        <w:rPr>
          <w:b/>
          <w:bCs/>
          <w:color w:val="C00000"/>
          <w:sz w:val="26"/>
          <w:szCs w:val="26"/>
        </w:rPr>
        <w:t xml:space="preserve"> Filters.</w:t>
      </w:r>
      <w:r>
        <w:br/>
      </w:r>
      <w:r w:rsidR="1FA47F11" w:rsidRPr="171257A4">
        <w:rPr>
          <w:b/>
          <w:bCs/>
          <w:sz w:val="20"/>
          <w:szCs w:val="20"/>
        </w:rPr>
        <w:t xml:space="preserve">IMPORTANT: </w:t>
      </w:r>
      <w:r w:rsidR="1FA47F11" w:rsidRPr="171257A4">
        <w:rPr>
          <w:sz w:val="20"/>
          <w:szCs w:val="20"/>
        </w:rPr>
        <w:t>Be sure to filter your reports</w:t>
      </w:r>
      <w:r w:rsidR="1E1B7A31" w:rsidRPr="171257A4">
        <w:rPr>
          <w:sz w:val="20"/>
          <w:szCs w:val="20"/>
        </w:rPr>
        <w:t xml:space="preserve"> using</w:t>
      </w:r>
      <w:r w:rsidR="3B8E9FD9" w:rsidRPr="171257A4">
        <w:rPr>
          <w:sz w:val="20"/>
          <w:szCs w:val="20"/>
        </w:rPr>
        <w:t xml:space="preserve"> </w:t>
      </w:r>
      <w:r w:rsidR="3B8E9FD9" w:rsidRPr="171257A4">
        <w:rPr>
          <w:b/>
          <w:bCs/>
          <w:sz w:val="20"/>
          <w:szCs w:val="20"/>
        </w:rPr>
        <w:t>Classification</w:t>
      </w:r>
      <w:r w:rsidR="3B8E9FD9" w:rsidRPr="171257A4">
        <w:rPr>
          <w:sz w:val="20"/>
          <w:szCs w:val="20"/>
        </w:rPr>
        <w:t xml:space="preserve"> (undergraduate),</w:t>
      </w:r>
      <w:r w:rsidR="1E1B7A31" w:rsidRPr="171257A4">
        <w:rPr>
          <w:sz w:val="20"/>
          <w:szCs w:val="20"/>
        </w:rPr>
        <w:t xml:space="preserve"> </w:t>
      </w:r>
      <w:r w:rsidR="3D2EC371" w:rsidRPr="171257A4">
        <w:rPr>
          <w:b/>
          <w:bCs/>
          <w:sz w:val="20"/>
          <w:szCs w:val="20"/>
        </w:rPr>
        <w:t>Enrollment Term</w:t>
      </w:r>
      <w:r w:rsidR="3D2EC371" w:rsidRPr="171257A4">
        <w:rPr>
          <w:sz w:val="20"/>
          <w:szCs w:val="20"/>
        </w:rPr>
        <w:t xml:space="preserve"> (</w:t>
      </w:r>
      <w:r w:rsidR="43795B51" w:rsidRPr="171257A4">
        <w:rPr>
          <w:sz w:val="20"/>
          <w:szCs w:val="20"/>
        </w:rPr>
        <w:t>e.g., enrolled or not enrolled in current or future term)</w:t>
      </w:r>
      <w:r w:rsidR="507764BC" w:rsidRPr="171257A4">
        <w:rPr>
          <w:sz w:val="20"/>
          <w:szCs w:val="20"/>
        </w:rPr>
        <w:t xml:space="preserve">, </w:t>
      </w:r>
      <w:r w:rsidR="507764BC" w:rsidRPr="171257A4">
        <w:rPr>
          <w:b/>
          <w:bCs/>
          <w:sz w:val="20"/>
          <w:szCs w:val="20"/>
        </w:rPr>
        <w:t>Categories</w:t>
      </w:r>
      <w:r w:rsidR="507764BC" w:rsidRPr="171257A4">
        <w:rPr>
          <w:sz w:val="20"/>
          <w:szCs w:val="20"/>
        </w:rPr>
        <w:t xml:space="preserve"> (e.g., exclude students with certain hold</w:t>
      </w:r>
      <w:r w:rsidR="1FA47F11" w:rsidRPr="171257A4">
        <w:rPr>
          <w:sz w:val="20"/>
          <w:szCs w:val="20"/>
        </w:rPr>
        <w:t>s</w:t>
      </w:r>
      <w:r w:rsidR="4D3CFCFD" w:rsidRPr="171257A4">
        <w:rPr>
          <w:sz w:val="20"/>
          <w:szCs w:val="20"/>
        </w:rPr>
        <w:t xml:space="preserve">), and </w:t>
      </w:r>
      <w:r w:rsidR="4D3CFCFD" w:rsidRPr="171257A4">
        <w:rPr>
          <w:b/>
          <w:bCs/>
          <w:sz w:val="20"/>
          <w:szCs w:val="20"/>
        </w:rPr>
        <w:t>Tags</w:t>
      </w:r>
      <w:r w:rsidR="4D3CFCFD" w:rsidRPr="171257A4">
        <w:rPr>
          <w:sz w:val="20"/>
          <w:szCs w:val="20"/>
        </w:rPr>
        <w:t xml:space="preserve"> (e.g., applied for graduation).</w:t>
      </w:r>
      <w:r w:rsidR="53A39361" w:rsidRPr="171257A4">
        <w:rPr>
          <w:sz w:val="20"/>
          <w:szCs w:val="20"/>
        </w:rPr>
        <w:t xml:space="preserve"> See page two for sample search/report parameters.</w:t>
      </w:r>
    </w:p>
    <w:p w14:paraId="7E9E8734" w14:textId="77777777" w:rsidR="00EA3A05" w:rsidRPr="007E451C" w:rsidRDefault="00EA3A05" w:rsidP="00EA3A05">
      <w:pPr>
        <w:pStyle w:val="ListParagraph"/>
        <w:numPr>
          <w:ilvl w:val="0"/>
          <w:numId w:val="1"/>
        </w:numPr>
        <w:ind w:left="251" w:hanging="251"/>
        <w:rPr>
          <w:sz w:val="20"/>
          <w:szCs w:val="20"/>
        </w:rPr>
      </w:pPr>
      <w:r w:rsidRPr="007E451C">
        <w:rPr>
          <w:sz w:val="20"/>
          <w:szCs w:val="20"/>
        </w:rPr>
        <w:t xml:space="preserve">In the first filter, type </w:t>
      </w:r>
      <w:r w:rsidRPr="007E451C">
        <w:rPr>
          <w:b/>
          <w:bCs/>
          <w:sz w:val="20"/>
          <w:szCs w:val="20"/>
        </w:rPr>
        <w:t>Care Unit</w:t>
      </w:r>
      <w:r w:rsidRPr="007E451C">
        <w:rPr>
          <w:sz w:val="20"/>
          <w:szCs w:val="20"/>
        </w:rPr>
        <w:t xml:space="preserve"> into the first search field box.</w:t>
      </w:r>
    </w:p>
    <w:p w14:paraId="22B5C6CF" w14:textId="77777777" w:rsidR="00EA3A05" w:rsidRDefault="00EA3A05" w:rsidP="00EA3A05">
      <w:pPr>
        <w:pStyle w:val="ListParagraph"/>
        <w:numPr>
          <w:ilvl w:val="0"/>
          <w:numId w:val="1"/>
        </w:numPr>
        <w:ind w:left="251" w:hanging="251"/>
        <w:rPr>
          <w:sz w:val="20"/>
          <w:szCs w:val="20"/>
        </w:rPr>
      </w:pPr>
      <w:r w:rsidRPr="007E451C">
        <w:rPr>
          <w:sz w:val="20"/>
          <w:szCs w:val="20"/>
        </w:rPr>
        <w:t xml:space="preserve">Select the </w:t>
      </w:r>
      <w:r w:rsidRPr="007E451C">
        <w:rPr>
          <w:b/>
          <w:bCs/>
          <w:sz w:val="20"/>
          <w:szCs w:val="20"/>
        </w:rPr>
        <w:t>Care Unit</w:t>
      </w:r>
      <w:r w:rsidRPr="007E451C">
        <w:rPr>
          <w:sz w:val="20"/>
          <w:szCs w:val="20"/>
        </w:rPr>
        <w:t xml:space="preserve"> option from the drop-down menu.</w:t>
      </w:r>
    </w:p>
    <w:p w14:paraId="5BDD93FC" w14:textId="77777777" w:rsidR="00EA3A05" w:rsidRPr="007E451C" w:rsidRDefault="00EA3A05" w:rsidP="00EA3A05">
      <w:pPr>
        <w:pStyle w:val="ListParagraph"/>
        <w:numPr>
          <w:ilvl w:val="0"/>
          <w:numId w:val="1"/>
        </w:numPr>
        <w:spacing w:before="240"/>
        <w:ind w:left="251" w:hanging="251"/>
        <w:rPr>
          <w:sz w:val="20"/>
          <w:szCs w:val="20"/>
        </w:rPr>
      </w:pPr>
      <w:r w:rsidRPr="007E451C">
        <w:rPr>
          <w:sz w:val="20"/>
          <w:szCs w:val="20"/>
        </w:rPr>
        <w:t xml:space="preserve">In the Value field, type the first word of the care unit for which you will be reporting activity (e.g., University). </w:t>
      </w:r>
    </w:p>
    <w:p w14:paraId="5E83195D" w14:textId="77777777" w:rsidR="00EA3A05" w:rsidRDefault="00EA3A05" w:rsidP="00EA3A05">
      <w:pPr>
        <w:pStyle w:val="ListParagraph"/>
        <w:numPr>
          <w:ilvl w:val="0"/>
          <w:numId w:val="1"/>
        </w:numPr>
        <w:ind w:left="251" w:hanging="251"/>
        <w:rPr>
          <w:sz w:val="20"/>
          <w:szCs w:val="20"/>
        </w:rPr>
      </w:pPr>
      <w:r w:rsidRPr="007E451C">
        <w:rPr>
          <w:sz w:val="20"/>
          <w:szCs w:val="20"/>
        </w:rPr>
        <w:t>Select the name of the care unit from the drop-down menu (e.g., University Honors Program).</w:t>
      </w:r>
    </w:p>
    <w:p w14:paraId="2EAF38FF" w14:textId="379F53A3" w:rsidR="00EA3A05" w:rsidRPr="007E451C" w:rsidRDefault="00EA3A05" w:rsidP="00EA3A05">
      <w:pPr>
        <w:pStyle w:val="ListParagraph"/>
        <w:numPr>
          <w:ilvl w:val="0"/>
          <w:numId w:val="1"/>
        </w:numPr>
        <w:ind w:left="251" w:hanging="251"/>
        <w:rPr>
          <w:sz w:val="20"/>
          <w:szCs w:val="20"/>
        </w:rPr>
      </w:pPr>
      <w:r w:rsidRPr="007E451C">
        <w:rPr>
          <w:sz w:val="20"/>
          <w:szCs w:val="20"/>
        </w:rPr>
        <w:t xml:space="preserve">Click </w:t>
      </w:r>
      <w:r w:rsidRPr="007E451C">
        <w:rPr>
          <w:b/>
          <w:bCs/>
          <w:sz w:val="20"/>
          <w:szCs w:val="20"/>
        </w:rPr>
        <w:t>+Add Filter</w:t>
      </w:r>
      <w:r w:rsidRPr="007E451C">
        <w:rPr>
          <w:sz w:val="20"/>
          <w:szCs w:val="20"/>
        </w:rPr>
        <w:t xml:space="preserve"> to refine your search results using one or more parameters (e.g.</w:t>
      </w:r>
      <w:r w:rsidR="00ED2AB0">
        <w:rPr>
          <w:sz w:val="20"/>
          <w:szCs w:val="20"/>
        </w:rPr>
        <w:t>,</w:t>
      </w:r>
      <w:r w:rsidRPr="007E451C">
        <w:rPr>
          <w:sz w:val="20"/>
          <w:szCs w:val="20"/>
        </w:rPr>
        <w:t xml:space="preserve"> </w:t>
      </w:r>
      <w:r w:rsidRPr="007E451C">
        <w:rPr>
          <w:b/>
          <w:bCs/>
          <w:sz w:val="20"/>
          <w:szCs w:val="20"/>
        </w:rPr>
        <w:t>Date</w:t>
      </w:r>
      <w:r w:rsidRPr="007E451C">
        <w:rPr>
          <w:sz w:val="20"/>
          <w:szCs w:val="20"/>
        </w:rPr>
        <w:t>).</w:t>
      </w:r>
    </w:p>
    <w:p w14:paraId="132A6615" w14:textId="77777777" w:rsidR="00EA3A05" w:rsidRPr="007E451C" w:rsidRDefault="00EA3A05" w:rsidP="00EA3A05">
      <w:pPr>
        <w:pStyle w:val="ListParagraph"/>
        <w:numPr>
          <w:ilvl w:val="0"/>
          <w:numId w:val="1"/>
        </w:numPr>
        <w:ind w:left="251" w:hanging="251"/>
        <w:rPr>
          <w:sz w:val="20"/>
          <w:szCs w:val="20"/>
        </w:rPr>
      </w:pPr>
      <w:r w:rsidRPr="007E451C">
        <w:rPr>
          <w:sz w:val="20"/>
          <w:szCs w:val="20"/>
        </w:rPr>
        <w:t>Type the first words of the search parameter or scroll through the list of available options to select a search field to return the results you need.</w:t>
      </w:r>
    </w:p>
    <w:p w14:paraId="5C9AE621" w14:textId="77777777" w:rsidR="00EA3A05" w:rsidRPr="007E451C" w:rsidRDefault="00EA3A05" w:rsidP="00EA3A05">
      <w:pPr>
        <w:pStyle w:val="ListParagraph"/>
        <w:numPr>
          <w:ilvl w:val="0"/>
          <w:numId w:val="1"/>
        </w:numPr>
        <w:ind w:left="251" w:hanging="251"/>
        <w:rPr>
          <w:sz w:val="20"/>
          <w:szCs w:val="20"/>
        </w:rPr>
      </w:pPr>
      <w:r w:rsidRPr="007E451C">
        <w:rPr>
          <w:sz w:val="20"/>
          <w:szCs w:val="20"/>
        </w:rPr>
        <w:t>In the Condition field, select the condition to refine your search (</w:t>
      </w:r>
      <w:r w:rsidRPr="007E451C">
        <w:rPr>
          <w:b/>
          <w:bCs/>
          <w:sz w:val="20"/>
          <w:szCs w:val="20"/>
        </w:rPr>
        <w:t>Date Summary Report Submitted</w:t>
      </w:r>
      <w:r w:rsidRPr="007E451C">
        <w:rPr>
          <w:sz w:val="20"/>
          <w:szCs w:val="20"/>
        </w:rPr>
        <w:t>).</w:t>
      </w:r>
    </w:p>
    <w:p w14:paraId="3D7B6A2A" w14:textId="77777777" w:rsidR="00EA3A05" w:rsidRPr="007E451C" w:rsidRDefault="00EA3A05" w:rsidP="00EA3A05">
      <w:pPr>
        <w:pStyle w:val="ListParagraph"/>
        <w:numPr>
          <w:ilvl w:val="0"/>
          <w:numId w:val="1"/>
        </w:numPr>
        <w:ind w:left="251" w:hanging="251"/>
        <w:rPr>
          <w:sz w:val="20"/>
          <w:szCs w:val="20"/>
        </w:rPr>
      </w:pPr>
      <w:r w:rsidRPr="007E451C">
        <w:rPr>
          <w:sz w:val="20"/>
          <w:szCs w:val="20"/>
        </w:rPr>
        <w:t>In the Value field, select an option for your search (e.g., range of dates in the term).</w:t>
      </w:r>
    </w:p>
    <w:p w14:paraId="42A48F7F" w14:textId="27AB4AED" w:rsidR="00EA3A05" w:rsidRPr="007E451C" w:rsidRDefault="00EA3A05" w:rsidP="00EA3A05">
      <w:pPr>
        <w:pStyle w:val="ListParagraph"/>
        <w:numPr>
          <w:ilvl w:val="0"/>
          <w:numId w:val="1"/>
        </w:numPr>
        <w:ind w:left="251" w:hanging="251"/>
        <w:rPr>
          <w:sz w:val="20"/>
          <w:szCs w:val="20"/>
        </w:rPr>
      </w:pPr>
      <w:r w:rsidRPr="007E451C">
        <w:rPr>
          <w:sz w:val="20"/>
          <w:szCs w:val="20"/>
        </w:rPr>
        <w:t xml:space="preserve">If some students withdrew from NIU during the term, you </w:t>
      </w:r>
      <w:proofErr w:type="gramStart"/>
      <w:r w:rsidRPr="007E451C">
        <w:rPr>
          <w:sz w:val="20"/>
          <w:szCs w:val="20"/>
        </w:rPr>
        <w:t>can</w:t>
      </w:r>
      <w:proofErr w:type="gramEnd"/>
      <w:r w:rsidRPr="007E451C">
        <w:rPr>
          <w:sz w:val="20"/>
          <w:szCs w:val="20"/>
        </w:rPr>
        <w:t xml:space="preserve"> select </w:t>
      </w:r>
      <w:r w:rsidRPr="007E451C">
        <w:rPr>
          <w:b/>
          <w:bCs/>
          <w:sz w:val="20"/>
          <w:szCs w:val="20"/>
        </w:rPr>
        <w:t>Include Inactive Users</w:t>
      </w:r>
      <w:r w:rsidR="00ED2AB0">
        <w:rPr>
          <w:sz w:val="20"/>
          <w:szCs w:val="20"/>
        </w:rPr>
        <w:t xml:space="preserve"> </w:t>
      </w:r>
      <w:r w:rsidRPr="007E451C">
        <w:rPr>
          <w:sz w:val="20"/>
          <w:szCs w:val="20"/>
        </w:rPr>
        <w:t>to retrieve a complete report of appointments from the specified date range.</w:t>
      </w:r>
    </w:p>
    <w:p w14:paraId="3E21C47E" w14:textId="77777777" w:rsidR="00EA3A05" w:rsidRPr="007E451C" w:rsidRDefault="00EA3A05" w:rsidP="00EA3A05">
      <w:pPr>
        <w:pStyle w:val="ListParagraph"/>
        <w:numPr>
          <w:ilvl w:val="0"/>
          <w:numId w:val="1"/>
        </w:numPr>
        <w:ind w:left="251" w:hanging="251"/>
        <w:rPr>
          <w:sz w:val="20"/>
          <w:szCs w:val="20"/>
        </w:rPr>
      </w:pPr>
      <w:r w:rsidRPr="007E451C">
        <w:rPr>
          <w:sz w:val="20"/>
          <w:szCs w:val="20"/>
        </w:rPr>
        <w:t xml:space="preserve">Click </w:t>
      </w:r>
      <w:r w:rsidRPr="007E451C">
        <w:rPr>
          <w:b/>
          <w:bCs/>
          <w:sz w:val="20"/>
          <w:szCs w:val="20"/>
        </w:rPr>
        <w:t xml:space="preserve">Run Report </w:t>
      </w:r>
      <w:r w:rsidRPr="007E451C">
        <w:rPr>
          <w:sz w:val="20"/>
          <w:szCs w:val="20"/>
        </w:rPr>
        <w:t>to see the report results.</w:t>
      </w:r>
    </w:p>
    <w:p w14:paraId="50AAAF9F" w14:textId="3D56880F" w:rsidR="00EA3A05" w:rsidRPr="007E451C" w:rsidRDefault="00EA3A05" w:rsidP="00EA3A05">
      <w:pPr>
        <w:pStyle w:val="ListParagraph"/>
        <w:numPr>
          <w:ilvl w:val="0"/>
          <w:numId w:val="1"/>
        </w:numPr>
        <w:ind w:left="251" w:hanging="251"/>
        <w:rPr>
          <w:sz w:val="20"/>
          <w:szCs w:val="20"/>
        </w:rPr>
      </w:pPr>
      <w:r w:rsidRPr="007E451C">
        <w:rPr>
          <w:sz w:val="20"/>
          <w:szCs w:val="20"/>
        </w:rPr>
        <w:t xml:space="preserve">Click the </w:t>
      </w:r>
      <w:r w:rsidRPr="007E451C">
        <w:rPr>
          <w:b/>
          <w:bCs/>
          <w:sz w:val="20"/>
          <w:szCs w:val="20"/>
        </w:rPr>
        <w:t>+Add Filter</w:t>
      </w:r>
      <w:r w:rsidRPr="007E451C">
        <w:rPr>
          <w:sz w:val="20"/>
          <w:szCs w:val="20"/>
        </w:rPr>
        <w:t xml:space="preserve"> to refine your search results using one or more parameters (e.g.</w:t>
      </w:r>
      <w:r w:rsidR="00ED2AB0">
        <w:rPr>
          <w:sz w:val="20"/>
          <w:szCs w:val="20"/>
        </w:rPr>
        <w:t>,</w:t>
      </w:r>
      <w:r w:rsidRPr="007E451C">
        <w:rPr>
          <w:sz w:val="20"/>
          <w:szCs w:val="20"/>
        </w:rPr>
        <w:t xml:space="preserve"> </w:t>
      </w:r>
      <w:r w:rsidRPr="007E451C">
        <w:rPr>
          <w:b/>
          <w:bCs/>
          <w:sz w:val="20"/>
          <w:szCs w:val="20"/>
        </w:rPr>
        <w:t>Date</w:t>
      </w:r>
      <w:r w:rsidRPr="007E451C">
        <w:rPr>
          <w:sz w:val="20"/>
          <w:szCs w:val="20"/>
        </w:rPr>
        <w:t>).</w:t>
      </w:r>
    </w:p>
    <w:p w14:paraId="3F203909" w14:textId="77777777" w:rsidR="00EA3A05" w:rsidRPr="007E451C" w:rsidRDefault="00EA3A05" w:rsidP="00EA3A05">
      <w:pPr>
        <w:pStyle w:val="ListParagraph"/>
        <w:numPr>
          <w:ilvl w:val="0"/>
          <w:numId w:val="1"/>
        </w:numPr>
        <w:ind w:left="251" w:hanging="251"/>
        <w:rPr>
          <w:sz w:val="20"/>
          <w:szCs w:val="20"/>
        </w:rPr>
      </w:pPr>
      <w:r w:rsidRPr="007E451C">
        <w:rPr>
          <w:sz w:val="20"/>
          <w:szCs w:val="20"/>
        </w:rPr>
        <w:t>Type the first words of the search parameter or scroll through the list of available options to select a search field to return the results you need.</w:t>
      </w:r>
    </w:p>
    <w:p w14:paraId="5238D2AE" w14:textId="77777777" w:rsidR="00EA3A05" w:rsidRPr="007E451C" w:rsidRDefault="00EA3A05" w:rsidP="00EA3A05">
      <w:pPr>
        <w:pStyle w:val="ListParagraph"/>
        <w:numPr>
          <w:ilvl w:val="0"/>
          <w:numId w:val="1"/>
        </w:numPr>
        <w:ind w:left="251" w:hanging="251"/>
        <w:rPr>
          <w:sz w:val="20"/>
          <w:szCs w:val="20"/>
        </w:rPr>
      </w:pPr>
      <w:r w:rsidRPr="007E451C">
        <w:rPr>
          <w:sz w:val="20"/>
          <w:szCs w:val="20"/>
        </w:rPr>
        <w:t>In the Condition field, select the condition to refine your search (</w:t>
      </w:r>
      <w:r w:rsidRPr="007E451C">
        <w:rPr>
          <w:b/>
          <w:bCs/>
          <w:sz w:val="20"/>
          <w:szCs w:val="20"/>
        </w:rPr>
        <w:t>Date Summary Report Submitted</w:t>
      </w:r>
      <w:r w:rsidRPr="007E451C">
        <w:rPr>
          <w:sz w:val="20"/>
          <w:szCs w:val="20"/>
        </w:rPr>
        <w:t>).</w:t>
      </w:r>
    </w:p>
    <w:p w14:paraId="56720A28" w14:textId="77777777" w:rsidR="00EA3A05" w:rsidRPr="007E451C" w:rsidRDefault="00EA3A05" w:rsidP="00EA3A05">
      <w:pPr>
        <w:pStyle w:val="ListParagraph"/>
        <w:numPr>
          <w:ilvl w:val="0"/>
          <w:numId w:val="1"/>
        </w:numPr>
        <w:ind w:left="251" w:hanging="251"/>
        <w:rPr>
          <w:sz w:val="20"/>
          <w:szCs w:val="20"/>
        </w:rPr>
      </w:pPr>
      <w:r w:rsidRPr="007E451C">
        <w:rPr>
          <w:sz w:val="20"/>
          <w:szCs w:val="20"/>
        </w:rPr>
        <w:t>In the Value field, select an option for your search (e.g., range of dates in the term).</w:t>
      </w:r>
    </w:p>
    <w:p w14:paraId="6FFC762C" w14:textId="71662F73" w:rsidR="00EA3A05" w:rsidRPr="007E451C" w:rsidRDefault="00EA3A05" w:rsidP="00EA3A05">
      <w:pPr>
        <w:pStyle w:val="ListParagraph"/>
        <w:numPr>
          <w:ilvl w:val="0"/>
          <w:numId w:val="1"/>
        </w:numPr>
        <w:ind w:left="251" w:hanging="251"/>
        <w:rPr>
          <w:sz w:val="20"/>
          <w:szCs w:val="20"/>
        </w:rPr>
      </w:pPr>
      <w:r w:rsidRPr="007E451C">
        <w:rPr>
          <w:sz w:val="20"/>
          <w:szCs w:val="20"/>
        </w:rPr>
        <w:t xml:space="preserve">If some students withdrew from NIU during the term, you </w:t>
      </w:r>
      <w:proofErr w:type="gramStart"/>
      <w:r w:rsidRPr="007E451C">
        <w:rPr>
          <w:sz w:val="20"/>
          <w:szCs w:val="20"/>
        </w:rPr>
        <w:t>can</w:t>
      </w:r>
      <w:proofErr w:type="gramEnd"/>
      <w:r w:rsidRPr="007E451C">
        <w:rPr>
          <w:sz w:val="20"/>
          <w:szCs w:val="20"/>
        </w:rPr>
        <w:t xml:space="preserve"> select </w:t>
      </w:r>
      <w:r w:rsidRPr="007E451C">
        <w:rPr>
          <w:b/>
          <w:bCs/>
          <w:sz w:val="20"/>
          <w:szCs w:val="20"/>
        </w:rPr>
        <w:t>Include Inactive Users</w:t>
      </w:r>
      <w:r w:rsidR="00ED2AB0">
        <w:rPr>
          <w:sz w:val="20"/>
          <w:szCs w:val="20"/>
        </w:rPr>
        <w:t xml:space="preserve"> </w:t>
      </w:r>
      <w:r w:rsidRPr="007E451C">
        <w:rPr>
          <w:sz w:val="20"/>
          <w:szCs w:val="20"/>
        </w:rPr>
        <w:t>to retrieve a complete report of appointments from the specified date range.</w:t>
      </w:r>
    </w:p>
    <w:p w14:paraId="763BAA98" w14:textId="20077C53" w:rsidR="00EA3A05" w:rsidRPr="00EA3A05" w:rsidRDefault="00EA3A05" w:rsidP="00EA3A05">
      <w:pPr>
        <w:pStyle w:val="ListParagraph"/>
        <w:numPr>
          <w:ilvl w:val="0"/>
          <w:numId w:val="1"/>
        </w:numPr>
        <w:ind w:left="251" w:hanging="251"/>
        <w:rPr>
          <w:sz w:val="20"/>
          <w:szCs w:val="20"/>
        </w:rPr>
      </w:pPr>
      <w:r w:rsidRPr="007E451C">
        <w:rPr>
          <w:sz w:val="20"/>
          <w:szCs w:val="20"/>
        </w:rPr>
        <w:t xml:space="preserve">Click </w:t>
      </w:r>
      <w:r w:rsidRPr="007E451C">
        <w:rPr>
          <w:b/>
          <w:bCs/>
          <w:sz w:val="20"/>
          <w:szCs w:val="20"/>
        </w:rPr>
        <w:t xml:space="preserve">Run Report </w:t>
      </w:r>
      <w:r w:rsidRPr="007E451C">
        <w:rPr>
          <w:sz w:val="20"/>
          <w:szCs w:val="20"/>
        </w:rPr>
        <w:t>to see the report results.</w:t>
      </w:r>
    </w:p>
    <w:p w14:paraId="506A2467" w14:textId="7837484F" w:rsidR="00EA3A05" w:rsidRPr="00EA3A05" w:rsidRDefault="00EA3A05" w:rsidP="00EA3A05">
      <w:pPr>
        <w:spacing w:before="320" w:after="0"/>
        <w:rPr>
          <w:b/>
          <w:bCs/>
          <w:color w:val="C00000"/>
          <w:sz w:val="26"/>
          <w:szCs w:val="26"/>
        </w:rPr>
      </w:pPr>
      <w:r w:rsidRPr="00EA3A05">
        <w:rPr>
          <w:b/>
          <w:bCs/>
          <w:color w:val="C00000"/>
          <w:sz w:val="26"/>
          <w:szCs w:val="26"/>
        </w:rPr>
        <w:t xml:space="preserve">Accessing </w:t>
      </w:r>
      <w:r w:rsidR="0033733F">
        <w:rPr>
          <w:b/>
          <w:bCs/>
          <w:color w:val="C00000"/>
          <w:sz w:val="26"/>
          <w:szCs w:val="26"/>
        </w:rPr>
        <w:t>Y</w:t>
      </w:r>
      <w:r w:rsidR="0033733F" w:rsidRPr="00EA3A05">
        <w:rPr>
          <w:b/>
          <w:bCs/>
          <w:color w:val="C00000"/>
          <w:sz w:val="26"/>
          <w:szCs w:val="26"/>
        </w:rPr>
        <w:t xml:space="preserve">our </w:t>
      </w:r>
      <w:r w:rsidRPr="00EA3A05">
        <w:rPr>
          <w:b/>
          <w:bCs/>
          <w:color w:val="C00000"/>
          <w:sz w:val="26"/>
          <w:szCs w:val="26"/>
        </w:rPr>
        <w:t>Report Results.</w:t>
      </w:r>
    </w:p>
    <w:p w14:paraId="03E62BC8" w14:textId="4EDAD85F" w:rsidR="00EA3A05" w:rsidRPr="001154B7" w:rsidRDefault="00EA3A05" w:rsidP="00EA3A05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154B7">
        <w:rPr>
          <w:sz w:val="20"/>
          <w:szCs w:val="20"/>
        </w:rPr>
        <w:t xml:space="preserve">As the report runs, the button will </w:t>
      </w:r>
      <w:r w:rsidR="00E53630" w:rsidRPr="001154B7">
        <w:rPr>
          <w:sz w:val="20"/>
          <w:szCs w:val="20"/>
        </w:rPr>
        <w:t>appear</w:t>
      </w:r>
      <w:r w:rsidRPr="001154B7">
        <w:rPr>
          <w:sz w:val="20"/>
          <w:szCs w:val="20"/>
        </w:rPr>
        <w:t xml:space="preserve"> </w:t>
      </w:r>
      <w:r w:rsidR="0033733F" w:rsidRPr="001154B7">
        <w:rPr>
          <w:sz w:val="20"/>
          <w:szCs w:val="20"/>
        </w:rPr>
        <w:t>gr</w:t>
      </w:r>
      <w:r w:rsidR="0033733F">
        <w:rPr>
          <w:sz w:val="20"/>
          <w:szCs w:val="20"/>
        </w:rPr>
        <w:t>a</w:t>
      </w:r>
      <w:r w:rsidR="0033733F" w:rsidRPr="001154B7">
        <w:rPr>
          <w:sz w:val="20"/>
          <w:szCs w:val="20"/>
        </w:rPr>
        <w:t xml:space="preserve">y </w:t>
      </w:r>
      <w:r w:rsidRPr="001154B7">
        <w:rPr>
          <w:sz w:val="20"/>
          <w:szCs w:val="20"/>
        </w:rPr>
        <w:t xml:space="preserve">and will read </w:t>
      </w:r>
      <w:r w:rsidRPr="001154B7">
        <w:rPr>
          <w:b/>
          <w:bCs/>
          <w:sz w:val="20"/>
          <w:szCs w:val="20"/>
        </w:rPr>
        <w:t>Running Repor</w:t>
      </w:r>
      <w:r w:rsidR="00212CBD">
        <w:rPr>
          <w:b/>
          <w:bCs/>
          <w:sz w:val="20"/>
          <w:szCs w:val="20"/>
        </w:rPr>
        <w:t>t…</w:t>
      </w:r>
    </w:p>
    <w:p w14:paraId="302A3D0C" w14:textId="08AE0F79" w:rsidR="00EA3A05" w:rsidRPr="001154B7" w:rsidRDefault="00EA3A05" w:rsidP="00EA3A05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154B7">
        <w:rPr>
          <w:sz w:val="20"/>
          <w:szCs w:val="20"/>
        </w:rPr>
        <w:t>When the report has finished, the names of students will appear in the box where the three dots had shown. (Note: The count at the bottom of the list of students shows the number o</w:t>
      </w:r>
      <w:r w:rsidR="00212CBD">
        <w:rPr>
          <w:sz w:val="20"/>
          <w:szCs w:val="20"/>
        </w:rPr>
        <w:t>f</w:t>
      </w:r>
      <w:r w:rsidRPr="001154B7">
        <w:rPr>
          <w:sz w:val="20"/>
          <w:szCs w:val="20"/>
        </w:rPr>
        <w:t xml:space="preserve"> rows returned in the report and not the number of distinct students.)</w:t>
      </w:r>
    </w:p>
    <w:p w14:paraId="5F74C156" w14:textId="1219D0F2" w:rsidR="00EA3A05" w:rsidRDefault="00EA3A05" w:rsidP="00EA3A05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154B7">
        <w:rPr>
          <w:sz w:val="20"/>
          <w:szCs w:val="20"/>
        </w:rPr>
        <w:t xml:space="preserve">To export report results as an Excel </w:t>
      </w:r>
      <w:r w:rsidR="00ED2AB0">
        <w:rPr>
          <w:sz w:val="20"/>
          <w:szCs w:val="20"/>
        </w:rPr>
        <w:t xml:space="preserve">file </w:t>
      </w:r>
      <w:r w:rsidRPr="001154B7">
        <w:rPr>
          <w:sz w:val="20"/>
          <w:szCs w:val="20"/>
        </w:rPr>
        <w:t>(</w:t>
      </w:r>
      <w:r w:rsidR="0033733F">
        <w:rPr>
          <w:sz w:val="20"/>
          <w:szCs w:val="20"/>
        </w:rPr>
        <w:t>CSV</w:t>
      </w:r>
      <w:r w:rsidRPr="001154B7">
        <w:rPr>
          <w:sz w:val="20"/>
          <w:szCs w:val="20"/>
        </w:rPr>
        <w:t xml:space="preserve"> file)</w:t>
      </w:r>
      <w:r w:rsidR="00ED2AB0">
        <w:rPr>
          <w:sz w:val="20"/>
          <w:szCs w:val="20"/>
        </w:rPr>
        <w:t>,</w:t>
      </w:r>
      <w:r w:rsidRPr="001154B7">
        <w:rPr>
          <w:sz w:val="20"/>
          <w:szCs w:val="20"/>
        </w:rPr>
        <w:t xml:space="preserve"> click on the export icon located across the top row of the search result table. (Note: The icon appears as a </w:t>
      </w:r>
      <w:r w:rsidR="0033733F" w:rsidRPr="001154B7">
        <w:rPr>
          <w:sz w:val="20"/>
          <w:szCs w:val="20"/>
        </w:rPr>
        <w:t>down</w:t>
      </w:r>
      <w:r w:rsidR="0033733F">
        <w:rPr>
          <w:sz w:val="20"/>
          <w:szCs w:val="20"/>
        </w:rPr>
        <w:t>-</w:t>
      </w:r>
      <w:r w:rsidRPr="001154B7">
        <w:rPr>
          <w:sz w:val="20"/>
          <w:szCs w:val="20"/>
        </w:rPr>
        <w:t>arrow pointing to a box.)</w:t>
      </w:r>
    </w:p>
    <w:p w14:paraId="61CA7013" w14:textId="38741304" w:rsidR="00FE383E" w:rsidRPr="00FE383E" w:rsidRDefault="00FE383E" w:rsidP="00FE383E">
      <w:pPr>
        <w:spacing w:after="0"/>
        <w:rPr>
          <w:b/>
          <w:bCs/>
          <w:color w:val="C00000"/>
          <w:sz w:val="26"/>
          <w:szCs w:val="26"/>
        </w:rPr>
      </w:pPr>
      <w:r w:rsidRPr="00FE383E">
        <w:rPr>
          <w:b/>
          <w:bCs/>
          <w:color w:val="C00000"/>
          <w:sz w:val="26"/>
          <w:szCs w:val="26"/>
        </w:rPr>
        <w:t>Create a Campaign or Extract List.</w:t>
      </w:r>
    </w:p>
    <w:p w14:paraId="46F0C421" w14:textId="77777777" w:rsidR="00FE383E" w:rsidRDefault="00FE383E" w:rsidP="00FE383E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Select the </w:t>
      </w:r>
      <w:r>
        <w:rPr>
          <w:rStyle w:val="normaltextrun"/>
          <w:rFonts w:ascii="Calibri" w:hAnsi="Calibri" w:cs="Calibri"/>
          <w:b/>
          <w:bCs/>
          <w:sz w:val="20"/>
          <w:szCs w:val="20"/>
        </w:rPr>
        <w:t>Action</w:t>
      </w:r>
      <w:r>
        <w:rPr>
          <w:rStyle w:val="normaltextrun"/>
          <w:rFonts w:ascii="Calibri" w:hAnsi="Calibri" w:cs="Calibri"/>
          <w:sz w:val="20"/>
          <w:szCs w:val="20"/>
        </w:rPr>
        <w:t xml:space="preserve"> menu to </w:t>
      </w:r>
      <w:r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Create an Appointment Campaign </w:t>
      </w:r>
      <w:r>
        <w:rPr>
          <w:rStyle w:val="normaltextrun"/>
          <w:rFonts w:ascii="Calibri" w:hAnsi="Calibri" w:cs="Calibri"/>
          <w:sz w:val="20"/>
          <w:szCs w:val="20"/>
        </w:rPr>
        <w:t>to reach out to students did not show for appointments.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5A0E4851" w14:textId="24B234AD" w:rsidR="007E451C" w:rsidRDefault="00FE383E" w:rsidP="009419E3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 w:rsidRPr="00FE383E">
        <w:rPr>
          <w:rStyle w:val="normaltextrun"/>
          <w:rFonts w:ascii="Calibri" w:hAnsi="Calibri" w:cs="Calibri"/>
          <w:sz w:val="20"/>
          <w:szCs w:val="20"/>
        </w:rPr>
        <w:t>To export report results as an Excel file (CSV file) click on the export icon located across the top row of the search result table. (Note: The icon appears as a down-arrow pointing to a box.)</w:t>
      </w:r>
    </w:p>
    <w:p w14:paraId="7B3B798D" w14:textId="77777777" w:rsidR="005E318E" w:rsidRDefault="005E318E" w:rsidP="005E31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</w:p>
    <w:p w14:paraId="2F3A1F98" w14:textId="65BAAD05" w:rsidR="005E318E" w:rsidRPr="005E318E" w:rsidRDefault="005E318E" w:rsidP="005E318E">
      <w:pPr>
        <w:rPr>
          <w:rFonts w:ascii="Segoe UI" w:hAnsi="Segoe UI" w:cs="Segoe UI"/>
          <w:noProof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lastRenderedPageBreak/>
        <w:t xml:space="preserve">Here is a list of </w:t>
      </w:r>
      <w:r w:rsidRPr="005E318E">
        <w:rPr>
          <w:rFonts w:ascii="Segoe UI" w:hAnsi="Segoe UI" w:cs="Segoe UI"/>
          <w:noProof/>
          <w:sz w:val="20"/>
          <w:szCs w:val="20"/>
        </w:rPr>
        <w:t>filters containing various characteristics that you can use to identify cohorts of students based on specific characteristics.</w:t>
      </w:r>
    </w:p>
    <w:p w14:paraId="63DAC795" w14:textId="77777777" w:rsidR="005E318E" w:rsidRDefault="005E318E" w:rsidP="005E318E">
      <w:pPr>
        <w:pStyle w:val="ListParagraph"/>
        <w:numPr>
          <w:ilvl w:val="1"/>
          <w:numId w:val="5"/>
        </w:numPr>
        <w:ind w:left="603" w:hanging="180"/>
        <w:rPr>
          <w:rFonts w:ascii="Segoe UI" w:hAnsi="Segoe UI" w:cs="Segoe UI"/>
          <w:noProof/>
          <w:sz w:val="20"/>
          <w:szCs w:val="20"/>
        </w:rPr>
      </w:pPr>
      <w:r w:rsidRPr="007F5104">
        <w:rPr>
          <w:rFonts w:ascii="Segoe UI" w:hAnsi="Segoe UI" w:cs="Segoe UI"/>
          <w:b/>
          <w:bCs/>
          <w:noProof/>
          <w:sz w:val="20"/>
          <w:szCs w:val="20"/>
        </w:rPr>
        <w:t>Student Information</w:t>
      </w:r>
      <w:r>
        <w:rPr>
          <w:rFonts w:ascii="Segoe UI" w:hAnsi="Segoe UI" w:cs="Segoe UI"/>
          <w:noProof/>
          <w:sz w:val="20"/>
          <w:szCs w:val="20"/>
        </w:rPr>
        <w:t xml:space="preserve">: Includes searching by </w:t>
      </w:r>
      <w:r w:rsidRPr="000F1499">
        <w:rPr>
          <w:rFonts w:ascii="Segoe UI" w:hAnsi="Segoe UI" w:cs="Segoe UI"/>
          <w:b/>
          <w:bCs/>
          <w:noProof/>
          <w:sz w:val="20"/>
          <w:szCs w:val="20"/>
        </w:rPr>
        <w:t>Student Lists</w:t>
      </w:r>
      <w:r>
        <w:rPr>
          <w:rFonts w:ascii="Segoe UI" w:hAnsi="Segoe UI" w:cs="Segoe UI"/>
          <w:noProof/>
          <w:sz w:val="20"/>
          <w:szCs w:val="20"/>
        </w:rPr>
        <w:t xml:space="preserve">, </w:t>
      </w:r>
      <w:r w:rsidRPr="000F1499">
        <w:rPr>
          <w:rFonts w:ascii="Segoe UI" w:hAnsi="Segoe UI" w:cs="Segoe UI"/>
          <w:b/>
          <w:bCs/>
          <w:noProof/>
          <w:sz w:val="20"/>
          <w:szCs w:val="20"/>
        </w:rPr>
        <w:t>Tags</w:t>
      </w:r>
      <w:r>
        <w:rPr>
          <w:rFonts w:ascii="Segoe UI" w:hAnsi="Segoe UI" w:cs="Segoe UI"/>
          <w:noProof/>
          <w:sz w:val="20"/>
          <w:szCs w:val="20"/>
        </w:rPr>
        <w:t xml:space="preserve">, </w:t>
      </w:r>
      <w:r w:rsidRPr="000F1499">
        <w:rPr>
          <w:rFonts w:ascii="Segoe UI" w:hAnsi="Segoe UI" w:cs="Segoe UI"/>
          <w:b/>
          <w:bCs/>
          <w:noProof/>
          <w:sz w:val="20"/>
          <w:szCs w:val="20"/>
        </w:rPr>
        <w:t>Categories</w:t>
      </w:r>
      <w:r>
        <w:rPr>
          <w:rFonts w:ascii="Segoe UI" w:hAnsi="Segoe UI" w:cs="Segoe UI"/>
          <w:noProof/>
          <w:sz w:val="20"/>
          <w:szCs w:val="20"/>
        </w:rPr>
        <w:t>, and transfer status.</w:t>
      </w:r>
    </w:p>
    <w:p w14:paraId="5B279643" w14:textId="77777777" w:rsidR="005E318E" w:rsidRDefault="005E318E" w:rsidP="005E318E">
      <w:pPr>
        <w:pStyle w:val="ListParagraph"/>
        <w:numPr>
          <w:ilvl w:val="1"/>
          <w:numId w:val="5"/>
        </w:numPr>
        <w:ind w:left="603" w:hanging="180"/>
        <w:rPr>
          <w:rFonts w:ascii="Segoe UI" w:hAnsi="Segoe UI" w:cs="Segoe UI"/>
          <w:noProof/>
          <w:sz w:val="20"/>
          <w:szCs w:val="20"/>
        </w:rPr>
      </w:pPr>
      <w:r w:rsidRPr="007F5104">
        <w:rPr>
          <w:rFonts w:ascii="Segoe UI" w:hAnsi="Segoe UI" w:cs="Segoe UI"/>
          <w:b/>
          <w:bCs/>
          <w:noProof/>
          <w:sz w:val="20"/>
          <w:szCs w:val="20"/>
        </w:rPr>
        <w:t>Enrollment History</w:t>
      </w:r>
      <w:r>
        <w:rPr>
          <w:rFonts w:ascii="Segoe UI" w:hAnsi="Segoe UI" w:cs="Segoe UI"/>
          <w:noProof/>
          <w:sz w:val="20"/>
          <w:szCs w:val="20"/>
        </w:rPr>
        <w:t>: Identify students who are enrolled or not enrolled in one or more terms.</w:t>
      </w:r>
    </w:p>
    <w:p w14:paraId="18BC8134" w14:textId="77777777" w:rsidR="005E318E" w:rsidRDefault="005E318E" w:rsidP="005E318E">
      <w:pPr>
        <w:pStyle w:val="ListParagraph"/>
        <w:numPr>
          <w:ilvl w:val="1"/>
          <w:numId w:val="5"/>
        </w:numPr>
        <w:ind w:left="603" w:hanging="180"/>
        <w:rPr>
          <w:rFonts w:ascii="Segoe UI" w:hAnsi="Segoe UI" w:cs="Segoe UI"/>
          <w:noProof/>
          <w:sz w:val="20"/>
          <w:szCs w:val="20"/>
        </w:rPr>
      </w:pPr>
      <w:r w:rsidRPr="000F1499">
        <w:rPr>
          <w:rFonts w:ascii="Segoe UI" w:hAnsi="Segoe UI" w:cs="Segoe UI"/>
          <w:b/>
          <w:bCs/>
          <w:noProof/>
          <w:sz w:val="20"/>
          <w:szCs w:val="20"/>
        </w:rPr>
        <w:t>Area of Study</w:t>
      </w:r>
      <w:r>
        <w:rPr>
          <w:rFonts w:ascii="Segoe UI" w:hAnsi="Segoe UI" w:cs="Segoe UI"/>
          <w:noProof/>
          <w:sz w:val="20"/>
          <w:szCs w:val="20"/>
        </w:rPr>
        <w:t>: Identify students within college(s), major(s), concentrations, or degrees.</w:t>
      </w:r>
    </w:p>
    <w:p w14:paraId="12B55AD8" w14:textId="77777777" w:rsidR="005E318E" w:rsidRDefault="005E318E" w:rsidP="005E318E">
      <w:pPr>
        <w:pStyle w:val="ListParagraph"/>
        <w:numPr>
          <w:ilvl w:val="1"/>
          <w:numId w:val="5"/>
        </w:numPr>
        <w:ind w:left="603" w:hanging="180"/>
        <w:rPr>
          <w:rFonts w:ascii="Segoe UI" w:hAnsi="Segoe UI" w:cs="Segoe UI"/>
          <w:noProof/>
          <w:sz w:val="20"/>
          <w:szCs w:val="20"/>
        </w:rPr>
      </w:pPr>
      <w:r w:rsidRPr="00117798">
        <w:rPr>
          <w:rFonts w:ascii="Segoe UI" w:hAnsi="Segoe UI" w:cs="Segoe UI"/>
          <w:b/>
          <w:bCs/>
          <w:noProof/>
          <w:sz w:val="20"/>
          <w:szCs w:val="20"/>
        </w:rPr>
        <w:t>Term Data</w:t>
      </w:r>
      <w:r>
        <w:rPr>
          <w:rFonts w:ascii="Segoe UI" w:hAnsi="Segoe UI" w:cs="Segoe UI"/>
          <w:noProof/>
          <w:sz w:val="20"/>
          <w:szCs w:val="20"/>
        </w:rPr>
        <w:t>: Includes filters for minimum or maximum credit hours, classification (year-in-class).</w:t>
      </w:r>
    </w:p>
    <w:p w14:paraId="526AD7BA" w14:textId="77777777" w:rsidR="005E318E" w:rsidRDefault="005E318E" w:rsidP="005E318E">
      <w:pPr>
        <w:pStyle w:val="ListParagraph"/>
        <w:numPr>
          <w:ilvl w:val="1"/>
          <w:numId w:val="5"/>
        </w:numPr>
        <w:ind w:left="603" w:hanging="180"/>
        <w:rPr>
          <w:rFonts w:ascii="Segoe UI" w:hAnsi="Segoe UI" w:cs="Segoe UI"/>
          <w:noProof/>
          <w:sz w:val="20"/>
          <w:szCs w:val="20"/>
        </w:rPr>
      </w:pPr>
      <w:r w:rsidRPr="00117798">
        <w:rPr>
          <w:rFonts w:ascii="Segoe UI" w:hAnsi="Segoe UI" w:cs="Segoe UI"/>
          <w:b/>
          <w:bCs/>
          <w:noProof/>
          <w:sz w:val="20"/>
          <w:szCs w:val="20"/>
        </w:rPr>
        <w:t>Performance Data</w:t>
      </w:r>
      <w:r>
        <w:rPr>
          <w:rFonts w:ascii="Segoe UI" w:hAnsi="Segoe UI" w:cs="Segoe UI"/>
          <w:noProof/>
          <w:sz w:val="20"/>
          <w:szCs w:val="20"/>
        </w:rPr>
        <w:t>: Includes filters for GPA, hours, and credits overall (not just for the current term).</w:t>
      </w:r>
    </w:p>
    <w:p w14:paraId="67E2CA71" w14:textId="77777777" w:rsidR="005E318E" w:rsidRDefault="005E318E" w:rsidP="005E318E">
      <w:pPr>
        <w:pStyle w:val="ListParagraph"/>
        <w:numPr>
          <w:ilvl w:val="1"/>
          <w:numId w:val="5"/>
        </w:numPr>
        <w:ind w:left="603" w:hanging="180"/>
        <w:rPr>
          <w:rFonts w:ascii="Segoe UI" w:hAnsi="Segoe UI" w:cs="Segoe UI"/>
          <w:noProof/>
          <w:sz w:val="20"/>
          <w:szCs w:val="20"/>
        </w:rPr>
      </w:pPr>
      <w:r w:rsidRPr="00117798">
        <w:rPr>
          <w:rFonts w:ascii="Segoe UI" w:hAnsi="Segoe UI" w:cs="Segoe UI"/>
          <w:b/>
          <w:bCs/>
          <w:noProof/>
          <w:sz w:val="20"/>
          <w:szCs w:val="20"/>
        </w:rPr>
        <w:t>Course Data</w:t>
      </w:r>
      <w:r>
        <w:rPr>
          <w:rFonts w:ascii="Segoe UI" w:hAnsi="Segoe UI" w:cs="Segoe UI"/>
          <w:noProof/>
          <w:sz w:val="20"/>
          <w:szCs w:val="20"/>
        </w:rPr>
        <w:t>: Identify students by course(s) in which they are enrolled by term.</w:t>
      </w:r>
    </w:p>
    <w:p w14:paraId="027D4305" w14:textId="77777777" w:rsidR="005E318E" w:rsidRDefault="005E318E" w:rsidP="005E318E">
      <w:pPr>
        <w:pStyle w:val="ListParagraph"/>
        <w:numPr>
          <w:ilvl w:val="1"/>
          <w:numId w:val="5"/>
        </w:numPr>
        <w:ind w:left="603" w:hanging="180"/>
        <w:rPr>
          <w:rFonts w:ascii="Segoe UI" w:hAnsi="Segoe UI" w:cs="Segoe UI"/>
          <w:noProof/>
          <w:sz w:val="20"/>
          <w:szCs w:val="20"/>
        </w:rPr>
      </w:pPr>
      <w:r w:rsidRPr="00564907">
        <w:rPr>
          <w:rFonts w:ascii="Segoe UI" w:hAnsi="Segoe UI" w:cs="Segoe UI"/>
          <w:b/>
          <w:bCs/>
          <w:noProof/>
          <w:sz w:val="20"/>
          <w:szCs w:val="20"/>
        </w:rPr>
        <w:t>Assigned To</w:t>
      </w:r>
      <w:r>
        <w:rPr>
          <w:rFonts w:ascii="Segoe UI" w:hAnsi="Segoe UI" w:cs="Segoe UI"/>
          <w:noProof/>
          <w:sz w:val="20"/>
          <w:szCs w:val="20"/>
        </w:rPr>
        <w:t>: Identify students assigned to specific staff by name or, role.</w:t>
      </w:r>
    </w:p>
    <w:p w14:paraId="1A80D4DC" w14:textId="77777777" w:rsidR="005E318E" w:rsidRDefault="005E318E" w:rsidP="005E318E">
      <w:pPr>
        <w:pStyle w:val="ListParagraph"/>
        <w:numPr>
          <w:ilvl w:val="1"/>
          <w:numId w:val="5"/>
        </w:numPr>
        <w:ind w:left="603" w:hanging="180"/>
        <w:contextualSpacing w:val="0"/>
        <w:rPr>
          <w:rFonts w:ascii="Segoe UI" w:hAnsi="Segoe UI" w:cs="Segoe UI"/>
          <w:noProof/>
          <w:sz w:val="20"/>
          <w:szCs w:val="20"/>
        </w:rPr>
      </w:pPr>
      <w:r w:rsidRPr="00B40189">
        <w:rPr>
          <w:rFonts w:ascii="Segoe UI" w:hAnsi="Segoe UI" w:cs="Segoe UI"/>
          <w:b/>
          <w:bCs/>
          <w:noProof/>
          <w:sz w:val="20"/>
          <w:szCs w:val="20"/>
        </w:rPr>
        <w:t>Success Indicators</w:t>
      </w:r>
      <w:r>
        <w:rPr>
          <w:rFonts w:ascii="Segoe UI" w:hAnsi="Segoe UI" w:cs="Segoe UI"/>
          <w:noProof/>
          <w:sz w:val="20"/>
          <w:szCs w:val="20"/>
        </w:rPr>
        <w:t>: Identify students by specific success markers or by number of missed markers.</w:t>
      </w:r>
      <w:r>
        <w:rPr>
          <w:rFonts w:ascii="Segoe UI" w:hAnsi="Segoe UI" w:cs="Segoe UI"/>
          <w:noProof/>
          <w:sz w:val="20"/>
          <w:szCs w:val="20"/>
        </w:rPr>
        <w:br/>
      </w:r>
    </w:p>
    <w:p w14:paraId="0CC651BB" w14:textId="48B2AA04" w:rsidR="005E318E" w:rsidRPr="001976AA" w:rsidRDefault="005E318E" w:rsidP="001976AA">
      <w:pPr>
        <w:rPr>
          <w:rFonts w:ascii="Segoe UI" w:hAnsi="Segoe UI" w:cs="Segoe UI"/>
          <w:noProof/>
          <w:sz w:val="20"/>
          <w:szCs w:val="20"/>
        </w:rPr>
      </w:pPr>
      <w:r w:rsidRPr="006571FE">
        <w:rPr>
          <w:rFonts w:ascii="Segoe UI" w:hAnsi="Segoe UI" w:cs="Segoe UI"/>
          <w:b/>
          <w:bCs/>
          <w:noProof/>
          <w:color w:val="C00000"/>
          <w:sz w:val="20"/>
          <w:szCs w:val="20"/>
        </w:rPr>
        <w:t>N</w:t>
      </w:r>
      <w:r w:rsidRPr="006571FE">
        <w:rPr>
          <w:rFonts w:ascii="Segoe UI" w:hAnsi="Segoe UI"/>
          <w:b/>
          <w:bCs/>
          <w:noProof/>
          <w:color w:val="C00000"/>
          <w:sz w:val="20"/>
          <w:szCs w:val="20"/>
        </w:rPr>
        <w:t>ote</w:t>
      </w:r>
      <w:r w:rsidRPr="000641ED">
        <w:rPr>
          <w:rFonts w:ascii="Segoe UI" w:hAnsi="Segoe UI"/>
          <w:noProof/>
          <w:color w:val="C00000"/>
          <w:sz w:val="20"/>
          <w:szCs w:val="20"/>
        </w:rPr>
        <w:t xml:space="preserve">: </w:t>
      </w:r>
      <w:r w:rsidRPr="000641ED">
        <w:rPr>
          <w:rFonts w:ascii="Segoe UI" w:hAnsi="Segoe UI" w:cs="Segoe UI"/>
          <w:noProof/>
          <w:color w:val="C00000"/>
          <w:sz w:val="20"/>
          <w:szCs w:val="20"/>
        </w:rPr>
        <w:t>There are several fields c</w:t>
      </w:r>
      <w:r w:rsidRPr="000641ED">
        <w:rPr>
          <w:rFonts w:ascii="Segoe UI" w:hAnsi="Segoe UI"/>
          <w:noProof/>
          <w:color w:val="C00000"/>
          <w:sz w:val="20"/>
          <w:szCs w:val="20"/>
        </w:rPr>
        <w:t xml:space="preserve">ontaining a </w:t>
      </w:r>
      <w:r w:rsidRPr="000641ED">
        <w:rPr>
          <w:rFonts w:ascii="Segoe UI" w:hAnsi="Segoe UI" w:cs="Segoe UI"/>
          <w:b/>
          <w:bCs/>
          <w:noProof/>
          <w:color w:val="C00000"/>
          <w:sz w:val="20"/>
          <w:szCs w:val="20"/>
        </w:rPr>
        <w:t>(+)</w:t>
      </w:r>
      <w:r w:rsidRPr="000641ED">
        <w:rPr>
          <w:rFonts w:ascii="Segoe UI" w:hAnsi="Segoe UI" w:cs="Segoe UI"/>
          <w:noProof/>
          <w:color w:val="C00000"/>
          <w:sz w:val="20"/>
          <w:szCs w:val="20"/>
        </w:rPr>
        <w:t xml:space="preserve"> i</w:t>
      </w:r>
      <w:r w:rsidRPr="000641ED">
        <w:rPr>
          <w:rFonts w:ascii="Segoe UI" w:hAnsi="Segoe UI"/>
          <w:noProof/>
          <w:color w:val="C00000"/>
          <w:sz w:val="20"/>
          <w:szCs w:val="20"/>
        </w:rPr>
        <w:t xml:space="preserve">con. Click this icon to </w:t>
      </w:r>
      <w:r w:rsidRPr="000641ED">
        <w:rPr>
          <w:rFonts w:ascii="Segoe UI" w:hAnsi="Segoe UI" w:cs="Segoe UI"/>
          <w:noProof/>
          <w:color w:val="C00000"/>
          <w:sz w:val="20"/>
          <w:szCs w:val="20"/>
        </w:rPr>
        <w:t xml:space="preserve">expands to show additional fields for conditional searching (e.g., </w:t>
      </w:r>
      <w:r w:rsidRPr="000641ED">
        <w:rPr>
          <w:rFonts w:ascii="Segoe UI" w:hAnsi="Segoe UI" w:cs="Segoe UI"/>
          <w:b/>
          <w:bCs/>
          <w:noProof/>
          <w:color w:val="C00000"/>
          <w:sz w:val="20"/>
          <w:szCs w:val="20"/>
        </w:rPr>
        <w:t>In All of these</w:t>
      </w:r>
      <w:r w:rsidRPr="000641ED">
        <w:rPr>
          <w:rFonts w:ascii="Segoe UI" w:hAnsi="Segoe UI" w:cs="Segoe UI"/>
          <w:noProof/>
          <w:color w:val="C00000"/>
          <w:sz w:val="20"/>
          <w:szCs w:val="20"/>
        </w:rPr>
        <w:t xml:space="preserve"> or </w:t>
      </w:r>
      <w:r w:rsidRPr="000641ED">
        <w:rPr>
          <w:rFonts w:ascii="Segoe UI" w:hAnsi="Segoe UI" w:cs="Segoe UI"/>
          <w:b/>
          <w:bCs/>
          <w:noProof/>
          <w:color w:val="C00000"/>
          <w:sz w:val="20"/>
          <w:szCs w:val="20"/>
        </w:rPr>
        <w:t>In None of these</w:t>
      </w:r>
      <w:r w:rsidRPr="000641ED">
        <w:rPr>
          <w:rFonts w:ascii="Segoe UI" w:hAnsi="Segoe UI" w:cs="Segoe UI"/>
          <w:noProof/>
          <w:color w:val="C00000"/>
          <w:sz w:val="20"/>
          <w:szCs w:val="20"/>
        </w:rPr>
        <w:t>) to search for students who do not meet those conditions.</w:t>
      </w:r>
    </w:p>
    <w:sectPr w:rsidR="005E318E" w:rsidRPr="001976AA" w:rsidSect="006604ED">
      <w:pgSz w:w="12240" w:h="15840"/>
      <w:pgMar w:top="936" w:right="1080" w:bottom="72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375E7"/>
    <w:multiLevelType w:val="hybridMultilevel"/>
    <w:tmpl w:val="821E4E54"/>
    <w:lvl w:ilvl="0" w:tplc="FFFFFFFF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3C2490"/>
    <w:multiLevelType w:val="hybridMultilevel"/>
    <w:tmpl w:val="E2B4D442"/>
    <w:lvl w:ilvl="0" w:tplc="39C221E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D282E"/>
    <w:multiLevelType w:val="hybridMultilevel"/>
    <w:tmpl w:val="4F2A61E6"/>
    <w:lvl w:ilvl="0" w:tplc="39C221E0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CA4B84"/>
    <w:multiLevelType w:val="hybridMultilevel"/>
    <w:tmpl w:val="98649906"/>
    <w:lvl w:ilvl="0" w:tplc="39C221E0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74005C"/>
    <w:multiLevelType w:val="multilevel"/>
    <w:tmpl w:val="D7205F32"/>
    <w:lvl w:ilvl="0">
      <w:start w:val="1"/>
      <w:numFmt w:val="bullet"/>
      <w:lvlText w:val="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8A"/>
    <w:rsid w:val="00064007"/>
    <w:rsid w:val="001154B7"/>
    <w:rsid w:val="001976AA"/>
    <w:rsid w:val="001D0445"/>
    <w:rsid w:val="00212CBD"/>
    <w:rsid w:val="002F7488"/>
    <w:rsid w:val="0033733F"/>
    <w:rsid w:val="00377E16"/>
    <w:rsid w:val="005E318E"/>
    <w:rsid w:val="006604ED"/>
    <w:rsid w:val="006C358A"/>
    <w:rsid w:val="006F68D5"/>
    <w:rsid w:val="007E451C"/>
    <w:rsid w:val="008A5A93"/>
    <w:rsid w:val="009419E3"/>
    <w:rsid w:val="00BA4208"/>
    <w:rsid w:val="00E53630"/>
    <w:rsid w:val="00EA3A05"/>
    <w:rsid w:val="00ED2AB0"/>
    <w:rsid w:val="00F343B3"/>
    <w:rsid w:val="00FE383E"/>
    <w:rsid w:val="171257A4"/>
    <w:rsid w:val="1E1B7A31"/>
    <w:rsid w:val="1FA47F11"/>
    <w:rsid w:val="2CD68727"/>
    <w:rsid w:val="2E4AB6DB"/>
    <w:rsid w:val="3B8E9FD9"/>
    <w:rsid w:val="3D2EC371"/>
    <w:rsid w:val="43795B51"/>
    <w:rsid w:val="4D3CFCFD"/>
    <w:rsid w:val="4E8D6445"/>
    <w:rsid w:val="507764BC"/>
    <w:rsid w:val="53A39361"/>
    <w:rsid w:val="5928097E"/>
    <w:rsid w:val="6119F306"/>
    <w:rsid w:val="62B5C367"/>
    <w:rsid w:val="6CE4FFF4"/>
    <w:rsid w:val="6D5068A0"/>
    <w:rsid w:val="76DE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89E0C"/>
  <w15:chartTrackingRefBased/>
  <w15:docId w15:val="{A2FAA7EF-0C78-4435-A2BC-050A2D33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58A"/>
    <w:pPr>
      <w:ind w:left="720"/>
      <w:contextualSpacing/>
    </w:pPr>
  </w:style>
  <w:style w:type="table" w:styleId="TableGrid">
    <w:name w:val="Table Grid"/>
    <w:basedOn w:val="TableNormal"/>
    <w:uiPriority w:val="39"/>
    <w:rsid w:val="007E4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D0445"/>
    <w:pPr>
      <w:spacing w:after="0" w:line="240" w:lineRule="auto"/>
    </w:pPr>
  </w:style>
  <w:style w:type="paragraph" w:customStyle="1" w:styleId="paragraph">
    <w:name w:val="paragraph"/>
    <w:basedOn w:val="Normal"/>
    <w:rsid w:val="00FE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FE383E"/>
  </w:style>
  <w:style w:type="character" w:customStyle="1" w:styleId="eop">
    <w:name w:val="eop"/>
    <w:basedOn w:val="DefaultParagraphFont"/>
    <w:rsid w:val="00FE3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67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Lagana</dc:creator>
  <cp:keywords/>
  <dc:description/>
  <cp:lastModifiedBy>Lorraine Propheter</cp:lastModifiedBy>
  <cp:revision>2</cp:revision>
  <cp:lastPrinted>2023-11-06T14:55:00Z</cp:lastPrinted>
  <dcterms:created xsi:type="dcterms:W3CDTF">2023-11-28T15:56:00Z</dcterms:created>
  <dcterms:modified xsi:type="dcterms:W3CDTF">2023-11-28T15:56:00Z</dcterms:modified>
</cp:coreProperties>
</file>