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ACEE" w14:textId="1B718948" w:rsidR="00A142EB" w:rsidRDefault="00A142EB" w:rsidP="00A142EB">
      <w:pPr>
        <w:pStyle w:val="Title"/>
        <w:jc w:val="center"/>
      </w:pPr>
      <w:r w:rsidRPr="00A142EB">
        <w:t xml:space="preserve">M.A. </w:t>
      </w:r>
      <w:r>
        <w:t>i</w:t>
      </w:r>
      <w:r w:rsidRPr="00A142EB">
        <w:t xml:space="preserve">n Spanish </w:t>
      </w:r>
      <w:r>
        <w:t>an</w:t>
      </w:r>
      <w:r w:rsidRPr="00A142EB">
        <w:t xml:space="preserve">d Hispanic Studies </w:t>
      </w:r>
    </w:p>
    <w:p w14:paraId="417C2E25" w14:textId="18B81A53" w:rsidR="00680475" w:rsidRPr="00A142EB" w:rsidRDefault="00A142EB" w:rsidP="00A142EB">
      <w:pPr>
        <w:pStyle w:val="Title"/>
        <w:jc w:val="center"/>
      </w:pPr>
      <w:r w:rsidRPr="00A142EB">
        <w:t>2021-2022 Reading List</w:t>
      </w:r>
    </w:p>
    <w:p w14:paraId="146B9FA7" w14:textId="07ED2C56" w:rsidR="00446609" w:rsidRPr="00446609" w:rsidRDefault="00674374">
      <w:pPr>
        <w:rPr>
          <w:rFonts w:ascii="Times New Roman" w:hAnsi="Times New Roman" w:cs="Times New Roman"/>
          <w:sz w:val="24"/>
          <w:szCs w:val="24"/>
        </w:rPr>
      </w:pPr>
      <w:r w:rsidRPr="005C6662">
        <w:rPr>
          <w:rFonts w:ascii="Times New Roman" w:hAnsi="Times New Roman" w:cs="Times New Roman"/>
          <w:sz w:val="24"/>
          <w:szCs w:val="24"/>
        </w:rPr>
        <w:t>N</w:t>
      </w:r>
      <w:r w:rsidR="00A142EB">
        <w:rPr>
          <w:rFonts w:ascii="Times New Roman" w:hAnsi="Times New Roman" w:cs="Times New Roman"/>
          <w:sz w:val="24"/>
          <w:szCs w:val="24"/>
        </w:rPr>
        <w:t>ote</w:t>
      </w:r>
      <w:r w:rsidRPr="005C6662">
        <w:rPr>
          <w:rFonts w:ascii="Times New Roman" w:hAnsi="Times New Roman" w:cs="Times New Roman"/>
          <w:sz w:val="24"/>
          <w:szCs w:val="24"/>
        </w:rPr>
        <w:t>: Your reading of each of the works on this list should be supported by an understanding of their historical-cultural contexts. You should also have a general understanding of the theoretical and critical issues presented by each work.</w:t>
      </w:r>
    </w:p>
    <w:p w14:paraId="7FD88801" w14:textId="77777777" w:rsidR="00674374" w:rsidRPr="00A142EB" w:rsidRDefault="00B945DE" w:rsidP="00A142EB">
      <w:pPr>
        <w:pStyle w:val="Heading1"/>
      </w:pPr>
      <w:r w:rsidRPr="00A142EB">
        <w:t xml:space="preserve">A. </w:t>
      </w:r>
      <w:proofErr w:type="spellStart"/>
      <w:r w:rsidR="00674374" w:rsidRPr="00A142EB">
        <w:t>Spanish</w:t>
      </w:r>
      <w:proofErr w:type="spellEnd"/>
      <w:r w:rsidR="00674374" w:rsidRPr="00A142EB">
        <w:t xml:space="preserve"> Peninsular </w:t>
      </w:r>
      <w:proofErr w:type="spellStart"/>
      <w:r w:rsidR="00674374" w:rsidRPr="00A142EB">
        <w:t>Literature</w:t>
      </w:r>
      <w:proofErr w:type="spellEnd"/>
    </w:p>
    <w:p w14:paraId="18B01A26" w14:textId="77777777" w:rsidR="00674374" w:rsidRPr="00A142EB" w:rsidRDefault="00674374" w:rsidP="00B94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142EB">
        <w:rPr>
          <w:rFonts w:ascii="Times New Roman" w:hAnsi="Times New Roman" w:cs="Times New Roman"/>
          <w:b/>
          <w:bCs/>
          <w:sz w:val="24"/>
          <w:szCs w:val="24"/>
          <w:lang w:val="es-ES"/>
        </w:rPr>
        <w:t>Teatro</w:t>
      </w:r>
    </w:p>
    <w:p w14:paraId="36E7E298" w14:textId="77777777" w:rsidR="00482E64" w:rsidRPr="00482E64" w:rsidRDefault="00482E64" w:rsidP="00482E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482E6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Tirso de Molina, </w:t>
      </w:r>
      <w:r w:rsidRPr="00482E64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El burlador de Sevilla</w:t>
      </w:r>
      <w:r w:rsidRPr="00482E64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14:paraId="2E0D31E6" w14:textId="77777777" w:rsidR="007A0D05" w:rsidRPr="007A0D05" w:rsidRDefault="007A0D05" w:rsidP="007A0D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7A0D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Leandro </w:t>
      </w:r>
      <w:proofErr w:type="spellStart"/>
      <w:r w:rsidRPr="007A0D05">
        <w:rPr>
          <w:rFonts w:ascii="Times New Roman" w:hAnsi="Times New Roman" w:cs="Times New Roman"/>
          <w:bCs/>
          <w:sz w:val="24"/>
          <w:szCs w:val="24"/>
          <w:lang w:val="es-ES_tradnl"/>
        </w:rPr>
        <w:t>Fernández</w:t>
      </w:r>
      <w:proofErr w:type="spellEnd"/>
      <w:r w:rsidRPr="007A0D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</w:t>
      </w:r>
      <w:proofErr w:type="spellStart"/>
      <w:r w:rsidRPr="007A0D05">
        <w:rPr>
          <w:rFonts w:ascii="Times New Roman" w:hAnsi="Times New Roman" w:cs="Times New Roman"/>
          <w:bCs/>
          <w:sz w:val="24"/>
          <w:szCs w:val="24"/>
          <w:lang w:val="es-ES_tradnl"/>
        </w:rPr>
        <w:t>Moratín</w:t>
      </w:r>
      <w:proofErr w:type="spellEnd"/>
      <w:r w:rsidRPr="007A0D0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, </w:t>
      </w:r>
      <w:r w:rsidRPr="007A0D05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 xml:space="preserve">El sí de las </w:t>
      </w:r>
      <w:proofErr w:type="spellStart"/>
      <w:r w:rsidRPr="007A0D05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niñas</w:t>
      </w:r>
      <w:proofErr w:type="spellEnd"/>
      <w:r w:rsidRPr="007A0D05">
        <w:rPr>
          <w:rFonts w:ascii="Times New Roman" w:hAnsi="Times New Roman" w:cs="Times New Roman"/>
          <w:bCs/>
          <w:sz w:val="24"/>
          <w:szCs w:val="24"/>
          <w:lang w:val="es-ES_tradnl"/>
        </w:rPr>
        <w:t>.</w:t>
      </w:r>
    </w:p>
    <w:p w14:paraId="58A5ED92" w14:textId="77777777" w:rsidR="005E1DDF" w:rsidRPr="005E1DDF" w:rsidRDefault="005E1DDF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097DE11" w14:textId="77777777" w:rsidR="00674374" w:rsidRPr="00A142EB" w:rsidRDefault="00674374" w:rsidP="00B94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142EB">
        <w:rPr>
          <w:rFonts w:ascii="Times New Roman" w:hAnsi="Times New Roman" w:cs="Times New Roman"/>
          <w:b/>
          <w:bCs/>
          <w:sz w:val="24"/>
          <w:szCs w:val="24"/>
          <w:lang w:val="es-ES"/>
        </w:rPr>
        <w:t>Narrativa en Prosa</w:t>
      </w:r>
    </w:p>
    <w:p w14:paraId="09270E5C" w14:textId="77777777" w:rsidR="007A0D05" w:rsidRPr="007A0D05" w:rsidRDefault="007A0D05" w:rsidP="007A0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A0D05">
        <w:rPr>
          <w:rFonts w:ascii="Times New Roman" w:hAnsi="Times New Roman" w:cs="Times New Roman"/>
          <w:sz w:val="24"/>
          <w:szCs w:val="24"/>
          <w:lang w:val="es-ES"/>
        </w:rPr>
        <w:t xml:space="preserve">Benito </w:t>
      </w:r>
      <w:proofErr w:type="spellStart"/>
      <w:r w:rsidRPr="007A0D05">
        <w:rPr>
          <w:rFonts w:ascii="Times New Roman" w:hAnsi="Times New Roman" w:cs="Times New Roman"/>
          <w:sz w:val="24"/>
          <w:szCs w:val="24"/>
          <w:lang w:val="es-ES"/>
        </w:rPr>
        <w:t>Pérez</w:t>
      </w:r>
      <w:proofErr w:type="spellEnd"/>
      <w:r w:rsidRPr="007A0D0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A0D05">
        <w:rPr>
          <w:rFonts w:ascii="Times New Roman" w:hAnsi="Times New Roman" w:cs="Times New Roman"/>
          <w:sz w:val="24"/>
          <w:szCs w:val="24"/>
          <w:lang w:val="es-ES"/>
        </w:rPr>
        <w:t>Galdós</w:t>
      </w:r>
      <w:proofErr w:type="spellEnd"/>
      <w:r w:rsidRPr="007A0D0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proofErr w:type="spellStart"/>
      <w:r w:rsidRPr="007A0D05">
        <w:rPr>
          <w:rFonts w:ascii="Times New Roman" w:hAnsi="Times New Roman" w:cs="Times New Roman"/>
          <w:i/>
          <w:iCs/>
          <w:sz w:val="24"/>
          <w:szCs w:val="24"/>
          <w:lang w:val="es-ES"/>
        </w:rPr>
        <w:t>Nazarín</w:t>
      </w:r>
      <w:proofErr w:type="spellEnd"/>
      <w:r w:rsidRPr="007A0D0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(</w:t>
      </w:r>
      <w:r w:rsidRPr="007A0D05">
        <w:rPr>
          <w:rFonts w:ascii="Times New Roman" w:hAnsi="Times New Roman" w:cs="Times New Roman"/>
          <w:sz w:val="24"/>
          <w:szCs w:val="24"/>
          <w:lang w:val="es-ES"/>
        </w:rPr>
        <w:t xml:space="preserve">and) </w:t>
      </w:r>
      <w:r w:rsidRPr="007A0D05">
        <w:rPr>
          <w:rFonts w:ascii="Times New Roman" w:hAnsi="Times New Roman" w:cs="Times New Roman"/>
          <w:i/>
          <w:iCs/>
          <w:sz w:val="24"/>
          <w:szCs w:val="24"/>
          <w:lang w:val="es-ES"/>
        </w:rPr>
        <w:t>Tristana</w:t>
      </w:r>
    </w:p>
    <w:p w14:paraId="51A0D98D" w14:textId="77777777" w:rsidR="00674374" w:rsidRPr="00B945DE" w:rsidRDefault="00674374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5DE">
        <w:rPr>
          <w:rFonts w:ascii="Times New Roman" w:hAnsi="Times New Roman" w:cs="Times New Roman"/>
          <w:sz w:val="24"/>
          <w:szCs w:val="24"/>
          <w:lang w:val="es-ES"/>
        </w:rPr>
        <w:t xml:space="preserve">Vázquez Montalbán, Manuel. </w:t>
      </w:r>
      <w:r w:rsidRPr="00B945DE">
        <w:rPr>
          <w:rFonts w:ascii="Times New Roman" w:hAnsi="Times New Roman" w:cs="Times New Roman"/>
          <w:i/>
          <w:sz w:val="24"/>
          <w:szCs w:val="24"/>
          <w:lang w:val="es-ES"/>
        </w:rPr>
        <w:t>Los mares del Sur</w:t>
      </w:r>
      <w:r w:rsidRPr="00B945DE">
        <w:rPr>
          <w:rFonts w:ascii="Times New Roman" w:hAnsi="Times New Roman" w:cs="Times New Roman"/>
          <w:sz w:val="24"/>
          <w:szCs w:val="24"/>
          <w:lang w:val="es-ES"/>
        </w:rPr>
        <w:t>. Barcelona: Planeta, 1997.</w:t>
      </w:r>
    </w:p>
    <w:p w14:paraId="22C6E1F9" w14:textId="77777777" w:rsidR="00674374" w:rsidRPr="00B945DE" w:rsidRDefault="00674374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2D7C893" w14:textId="77777777" w:rsidR="00674374" w:rsidRPr="00A142EB" w:rsidRDefault="00674374" w:rsidP="00B94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142EB">
        <w:rPr>
          <w:rFonts w:ascii="Times New Roman" w:hAnsi="Times New Roman" w:cs="Times New Roman"/>
          <w:b/>
          <w:bCs/>
          <w:sz w:val="24"/>
          <w:szCs w:val="24"/>
          <w:lang w:val="es-ES"/>
        </w:rPr>
        <w:t>Poesía</w:t>
      </w:r>
    </w:p>
    <w:p w14:paraId="6B36954D" w14:textId="77777777" w:rsidR="00482E64" w:rsidRPr="00482E64" w:rsidRDefault="00482E64" w:rsidP="00482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82E64">
        <w:rPr>
          <w:rFonts w:ascii="Times New Roman" w:hAnsi="Times New Roman" w:cs="Times New Roman"/>
          <w:sz w:val="24"/>
          <w:szCs w:val="24"/>
          <w:lang w:val="es-ES"/>
        </w:rPr>
        <w:t>Jorge Manrique</w:t>
      </w:r>
      <w:r w:rsidRPr="00482E6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  <w:r w:rsidRPr="00482E64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Coplas por la muerte de su padre</w:t>
      </w:r>
    </w:p>
    <w:p w14:paraId="3D62EF8B" w14:textId="77777777" w:rsidR="00674374" w:rsidRPr="00B945DE" w:rsidRDefault="00674374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5DE">
        <w:rPr>
          <w:rFonts w:ascii="Times New Roman" w:hAnsi="Times New Roman" w:cs="Times New Roman"/>
          <w:sz w:val="24"/>
          <w:szCs w:val="24"/>
          <w:lang w:val="es-ES"/>
        </w:rPr>
        <w:t>Espronceda. “Canción del pirata.”</w:t>
      </w:r>
    </w:p>
    <w:p w14:paraId="04059506" w14:textId="77777777" w:rsidR="00674374" w:rsidRPr="00B945DE" w:rsidRDefault="00674374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532AA05" w14:textId="77777777" w:rsidR="00674374" w:rsidRPr="00A142EB" w:rsidRDefault="00674374" w:rsidP="00B945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A142EB">
        <w:rPr>
          <w:rFonts w:ascii="Times New Roman" w:hAnsi="Times New Roman" w:cs="Times New Roman"/>
          <w:b/>
          <w:bCs/>
          <w:sz w:val="24"/>
          <w:szCs w:val="24"/>
          <w:lang w:val="es-ES"/>
        </w:rPr>
        <w:t>Películas</w:t>
      </w:r>
    </w:p>
    <w:p w14:paraId="63B16D69" w14:textId="77777777" w:rsidR="00674374" w:rsidRPr="00B945DE" w:rsidRDefault="00674374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García Berlanga. </w:t>
      </w:r>
      <w:r w:rsidRPr="00B945DE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Bienvenido Míster Marshall</w:t>
      </w:r>
      <w:r w:rsidRPr="00B945DE">
        <w:rPr>
          <w:rFonts w:ascii="Times New Roman" w:eastAsia="Times New Roman" w:hAnsi="Times New Roman" w:cs="Times New Roman"/>
          <w:sz w:val="24"/>
          <w:szCs w:val="24"/>
          <w:lang w:val="es-ES"/>
        </w:rPr>
        <w:t>. 1952.</w:t>
      </w:r>
    </w:p>
    <w:p w14:paraId="28BF4F0E" w14:textId="77777777" w:rsidR="00674374" w:rsidRDefault="00674374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945DE">
        <w:rPr>
          <w:rFonts w:ascii="Times New Roman" w:hAnsi="Times New Roman" w:cs="Times New Roman"/>
          <w:sz w:val="24"/>
          <w:szCs w:val="24"/>
          <w:lang w:val="es-ES"/>
        </w:rPr>
        <w:t xml:space="preserve">Almodóvar. </w:t>
      </w:r>
      <w:r w:rsidRPr="00B945DE">
        <w:rPr>
          <w:rFonts w:ascii="Times New Roman" w:hAnsi="Times New Roman" w:cs="Times New Roman"/>
          <w:i/>
          <w:sz w:val="24"/>
          <w:szCs w:val="24"/>
          <w:lang w:val="es-ES"/>
        </w:rPr>
        <w:t>Mujeres al borde de un ataque de nervios.</w:t>
      </w:r>
      <w:r w:rsidRPr="00B945DE">
        <w:rPr>
          <w:rFonts w:ascii="Times New Roman" w:hAnsi="Times New Roman" w:cs="Times New Roman"/>
          <w:sz w:val="24"/>
          <w:szCs w:val="24"/>
          <w:lang w:val="es-ES"/>
        </w:rPr>
        <w:t>1988.</w:t>
      </w:r>
    </w:p>
    <w:p w14:paraId="4E4893DE" w14:textId="77777777" w:rsidR="00986ECA" w:rsidRDefault="00986ECA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15D85F0" w14:textId="77777777" w:rsidR="00986ECA" w:rsidRPr="00A142EB" w:rsidRDefault="00986ECA" w:rsidP="00A142EB">
      <w:pPr>
        <w:pStyle w:val="Heading2"/>
        <w:rPr>
          <w:b/>
          <w:bCs/>
          <w:color w:val="auto"/>
        </w:rPr>
      </w:pPr>
      <w:r w:rsidRPr="00A142EB">
        <w:rPr>
          <w:b/>
          <w:bCs/>
          <w:color w:val="auto"/>
        </w:rPr>
        <w:t>Suggested Readings for Political/Cultural Context:</w:t>
      </w:r>
    </w:p>
    <w:p w14:paraId="0BE81D4F" w14:textId="77777777" w:rsidR="00986ECA" w:rsidRPr="00A142EB" w:rsidRDefault="00986ECA" w:rsidP="00A142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142EB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Las épocas de la literatura </w:t>
      </w:r>
      <w:proofErr w:type="gramStart"/>
      <w:r w:rsidRPr="00A142EB">
        <w:rPr>
          <w:rFonts w:ascii="Times New Roman" w:hAnsi="Times New Roman" w:cs="Times New Roman"/>
          <w:i/>
          <w:sz w:val="24"/>
          <w:szCs w:val="24"/>
          <w:lang w:val="es-ES_tradnl"/>
        </w:rPr>
        <w:t>española</w:t>
      </w:r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 .</w:t>
      </w:r>
      <w:proofErr w:type="gramEnd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 Felipe B. Pedraza Jiménez, Milagros Rodríguez Cáceres. Barcelona, Ariel, 1997 </w:t>
      </w:r>
    </w:p>
    <w:p w14:paraId="62B9205C" w14:textId="77777777" w:rsidR="00986ECA" w:rsidRPr="00A142EB" w:rsidRDefault="00986ECA" w:rsidP="00A142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142EB">
        <w:rPr>
          <w:rFonts w:ascii="Times New Roman" w:hAnsi="Times New Roman" w:cs="Times New Roman"/>
          <w:i/>
          <w:sz w:val="24"/>
          <w:szCs w:val="24"/>
          <w:lang w:val="es-ES_tradnl"/>
        </w:rPr>
        <w:t>Manual de literatura española</w:t>
      </w:r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. Felipe Pedraza Jiménez. Pamplona: </w:t>
      </w:r>
      <w:proofErr w:type="spellStart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>Cénlit</w:t>
      </w:r>
      <w:proofErr w:type="spellEnd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>, 1980.</w:t>
      </w:r>
    </w:p>
    <w:p w14:paraId="731B6041" w14:textId="77777777" w:rsidR="00986ECA" w:rsidRPr="00A142EB" w:rsidRDefault="00986ECA" w:rsidP="00A142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142EB">
        <w:rPr>
          <w:rFonts w:ascii="Times New Roman" w:hAnsi="Times New Roman" w:cs="Times New Roman"/>
          <w:i/>
          <w:sz w:val="24"/>
          <w:szCs w:val="24"/>
          <w:lang w:val="es-ES_tradnl"/>
        </w:rPr>
        <w:t>Breve Historia de la Literatura Española</w:t>
      </w:r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 –Carlos Alvar, José-Carlos </w:t>
      </w:r>
      <w:proofErr w:type="spellStart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>Mainer</w:t>
      </w:r>
      <w:proofErr w:type="spellEnd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, Rosa Navarro. </w:t>
      </w:r>
      <w:proofErr w:type="gramStart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>Madrid :</w:t>
      </w:r>
      <w:proofErr w:type="gramEnd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 Alianza Editorial, 1997.</w:t>
      </w:r>
    </w:p>
    <w:p w14:paraId="7C48A0F6" w14:textId="77777777" w:rsidR="00986ECA" w:rsidRPr="00A142EB" w:rsidRDefault="00986ECA" w:rsidP="00A142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142EB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Historia social de la literatura española en lengua </w:t>
      </w:r>
      <w:proofErr w:type="gramStart"/>
      <w:r w:rsidRPr="00A142EB">
        <w:rPr>
          <w:rFonts w:ascii="Times New Roman" w:hAnsi="Times New Roman" w:cs="Times New Roman"/>
          <w:i/>
          <w:sz w:val="24"/>
          <w:szCs w:val="24"/>
          <w:lang w:val="es-ES_tradnl"/>
        </w:rPr>
        <w:t>castellana</w:t>
      </w:r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 .</w:t>
      </w:r>
      <w:proofErr w:type="gramEnd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 Carlos Blanco Aguinaga, Julio Rodríguez Puértolas, Iris M. Zavala. </w:t>
      </w:r>
      <w:proofErr w:type="gramStart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>Madrid :</w:t>
      </w:r>
      <w:proofErr w:type="gramEnd"/>
      <w:r w:rsidRPr="00A142EB">
        <w:rPr>
          <w:rFonts w:ascii="Times New Roman" w:hAnsi="Times New Roman" w:cs="Times New Roman"/>
          <w:sz w:val="24"/>
          <w:szCs w:val="24"/>
          <w:lang w:val="es-ES_tradnl"/>
        </w:rPr>
        <w:t xml:space="preserve"> Akal Ediciones, 2000</w:t>
      </w:r>
    </w:p>
    <w:p w14:paraId="0953E73F" w14:textId="77777777" w:rsidR="00986ECA" w:rsidRPr="00A142EB" w:rsidRDefault="00986ECA" w:rsidP="00A142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142EB">
        <w:rPr>
          <w:rFonts w:ascii="Times New Roman" w:hAnsi="Times New Roman" w:cs="Times New Roman"/>
          <w:bCs/>
          <w:i/>
          <w:sz w:val="24"/>
          <w:szCs w:val="24"/>
          <w:lang w:val="es-ES_tradnl"/>
        </w:rPr>
        <w:t>Historia y Crítica de la Literatura española</w:t>
      </w:r>
      <w:r w:rsidRPr="00A142E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– </w:t>
      </w:r>
      <w:r w:rsidRPr="00A142E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Barcelona, Crítica (volúmenes correspondientes al siglo </w:t>
      </w:r>
      <w:proofErr w:type="gramStart"/>
      <w:r w:rsidRPr="00A142EB">
        <w:rPr>
          <w:rFonts w:ascii="Times New Roman" w:hAnsi="Times New Roman" w:cs="Times New Roman"/>
          <w:bCs/>
          <w:sz w:val="24"/>
          <w:szCs w:val="24"/>
          <w:lang w:val="es-ES_tradnl"/>
        </w:rPr>
        <w:t>XX,-</w:t>
      </w:r>
      <w:proofErr w:type="gramEnd"/>
      <w:r w:rsidRPr="00A142E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XXI </w:t>
      </w:r>
      <w:proofErr w:type="spellStart"/>
      <w:r w:rsidRPr="00A142EB">
        <w:rPr>
          <w:rFonts w:ascii="Times New Roman" w:hAnsi="Times New Roman" w:cs="Times New Roman"/>
          <w:bCs/>
          <w:sz w:val="24"/>
          <w:szCs w:val="24"/>
          <w:lang w:val="es-ES_tradnl"/>
        </w:rPr>
        <w:t>incluídos</w:t>
      </w:r>
      <w:proofErr w:type="spellEnd"/>
      <w:r w:rsidRPr="00A142EB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suplementos).</w:t>
      </w:r>
    </w:p>
    <w:p w14:paraId="72DB0252" w14:textId="77777777" w:rsidR="00986ECA" w:rsidRPr="00A142EB" w:rsidRDefault="00986ECA" w:rsidP="00A142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42EB">
        <w:rPr>
          <w:rFonts w:ascii="Times New Roman" w:hAnsi="Times New Roman" w:cs="Times New Roman"/>
          <w:bCs/>
          <w:i/>
          <w:sz w:val="24"/>
          <w:szCs w:val="24"/>
        </w:rPr>
        <w:t>The Cambridge History of Spanish Literature</w:t>
      </w:r>
      <w:r w:rsidRPr="00A142EB">
        <w:rPr>
          <w:rFonts w:ascii="Times New Roman" w:hAnsi="Times New Roman" w:cs="Times New Roman"/>
          <w:bCs/>
          <w:sz w:val="24"/>
          <w:szCs w:val="24"/>
        </w:rPr>
        <w:t xml:space="preserve">. David T. </w:t>
      </w:r>
      <w:proofErr w:type="spellStart"/>
      <w:r w:rsidRPr="00A142EB">
        <w:rPr>
          <w:rFonts w:ascii="Times New Roman" w:hAnsi="Times New Roman" w:cs="Times New Roman"/>
          <w:bCs/>
          <w:sz w:val="24"/>
          <w:szCs w:val="24"/>
        </w:rPr>
        <w:t>Gies</w:t>
      </w:r>
      <w:proofErr w:type="spellEnd"/>
      <w:r w:rsidRPr="00A142EB">
        <w:rPr>
          <w:rFonts w:ascii="Times New Roman" w:hAnsi="Times New Roman" w:cs="Times New Roman"/>
          <w:bCs/>
          <w:sz w:val="24"/>
          <w:szCs w:val="24"/>
        </w:rPr>
        <w:t xml:space="preserve"> (ed).  Cambridge: </w:t>
      </w:r>
      <w:proofErr w:type="spellStart"/>
      <w:r w:rsidRPr="00A142EB">
        <w:rPr>
          <w:rFonts w:ascii="Times New Roman" w:hAnsi="Times New Roman" w:cs="Times New Roman"/>
          <w:bCs/>
          <w:sz w:val="24"/>
          <w:szCs w:val="24"/>
        </w:rPr>
        <w:t>Cambrdige</w:t>
      </w:r>
      <w:proofErr w:type="spellEnd"/>
      <w:r w:rsidRPr="00A142EB">
        <w:rPr>
          <w:rFonts w:ascii="Times New Roman" w:hAnsi="Times New Roman" w:cs="Times New Roman"/>
          <w:bCs/>
          <w:sz w:val="24"/>
          <w:szCs w:val="24"/>
        </w:rPr>
        <w:t xml:space="preserve"> UP, 2004.</w:t>
      </w:r>
    </w:p>
    <w:p w14:paraId="56F50AF5" w14:textId="77777777" w:rsidR="00986ECA" w:rsidRPr="00986ECA" w:rsidRDefault="00986ECA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24CEC" w14:textId="74AEA147" w:rsidR="00674374" w:rsidRDefault="00674374" w:rsidP="00674374">
      <w:pPr>
        <w:rPr>
          <w:rFonts w:ascii="Times New Roman" w:hAnsi="Times New Roman" w:cs="Times New Roman"/>
          <w:sz w:val="24"/>
          <w:szCs w:val="24"/>
        </w:rPr>
      </w:pPr>
    </w:p>
    <w:p w14:paraId="6A6E09C4" w14:textId="1A79907A" w:rsidR="00A142EB" w:rsidRDefault="00A142EB" w:rsidP="00674374">
      <w:pPr>
        <w:rPr>
          <w:rFonts w:ascii="Times New Roman" w:hAnsi="Times New Roman" w:cs="Times New Roman"/>
          <w:sz w:val="24"/>
          <w:szCs w:val="24"/>
        </w:rPr>
      </w:pPr>
    </w:p>
    <w:p w14:paraId="44A85DDB" w14:textId="77777777" w:rsidR="00A142EB" w:rsidRPr="00986ECA" w:rsidRDefault="00A142EB" w:rsidP="00674374">
      <w:pPr>
        <w:rPr>
          <w:rFonts w:ascii="Times New Roman" w:hAnsi="Times New Roman" w:cs="Times New Roman"/>
          <w:sz w:val="24"/>
          <w:szCs w:val="24"/>
        </w:rPr>
      </w:pPr>
    </w:p>
    <w:p w14:paraId="003DAD24" w14:textId="77777777" w:rsidR="005C3C18" w:rsidRPr="00A142EB" w:rsidRDefault="005C3C18" w:rsidP="00A142EB">
      <w:pPr>
        <w:pStyle w:val="Heading1"/>
      </w:pPr>
      <w:r w:rsidRPr="00A142EB">
        <w:lastRenderedPageBreak/>
        <w:t xml:space="preserve">B. </w:t>
      </w:r>
      <w:proofErr w:type="spellStart"/>
      <w:r w:rsidRPr="00A142EB">
        <w:t>Spanish</w:t>
      </w:r>
      <w:proofErr w:type="spellEnd"/>
      <w:r w:rsidRPr="00A142EB">
        <w:t xml:space="preserve">-American </w:t>
      </w:r>
      <w:proofErr w:type="spellStart"/>
      <w:r w:rsidRPr="00A142EB">
        <w:t>Literature</w:t>
      </w:r>
      <w:proofErr w:type="spellEnd"/>
    </w:p>
    <w:p w14:paraId="5927E26B" w14:textId="77777777" w:rsidR="00B945DE" w:rsidRPr="00FE4800" w:rsidRDefault="00B945DE" w:rsidP="00B945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6A260061" w14:textId="77777777" w:rsidR="00F37CA0" w:rsidRPr="00A142EB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A1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Literatura Colonial</w:t>
      </w:r>
    </w:p>
    <w:p w14:paraId="3EC62019" w14:textId="77777777" w:rsidR="00F37CA0" w:rsidRPr="00B945DE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Bernardo de Balbuena. </w:t>
      </w:r>
      <w:r w:rsidRPr="00B94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La grandeza mexicana</w:t>
      </w:r>
    </w:p>
    <w:p w14:paraId="662D8900" w14:textId="5729EF9B" w:rsidR="004E2AC4" w:rsidRPr="00B945DE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Carlos de Sigüenza y Góngora. </w:t>
      </w:r>
      <w:r w:rsidRPr="00B94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Los infortunios de Alonso Ramírez</w:t>
      </w: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7BEDB816" w14:textId="77777777" w:rsidR="00C06B63" w:rsidRPr="00B945DE" w:rsidRDefault="00C06B63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69BC2431" w14:textId="77777777" w:rsidR="00F37CA0" w:rsidRPr="00A142EB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A1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Siglo XIX</w:t>
      </w:r>
    </w:p>
    <w:p w14:paraId="7E9D6A9D" w14:textId="77777777" w:rsidR="004E2AC4" w:rsidRPr="00B945DE" w:rsidRDefault="004E2AC4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Cirilo Villaverde, </w:t>
      </w:r>
      <w:r w:rsidRPr="00B945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/>
        </w:rPr>
        <w:t>Cecilia Valdés</w:t>
      </w:r>
    </w:p>
    <w:p w14:paraId="1A47DA99" w14:textId="77777777" w:rsidR="00F37CA0" w:rsidRPr="00B945DE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Alberto </w:t>
      </w:r>
      <w:proofErr w:type="spellStart"/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Blest</w:t>
      </w:r>
      <w:proofErr w:type="spellEnd"/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-Gana. </w:t>
      </w:r>
      <w:r w:rsidRPr="00B94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Martín Rivas</w:t>
      </w:r>
    </w:p>
    <w:p w14:paraId="79341622" w14:textId="77777777" w:rsidR="00C06B63" w:rsidRPr="00B945DE" w:rsidRDefault="00C06B63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5E421CD9" w14:textId="77777777" w:rsidR="00F37CA0" w:rsidRPr="00A142EB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A1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Modernismo</w:t>
      </w:r>
    </w:p>
    <w:p w14:paraId="442ED5E7" w14:textId="77777777" w:rsidR="00F37CA0" w:rsidRPr="00B945DE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José Asunción Silva. Selección poética.</w:t>
      </w:r>
    </w:p>
    <w:p w14:paraId="53D0C9D8" w14:textId="77777777" w:rsidR="00F37CA0" w:rsidRPr="00B945DE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Delmira </w:t>
      </w:r>
      <w:proofErr w:type="spellStart"/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Agustini</w:t>
      </w:r>
      <w:proofErr w:type="spellEnd"/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. </w:t>
      </w:r>
      <w:r w:rsidRPr="00B94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Los cálices vacíos</w:t>
      </w:r>
    </w:p>
    <w:p w14:paraId="0BDC55E3" w14:textId="77777777" w:rsidR="00C06B63" w:rsidRPr="00B945DE" w:rsidRDefault="00C06B63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</w:p>
    <w:p w14:paraId="1ED7A6F4" w14:textId="77777777" w:rsidR="00F37CA0" w:rsidRPr="00A142EB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s-ES"/>
        </w:rPr>
      </w:pPr>
      <w:r w:rsidRPr="00A14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>Siglo XX y contemporánea</w:t>
      </w:r>
      <w:r w:rsidRPr="00A142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s-ES"/>
        </w:rPr>
        <w:t>.</w:t>
      </w:r>
    </w:p>
    <w:p w14:paraId="1743E8A7" w14:textId="77777777" w:rsidR="00F37CA0" w:rsidRPr="00B945DE" w:rsidRDefault="00F37CA0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Jorge Luis Borges. </w:t>
      </w:r>
      <w:r w:rsidRPr="00B945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/>
        </w:rPr>
        <w:t>Ficciones</w:t>
      </w:r>
    </w:p>
    <w:p w14:paraId="6E4DF384" w14:textId="77777777" w:rsidR="00522075" w:rsidRPr="00B945DE" w:rsidRDefault="00522075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Ana Lydia Vega, "Pollito/</w:t>
      </w:r>
      <w:proofErr w:type="spellStart"/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Chicken</w:t>
      </w:r>
      <w:proofErr w:type="spellEnd"/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", "Historia de arroz con habichuelas", "Letra para salsa y tres </w:t>
      </w:r>
      <w:proofErr w:type="spellStart"/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soneos</w:t>
      </w:r>
      <w:proofErr w:type="spellEnd"/>
      <w:r w:rsidRPr="00B945DE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por encargo"</w:t>
      </w:r>
    </w:p>
    <w:p w14:paraId="4574C3AA" w14:textId="77777777" w:rsidR="00522075" w:rsidRPr="00B945DE" w:rsidRDefault="00522075" w:rsidP="00B94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2B8328BA" w14:textId="77777777" w:rsidR="0032255F" w:rsidRPr="00A142EB" w:rsidRDefault="0032255F" w:rsidP="00A142EB">
      <w:pPr>
        <w:pStyle w:val="Heading2"/>
        <w:rPr>
          <w:rFonts w:eastAsia="Times New Roman"/>
          <w:b/>
          <w:bCs/>
        </w:rPr>
      </w:pPr>
      <w:r w:rsidRPr="00A142EB">
        <w:rPr>
          <w:rFonts w:eastAsia="Times New Roman"/>
          <w:b/>
          <w:bCs/>
          <w:color w:val="auto"/>
        </w:rPr>
        <w:t>Suggested critical readings for Spanish America:</w:t>
      </w:r>
    </w:p>
    <w:p w14:paraId="61BE247C" w14:textId="77777777" w:rsidR="0032255F" w:rsidRPr="00A142EB" w:rsidRDefault="0032255F" w:rsidP="00A142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142EB">
        <w:rPr>
          <w:rFonts w:ascii="Times New Roman" w:eastAsia="Times New Roman" w:hAnsi="Times New Roman" w:cs="Times New Roman"/>
          <w:color w:val="212121"/>
          <w:sz w:val="24"/>
          <w:szCs w:val="24"/>
        </w:rPr>
        <w:t>Doris Sommer: </w:t>
      </w:r>
      <w:r w:rsidRPr="00A14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Foundational Fictions: The National Romances of Latin America</w:t>
      </w:r>
    </w:p>
    <w:p w14:paraId="568A9CBC" w14:textId="77777777" w:rsidR="0032255F" w:rsidRPr="00A142EB" w:rsidRDefault="0032255F" w:rsidP="00A142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142EB">
        <w:rPr>
          <w:rFonts w:ascii="Times New Roman" w:eastAsia="Times New Roman" w:hAnsi="Times New Roman" w:cs="Times New Roman"/>
          <w:color w:val="212121"/>
          <w:sz w:val="24"/>
          <w:szCs w:val="24"/>
        </w:rPr>
        <w:t>Debra Castillo: </w:t>
      </w:r>
      <w:r w:rsidRPr="00A14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Talking Back: Toward a Latin American Feminist Literary Criticism</w:t>
      </w:r>
    </w:p>
    <w:p w14:paraId="1EABC386" w14:textId="77777777" w:rsidR="0032255F" w:rsidRPr="00A142EB" w:rsidRDefault="0032255F" w:rsidP="00A142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A142EB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John </w:t>
      </w:r>
      <w:proofErr w:type="spellStart"/>
      <w:r w:rsidRPr="00A142EB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Beverley</w:t>
      </w:r>
      <w:proofErr w:type="spellEnd"/>
      <w:r w:rsidRPr="00A142EB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: </w:t>
      </w:r>
      <w:proofErr w:type="spellStart"/>
      <w:r w:rsidRPr="00A14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s-ES"/>
        </w:rPr>
        <w:t>Against</w:t>
      </w:r>
      <w:proofErr w:type="spellEnd"/>
      <w:r w:rsidRPr="00A14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s-ES"/>
        </w:rPr>
        <w:t xml:space="preserve"> </w:t>
      </w:r>
      <w:proofErr w:type="spellStart"/>
      <w:r w:rsidRPr="00A14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s-ES"/>
        </w:rPr>
        <w:t>Literature</w:t>
      </w:r>
      <w:proofErr w:type="spellEnd"/>
    </w:p>
    <w:p w14:paraId="3E789C62" w14:textId="77777777" w:rsidR="0032255F" w:rsidRPr="00A142EB" w:rsidRDefault="0032255F" w:rsidP="00A142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A142EB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Roberto González Echevarría: </w:t>
      </w:r>
      <w:r w:rsidRPr="00A142E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s-ES"/>
        </w:rPr>
        <w:t>Mito y archivo: Una teoría de la narrativa latinoamericana</w:t>
      </w:r>
    </w:p>
    <w:p w14:paraId="341437FD" w14:textId="77777777" w:rsidR="0032255F" w:rsidRPr="00A142EB" w:rsidRDefault="0032255F" w:rsidP="00A142E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2EB">
        <w:rPr>
          <w:rFonts w:ascii="Times New Roman" w:eastAsia="Times New Roman" w:hAnsi="Times New Roman" w:cs="Times New Roman"/>
          <w:color w:val="000000"/>
          <w:sz w:val="24"/>
          <w:szCs w:val="24"/>
        </w:rPr>
        <w:t>Jean Franco: </w:t>
      </w:r>
      <w:r w:rsidRPr="00A142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Decline and Fall of the Lettered City: Latin America in the Cold War</w:t>
      </w:r>
    </w:p>
    <w:p w14:paraId="5ECFFFE1" w14:textId="77777777" w:rsidR="005C3C18" w:rsidRPr="0032255F" w:rsidRDefault="005C3C18">
      <w:pPr>
        <w:rPr>
          <w:rFonts w:ascii="Times New Roman" w:hAnsi="Times New Roman" w:cs="Times New Roman"/>
          <w:sz w:val="24"/>
          <w:szCs w:val="24"/>
        </w:rPr>
      </w:pPr>
    </w:p>
    <w:p w14:paraId="6C9835B3" w14:textId="77777777" w:rsidR="00446609" w:rsidRPr="00A142EB" w:rsidRDefault="00446609" w:rsidP="00A142EB">
      <w:pPr>
        <w:pStyle w:val="Heading1"/>
      </w:pPr>
      <w:r w:rsidRPr="00A142EB">
        <w:t xml:space="preserve">C. </w:t>
      </w:r>
      <w:proofErr w:type="spellStart"/>
      <w:r w:rsidRPr="00A142EB">
        <w:t>Hispanic</w:t>
      </w:r>
      <w:proofErr w:type="spellEnd"/>
      <w:r w:rsidRPr="00A142EB">
        <w:t xml:space="preserve"> </w:t>
      </w:r>
      <w:proofErr w:type="spellStart"/>
      <w:r w:rsidRPr="00A142EB">
        <w:t>Linguistics</w:t>
      </w:r>
      <w:proofErr w:type="spellEnd"/>
    </w:p>
    <w:p w14:paraId="2E083764" w14:textId="77777777" w:rsidR="00224DC1" w:rsidRPr="00224DC1" w:rsidRDefault="00224DC1" w:rsidP="0022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Díaz-Campos, M.,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Geeslin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Gurzynski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-Weiss, L. (2018)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Introducción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aplicaciones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contextualizadas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lingüística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hispánica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. Hoboken, NJ: Wiley-Blackwell.</w:t>
      </w:r>
    </w:p>
    <w:p w14:paraId="0C41C33C" w14:textId="77777777" w:rsidR="00224DC1" w:rsidRPr="00224DC1" w:rsidRDefault="00224DC1" w:rsidP="0022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EB8859" w14:textId="77777777" w:rsidR="00224DC1" w:rsidRPr="00224DC1" w:rsidRDefault="00224DC1" w:rsidP="00224D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Lipski, J. M. (1996). El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español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América. Madrid: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Cátedra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3DEA3BB" w14:textId="7ED9E32D" w:rsidR="00224DC1" w:rsidRPr="00224DC1" w:rsidRDefault="00224DC1" w:rsidP="00A142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Schwegler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&amp;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Ameal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-Guerra, A. (2019).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Fonética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fonología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españolas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(5th Edition). Hoboken, NJ: Wiley-Blackwell.</w:t>
      </w:r>
    </w:p>
    <w:p w14:paraId="0F3BE52C" w14:textId="77777777" w:rsidR="00224DC1" w:rsidRPr="00224DC1" w:rsidRDefault="00224DC1" w:rsidP="0022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39138" w14:textId="77777777" w:rsidR="00224DC1" w:rsidRPr="00224DC1" w:rsidRDefault="00224DC1" w:rsidP="0022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Silva-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Corvalan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&amp; Enrique-Arias, A. (2017).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Sociolingüística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pragmática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español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(2nd edition). Washington, D.C.: Georgetown </w:t>
      </w:r>
      <w:proofErr w:type="spellStart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Univeristy</w:t>
      </w:r>
      <w:proofErr w:type="spellEnd"/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Press.</w:t>
      </w:r>
    </w:p>
    <w:p w14:paraId="5A76C8B7" w14:textId="77777777" w:rsidR="00224DC1" w:rsidRPr="00224DC1" w:rsidRDefault="00224DC1" w:rsidP="0022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EF73D" w14:textId="77777777" w:rsidR="00224DC1" w:rsidRPr="00224DC1" w:rsidRDefault="00224DC1" w:rsidP="0022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VanPatten, B., &amp; Williams, J. (Eds.) (2007). Theories in second language acquisition: An introduction, Mahwah, NJ: Laurence Erlbaum Associates.</w:t>
      </w:r>
    </w:p>
    <w:p w14:paraId="655FA212" w14:textId="77777777" w:rsidR="00224DC1" w:rsidRPr="00224DC1" w:rsidRDefault="00224DC1" w:rsidP="0022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96E3F" w14:textId="77777777" w:rsidR="00224DC1" w:rsidRPr="00224DC1" w:rsidRDefault="00224DC1" w:rsidP="0022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4DC1">
        <w:rPr>
          <w:rFonts w:ascii="Times New Roman" w:eastAsia="Times New Roman" w:hAnsi="Times New Roman" w:cs="Times New Roman"/>
          <w:color w:val="000000"/>
          <w:sz w:val="24"/>
          <w:szCs w:val="24"/>
        </w:rPr>
        <w:t>**students should be prepared to read and compare (summarize, critique)</w:t>
      </w:r>
      <w:r w:rsidRPr="00224D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selected empirical research, informed by the content in the required reading list**</w:t>
      </w:r>
    </w:p>
    <w:p w14:paraId="25070012" w14:textId="77777777" w:rsidR="00446609" w:rsidRDefault="00446609">
      <w:pPr>
        <w:rPr>
          <w:rFonts w:ascii="Times New Roman" w:hAnsi="Times New Roman" w:cs="Times New Roman"/>
          <w:sz w:val="24"/>
          <w:szCs w:val="24"/>
        </w:rPr>
      </w:pPr>
    </w:p>
    <w:p w14:paraId="189A7694" w14:textId="77777777" w:rsidR="00FE4800" w:rsidRPr="00A142EB" w:rsidRDefault="00FE4800" w:rsidP="00A142EB">
      <w:pPr>
        <w:pStyle w:val="Heading1"/>
      </w:pPr>
      <w:r w:rsidRPr="00A142EB">
        <w:t>D. Translation</w:t>
      </w:r>
    </w:p>
    <w:p w14:paraId="7E8722FD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72AB">
        <w:rPr>
          <w:rFonts w:ascii="Times New Roman" w:hAnsi="Times New Roman" w:cs="Times New Roman"/>
          <w:sz w:val="24"/>
          <w:szCs w:val="24"/>
        </w:rPr>
        <w:t>Bellos</w:t>
      </w:r>
      <w:proofErr w:type="spellEnd"/>
      <w:r w:rsidRPr="00BA72AB">
        <w:rPr>
          <w:rFonts w:ascii="Times New Roman" w:hAnsi="Times New Roman" w:cs="Times New Roman"/>
          <w:sz w:val="24"/>
          <w:szCs w:val="24"/>
        </w:rPr>
        <w:t>, David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  <w:r w:rsidRPr="00BA72AB">
        <w:rPr>
          <w:rFonts w:ascii="Times New Roman" w:hAnsi="Times New Roman" w:cs="Times New Roman"/>
          <w:sz w:val="24"/>
          <w:szCs w:val="24"/>
        </w:rPr>
        <w:t xml:space="preserve">. </w:t>
      </w:r>
      <w:r w:rsidRPr="00BA72AB">
        <w:rPr>
          <w:rFonts w:ascii="Times New Roman" w:hAnsi="Times New Roman" w:cs="Times New Roman"/>
          <w:i/>
          <w:iCs/>
          <w:sz w:val="24"/>
          <w:szCs w:val="24"/>
        </w:rPr>
        <w:t>Is That a Fish in Your Ear?: Translation and the Meaning of Everything</w:t>
      </w:r>
      <w:r w:rsidRPr="00BA72AB">
        <w:rPr>
          <w:rFonts w:ascii="Times New Roman" w:hAnsi="Times New Roman" w:cs="Times New Roman"/>
          <w:sz w:val="24"/>
          <w:szCs w:val="24"/>
        </w:rPr>
        <w:t>.</w:t>
      </w:r>
    </w:p>
    <w:p w14:paraId="215646D0" w14:textId="77777777" w:rsidR="00224DC1" w:rsidRPr="00FE4800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E4800">
        <w:rPr>
          <w:rFonts w:ascii="Times New Roman" w:hAnsi="Times New Roman" w:cs="Times New Roman"/>
          <w:sz w:val="24"/>
          <w:szCs w:val="24"/>
          <w:lang w:val="es-ES_tradnl"/>
        </w:rPr>
        <w:t>Chaume</w:t>
      </w:r>
      <w:proofErr w:type="spellEnd"/>
      <w:r w:rsidRPr="00FE4800">
        <w:rPr>
          <w:rFonts w:ascii="Times New Roman" w:hAnsi="Times New Roman" w:cs="Times New Roman"/>
          <w:sz w:val="24"/>
          <w:szCs w:val="24"/>
          <w:lang w:val="es-ES_tradnl"/>
        </w:rPr>
        <w:t xml:space="preserve">, Frederic (2005). Los estándares de calidad y la recepción de la traducción audiovisual. </w:t>
      </w:r>
      <w:r w:rsidRPr="00FE4800">
        <w:rPr>
          <w:rFonts w:ascii="Times New Roman" w:hAnsi="Times New Roman" w:cs="Times New Roman"/>
          <w:i/>
          <w:iCs/>
          <w:sz w:val="24"/>
          <w:szCs w:val="24"/>
        </w:rPr>
        <w:t>Puentes</w:t>
      </w:r>
      <w:r w:rsidRPr="00FE4800">
        <w:rPr>
          <w:rFonts w:ascii="Times New Roman" w:hAnsi="Times New Roman" w:cs="Times New Roman"/>
          <w:sz w:val="24"/>
          <w:szCs w:val="24"/>
        </w:rPr>
        <w:t xml:space="preserve">, 6, p. 5-12 </w:t>
      </w:r>
    </w:p>
    <w:p w14:paraId="05E759A1" w14:textId="77777777" w:rsidR="00224DC1" w:rsidRPr="00BE7220" w:rsidRDefault="00224DC1" w:rsidP="00224DC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800">
        <w:rPr>
          <w:rFonts w:ascii="Times New Roman" w:hAnsi="Times New Roman" w:cs="Times New Roman"/>
          <w:sz w:val="24"/>
          <w:szCs w:val="24"/>
        </w:rPr>
        <w:t>Corsellis</w:t>
      </w:r>
      <w:proofErr w:type="spellEnd"/>
      <w:r w:rsidRPr="00FE4800">
        <w:rPr>
          <w:rFonts w:ascii="Times New Roman" w:hAnsi="Times New Roman" w:cs="Times New Roman"/>
          <w:sz w:val="24"/>
          <w:szCs w:val="24"/>
        </w:rPr>
        <w:t xml:space="preserve">, Ann (2008) </w:t>
      </w:r>
      <w:r w:rsidRPr="00FE4800">
        <w:rPr>
          <w:rFonts w:ascii="Times New Roman" w:hAnsi="Times New Roman" w:cs="Times New Roman"/>
          <w:i/>
          <w:iCs/>
          <w:sz w:val="24"/>
          <w:szCs w:val="24"/>
        </w:rPr>
        <w:t xml:space="preserve">Public Service Interpreting: The First Steps, </w:t>
      </w:r>
      <w:r w:rsidRPr="00FE4800">
        <w:rPr>
          <w:rFonts w:ascii="Times New Roman" w:hAnsi="Times New Roman" w:cs="Times New Roman"/>
          <w:sz w:val="24"/>
          <w:szCs w:val="24"/>
        </w:rPr>
        <w:t>Basingstoke: Palgrave Macmillan.</w:t>
      </w:r>
    </w:p>
    <w:p w14:paraId="17663495" w14:textId="77777777" w:rsidR="00224DC1" w:rsidRDefault="00224DC1" w:rsidP="00224DC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7220">
        <w:rPr>
          <w:rFonts w:ascii="Times New Roman" w:eastAsia="Times New Roman" w:hAnsi="Times New Roman" w:cs="Times New Roman"/>
          <w:sz w:val="24"/>
          <w:szCs w:val="24"/>
        </w:rPr>
        <w:t xml:space="preserve">Cronin, M. (2017). </w:t>
      </w:r>
      <w:r w:rsidRPr="00BE7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Eco-translation: Translation and ecology in the age of the </w:t>
      </w:r>
      <w:proofErr w:type="spellStart"/>
      <w:r w:rsidRPr="00BE7220">
        <w:rPr>
          <w:rFonts w:ascii="Times New Roman" w:eastAsia="Times New Roman" w:hAnsi="Times New Roman" w:cs="Times New Roman"/>
          <w:i/>
          <w:iCs/>
          <w:sz w:val="24"/>
          <w:szCs w:val="24"/>
        </w:rPr>
        <w:t>anthropocene</w:t>
      </w:r>
      <w:proofErr w:type="spellEnd"/>
      <w:r w:rsidRPr="00BE72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Oxon; New York, </w:t>
      </w:r>
      <w:r w:rsidRPr="00BE7220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14:paraId="46FBE95B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Hurtado </w:t>
      </w: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Albir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, Amparo (2001). </w:t>
      </w:r>
      <w:r w:rsidRPr="00BA72AB">
        <w:rPr>
          <w:rFonts w:ascii="Times New Roman" w:hAnsi="Times New Roman" w:cs="Times New Roman"/>
          <w:i/>
          <w:iCs/>
          <w:sz w:val="24"/>
          <w:szCs w:val="24"/>
          <w:lang w:val="es-ES"/>
        </w:rPr>
        <w:t>Traducción y traductología: introducción a la traductología</w:t>
      </w:r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BA72AB">
        <w:rPr>
          <w:rFonts w:ascii="Times New Roman" w:hAnsi="Times New Roman" w:cs="Times New Roman"/>
          <w:sz w:val="24"/>
          <w:szCs w:val="24"/>
        </w:rPr>
        <w:t xml:space="preserve">Madrid: </w:t>
      </w:r>
      <w:proofErr w:type="spellStart"/>
      <w:r w:rsidRPr="00BA72AB">
        <w:rPr>
          <w:rFonts w:ascii="Times New Roman" w:hAnsi="Times New Roman" w:cs="Times New Roman"/>
          <w:sz w:val="24"/>
          <w:szCs w:val="24"/>
        </w:rPr>
        <w:t>Cátedra</w:t>
      </w:r>
      <w:proofErr w:type="spellEnd"/>
      <w:r w:rsidRPr="00BA72AB">
        <w:rPr>
          <w:rFonts w:ascii="Times New Roman" w:hAnsi="Times New Roman" w:cs="Times New Roman"/>
          <w:sz w:val="24"/>
          <w:szCs w:val="24"/>
        </w:rPr>
        <w:t xml:space="preserve"> (primer </w:t>
      </w:r>
      <w:proofErr w:type="spellStart"/>
      <w:r w:rsidRPr="00BA72AB">
        <w:rPr>
          <w:rFonts w:ascii="Times New Roman" w:hAnsi="Times New Roman" w:cs="Times New Roman"/>
          <w:sz w:val="24"/>
          <w:szCs w:val="24"/>
        </w:rPr>
        <w:t>bloque</w:t>
      </w:r>
      <w:proofErr w:type="spellEnd"/>
      <w:r w:rsidRPr="00BA72AB">
        <w:rPr>
          <w:rFonts w:ascii="Times New Roman" w:hAnsi="Times New Roman" w:cs="Times New Roman"/>
          <w:sz w:val="24"/>
          <w:szCs w:val="24"/>
        </w:rPr>
        <w:t>, p. 1-93).</w:t>
      </w:r>
    </w:p>
    <w:p w14:paraId="49342EDC" w14:textId="77777777" w:rsidR="00224DC1" w:rsidRPr="00BE7220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BA72AB">
        <w:rPr>
          <w:rFonts w:ascii="Times New Roman" w:hAnsi="Times New Roman" w:cs="Times New Roman"/>
          <w:sz w:val="24"/>
          <w:szCs w:val="24"/>
        </w:rPr>
        <w:t xml:space="preserve">Kelly, Nataly, and </w:t>
      </w:r>
      <w:proofErr w:type="spellStart"/>
      <w:r w:rsidRPr="00BA72AB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Pr="00BA72AB">
        <w:rPr>
          <w:rFonts w:ascii="Times New Roman" w:hAnsi="Times New Roman" w:cs="Times New Roman"/>
          <w:sz w:val="24"/>
          <w:szCs w:val="24"/>
        </w:rPr>
        <w:t xml:space="preserve"> Oliver </w:t>
      </w:r>
      <w:proofErr w:type="spellStart"/>
      <w:r w:rsidRPr="00BA72AB">
        <w:rPr>
          <w:rFonts w:ascii="Times New Roman" w:hAnsi="Times New Roman" w:cs="Times New Roman"/>
          <w:sz w:val="24"/>
          <w:szCs w:val="24"/>
        </w:rPr>
        <w:t>Zetzsche</w:t>
      </w:r>
      <w:proofErr w:type="spellEnd"/>
      <w:r w:rsidRPr="00BA72AB">
        <w:rPr>
          <w:rFonts w:ascii="Times New Roman" w:hAnsi="Times New Roman" w:cs="Times New Roman"/>
          <w:sz w:val="24"/>
          <w:szCs w:val="24"/>
        </w:rPr>
        <w:t xml:space="preserve">. </w:t>
      </w:r>
      <w:r w:rsidRPr="00BA72AB">
        <w:rPr>
          <w:rFonts w:ascii="Times New Roman" w:hAnsi="Times New Roman" w:cs="Times New Roman"/>
          <w:i/>
          <w:iCs/>
          <w:sz w:val="24"/>
          <w:szCs w:val="24"/>
        </w:rPr>
        <w:t>Found in Translation: How Language Shapes Our Lives and Transforms the World</w:t>
      </w:r>
      <w:r w:rsidRPr="00BA72AB">
        <w:rPr>
          <w:rFonts w:ascii="Times New Roman" w:hAnsi="Times New Roman" w:cs="Times New Roman"/>
          <w:sz w:val="24"/>
          <w:szCs w:val="24"/>
        </w:rPr>
        <w:t xml:space="preserve">, 2012. </w:t>
      </w:r>
    </w:p>
    <w:p w14:paraId="71F68FDA" w14:textId="77777777" w:rsidR="00224DC1" w:rsidRPr="00BE7220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Llad</w:t>
      </w:r>
      <w:r w:rsidRPr="00BA72AB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, R. (2014). La </w:t>
      </w: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traducci</w:t>
      </w:r>
      <w:r w:rsidRPr="00BA72AB">
        <w:rPr>
          <w:rFonts w:ascii="Times New Roman" w:hAnsi="Times New Roman" w:cs="Times New Roman"/>
          <w:sz w:val="24"/>
          <w:szCs w:val="24"/>
          <w:lang w:val="es-ES_tradnl"/>
        </w:rPr>
        <w:t>ón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_tradnl"/>
        </w:rPr>
        <w:t xml:space="preserve">, entre la equivalencia y la </w:t>
      </w:r>
      <w:proofErr w:type="spellStart"/>
      <w:r w:rsidRPr="00BA72AB">
        <w:rPr>
          <w:rFonts w:ascii="Times New Roman" w:hAnsi="Times New Roman" w:cs="Times New Roman"/>
          <w:sz w:val="24"/>
          <w:szCs w:val="24"/>
          <w:lang w:val="es-ES_tradnl"/>
        </w:rPr>
        <w:t>adecuació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n. </w:t>
      </w:r>
      <w:r w:rsidRPr="00BA72A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El </w:t>
      </w:r>
      <w:proofErr w:type="spellStart"/>
      <w:r w:rsidRPr="00BA72A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trujamá</w:t>
      </w:r>
      <w:proofErr w:type="spellEnd"/>
      <w:r w:rsidRPr="00BA72A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n. Revista diaria de </w:t>
      </w:r>
      <w:proofErr w:type="spellStart"/>
      <w:r w:rsidRPr="00BA72AB">
        <w:rPr>
          <w:rFonts w:ascii="Times New Roman" w:hAnsi="Times New Roman" w:cs="Times New Roman"/>
          <w:i/>
          <w:iCs/>
          <w:sz w:val="24"/>
          <w:szCs w:val="24"/>
          <w:lang w:val="es-ES"/>
        </w:rPr>
        <w:t>traducci</w:t>
      </w:r>
      <w:r w:rsidRPr="00BA72A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ó</w:t>
      </w:r>
      <w:proofErr w:type="spellEnd"/>
      <w:r w:rsidRPr="00BA72A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 </w:t>
      </w:r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[online]. </w:t>
      </w:r>
      <w:r w:rsidRPr="00BE7220">
        <w:rPr>
          <w:rFonts w:ascii="Times New Roman" w:hAnsi="Times New Roman" w:cs="Times New Roman"/>
          <w:sz w:val="24"/>
          <w:szCs w:val="24"/>
        </w:rPr>
        <w:t xml:space="preserve">Retrieved on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E7220">
        <w:rPr>
          <w:rFonts w:ascii="Times New Roman" w:hAnsi="Times New Roman" w:cs="Times New Roman"/>
          <w:sz w:val="24"/>
          <w:szCs w:val="24"/>
        </w:rPr>
        <w:t xml:space="preserve"> Apr. 2021, from </w:t>
      </w:r>
      <w:hyperlink r:id="rId5" w:history="1">
        <w:r w:rsidRPr="00BE7220">
          <w:rPr>
            <w:rStyle w:val="Hyperlink"/>
            <w:rFonts w:ascii="Times New Roman" w:hAnsi="Times New Roman" w:cs="Times New Roman"/>
            <w:sz w:val="24"/>
            <w:szCs w:val="24"/>
          </w:rPr>
          <w:t>http://cvc.cervantes.es/trujaman/busqueda/resultadosbusqueda.asp?Ver=50&amp;Pagina=1&amp;Titulo=La%20traducci%F3n,%20entre%20la%20equivalencia%20y%20la%20adecuaci%F3n&amp;OrdenResultados=2</w:t>
        </w:r>
      </w:hyperlink>
    </w:p>
    <w:p w14:paraId="1AF9878C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Lunn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, Patricia V.; </w:t>
      </w: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Lunsford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, Ernest J. (2021). </w:t>
      </w:r>
      <w:r w:rsidRPr="00BA72A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En Otras Palabras: Perfeccionamiento del </w:t>
      </w:r>
      <w:proofErr w:type="spellStart"/>
      <w:r w:rsidRPr="00BA72AB">
        <w:rPr>
          <w:rFonts w:ascii="Times New Roman" w:hAnsi="Times New Roman" w:cs="Times New Roman"/>
          <w:i/>
          <w:iCs/>
          <w:sz w:val="24"/>
          <w:szCs w:val="24"/>
          <w:lang w:val="es-ES"/>
        </w:rPr>
        <w:t>espanol</w:t>
      </w:r>
      <w:proofErr w:type="spellEnd"/>
      <w:r w:rsidRPr="00BA72A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por medio de la traducción</w:t>
      </w:r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, 3rd ed. Washington DC: Georgetown </w:t>
      </w: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University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Press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1D1C851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AB">
        <w:rPr>
          <w:rFonts w:ascii="Times New Roman" w:hAnsi="Times New Roman" w:cs="Times New Roman"/>
          <w:sz w:val="24"/>
          <w:szCs w:val="24"/>
        </w:rPr>
        <w:t>Pym, Anthony</w:t>
      </w:r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Pr="00BA72AB">
        <w:rPr>
          <w:rFonts w:ascii="Times New Roman" w:hAnsi="Times New Roman" w:cs="Times New Roman"/>
          <w:sz w:val="24"/>
          <w:szCs w:val="24"/>
        </w:rPr>
        <w:t xml:space="preserve">. </w:t>
      </w:r>
      <w:r w:rsidRPr="00BA72AB">
        <w:rPr>
          <w:rFonts w:ascii="Times New Roman" w:hAnsi="Times New Roman" w:cs="Times New Roman"/>
          <w:i/>
          <w:iCs/>
          <w:sz w:val="24"/>
          <w:szCs w:val="24"/>
        </w:rPr>
        <w:t>Exploring Translation Theories</w:t>
      </w:r>
      <w:r w:rsidRPr="00BA72AB">
        <w:rPr>
          <w:rFonts w:ascii="Times New Roman" w:hAnsi="Times New Roman" w:cs="Times New Roman"/>
          <w:sz w:val="24"/>
          <w:szCs w:val="24"/>
        </w:rPr>
        <w:t>. London; New York: Routledge.</w:t>
      </w:r>
    </w:p>
    <w:p w14:paraId="17FED00D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72AB">
        <w:rPr>
          <w:rFonts w:ascii="Times New Roman" w:hAnsi="Times New Roman" w:cs="Times New Roman"/>
          <w:sz w:val="24"/>
          <w:szCs w:val="24"/>
        </w:rPr>
        <w:t>Torem</w:t>
      </w:r>
      <w:proofErr w:type="spellEnd"/>
      <w:r w:rsidRPr="00BA72AB">
        <w:rPr>
          <w:rFonts w:ascii="Times New Roman" w:hAnsi="Times New Roman" w:cs="Times New Roman"/>
          <w:sz w:val="24"/>
          <w:szCs w:val="24"/>
        </w:rPr>
        <w:t xml:space="preserve">, Gabriel (2014). </w:t>
      </w: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Polisistemas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 anárquicos. La traducción política en el marco del </w:t>
      </w:r>
      <w:proofErr w:type="spellStart"/>
      <w:r w:rsidRPr="00BA72AB">
        <w:rPr>
          <w:rFonts w:ascii="Times New Roman" w:hAnsi="Times New Roman" w:cs="Times New Roman"/>
          <w:sz w:val="24"/>
          <w:szCs w:val="24"/>
          <w:lang w:val="es-ES"/>
        </w:rPr>
        <w:t>polisistema</w:t>
      </w:r>
      <w:proofErr w:type="spellEnd"/>
      <w:r w:rsidRPr="00BA72A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BA72AB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BA72AB">
        <w:rPr>
          <w:rFonts w:ascii="Times New Roman" w:hAnsi="Times New Roman" w:cs="Times New Roman"/>
          <w:i/>
          <w:iCs/>
          <w:sz w:val="24"/>
          <w:szCs w:val="24"/>
        </w:rPr>
        <w:t>Poética</w:t>
      </w:r>
      <w:proofErr w:type="spellEnd"/>
      <w:r w:rsidRPr="00BA72AB">
        <w:rPr>
          <w:rFonts w:ascii="Times New Roman" w:hAnsi="Times New Roman" w:cs="Times New Roman"/>
          <w:sz w:val="24"/>
          <w:szCs w:val="24"/>
        </w:rPr>
        <w:t xml:space="preserve"> 35 (1), p. 45-62.</w:t>
      </w:r>
    </w:p>
    <w:p w14:paraId="258049AF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AB">
        <w:rPr>
          <w:rFonts w:ascii="Times New Roman" w:hAnsi="Times New Roman" w:cs="Times New Roman"/>
          <w:sz w:val="24"/>
          <w:szCs w:val="24"/>
        </w:rPr>
        <w:t>Venuti, Lawrence</w:t>
      </w:r>
      <w:r>
        <w:rPr>
          <w:rFonts w:ascii="Times New Roman" w:hAnsi="Times New Roman" w:cs="Times New Roman"/>
          <w:sz w:val="24"/>
          <w:szCs w:val="24"/>
        </w:rPr>
        <w:t xml:space="preserve"> (2008)</w:t>
      </w:r>
      <w:r w:rsidRPr="00BA72AB">
        <w:rPr>
          <w:rFonts w:ascii="Times New Roman" w:hAnsi="Times New Roman" w:cs="Times New Roman"/>
          <w:sz w:val="24"/>
          <w:szCs w:val="24"/>
        </w:rPr>
        <w:t xml:space="preserve">. </w:t>
      </w:r>
      <w:r w:rsidRPr="00BA72AB">
        <w:rPr>
          <w:rFonts w:ascii="Times New Roman" w:hAnsi="Times New Roman" w:cs="Times New Roman"/>
          <w:i/>
          <w:iCs/>
          <w:sz w:val="24"/>
          <w:szCs w:val="24"/>
        </w:rPr>
        <w:t>The Translator’s invisibility: a history of translation</w:t>
      </w:r>
      <w:r w:rsidRPr="00BA72AB">
        <w:rPr>
          <w:rFonts w:ascii="Times New Roman" w:hAnsi="Times New Roman" w:cs="Times New Roman"/>
          <w:sz w:val="24"/>
          <w:szCs w:val="24"/>
        </w:rPr>
        <w:t>. 2nd ed. London [etc.]: Routledge.</w:t>
      </w:r>
    </w:p>
    <w:p w14:paraId="45977293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BA72AB">
        <w:rPr>
          <w:rFonts w:ascii="Times New Roman" w:hAnsi="Times New Roman" w:cs="Times New Roman"/>
          <w:sz w:val="24"/>
          <w:szCs w:val="24"/>
          <w:lang w:val="en-GB"/>
        </w:rPr>
        <w:t xml:space="preserve">Venuti, Lawrence (ed.) (2012). </w:t>
      </w:r>
      <w:r w:rsidRPr="00BA72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Translation Studies Reader. </w:t>
      </w:r>
      <w:r w:rsidRPr="00BA72AB">
        <w:rPr>
          <w:rFonts w:ascii="Times New Roman" w:hAnsi="Times New Roman" w:cs="Times New Roman"/>
          <w:sz w:val="24"/>
          <w:szCs w:val="24"/>
          <w:lang w:val="en-GB"/>
        </w:rPr>
        <w:t>London &amp; New York: Routledge.</w:t>
      </w:r>
    </w:p>
    <w:p w14:paraId="5E134D7D" w14:textId="77777777" w:rsidR="00224DC1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A72AB">
        <w:rPr>
          <w:rFonts w:ascii="Times New Roman" w:hAnsi="Times New Roman" w:cs="Times New Roman"/>
          <w:sz w:val="24"/>
          <w:szCs w:val="24"/>
        </w:rPr>
        <w:t>Washbourne</w:t>
      </w:r>
      <w:proofErr w:type="spellEnd"/>
      <w:r w:rsidRPr="00BA72AB">
        <w:rPr>
          <w:rFonts w:ascii="Times New Roman" w:hAnsi="Times New Roman" w:cs="Times New Roman"/>
          <w:sz w:val="24"/>
          <w:szCs w:val="24"/>
        </w:rPr>
        <w:t xml:space="preserve">, Kelly (2010). </w:t>
      </w:r>
      <w:r w:rsidRPr="00BA72AB">
        <w:rPr>
          <w:rFonts w:ascii="Times New Roman" w:hAnsi="Times New Roman" w:cs="Times New Roman"/>
          <w:i/>
          <w:iCs/>
          <w:sz w:val="24"/>
          <w:szCs w:val="24"/>
        </w:rPr>
        <w:t>Manual of Spanish-English Translation</w:t>
      </w:r>
      <w:r w:rsidRPr="00BA72AB">
        <w:rPr>
          <w:rFonts w:ascii="Times New Roman" w:hAnsi="Times New Roman" w:cs="Times New Roman"/>
          <w:sz w:val="24"/>
          <w:szCs w:val="24"/>
        </w:rPr>
        <w:t>. Upper Saddle River: Prentice Hall.</w:t>
      </w:r>
    </w:p>
    <w:p w14:paraId="25909751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09CF46" w14:textId="77777777" w:rsidR="00224DC1" w:rsidRPr="00BA72AB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AB">
        <w:rPr>
          <w:rFonts w:ascii="Times New Roman" w:hAnsi="Times New Roman" w:cs="Times New Roman"/>
          <w:sz w:val="24"/>
          <w:szCs w:val="24"/>
        </w:rPr>
        <w:t xml:space="preserve">(As a reference) Grossman, Edith. </w:t>
      </w:r>
      <w:r w:rsidRPr="00BA72AB">
        <w:rPr>
          <w:rFonts w:ascii="Times New Roman" w:hAnsi="Times New Roman" w:cs="Times New Roman"/>
          <w:i/>
          <w:iCs/>
          <w:sz w:val="24"/>
          <w:szCs w:val="24"/>
        </w:rPr>
        <w:t>Why Translation Matters</w:t>
      </w:r>
      <w:r w:rsidRPr="00BA72AB">
        <w:rPr>
          <w:rFonts w:ascii="Times New Roman" w:hAnsi="Times New Roman" w:cs="Times New Roman"/>
          <w:sz w:val="24"/>
          <w:szCs w:val="24"/>
        </w:rPr>
        <w:t>. New Haven, Conn.: Yale University Press, [2010].</w:t>
      </w:r>
    </w:p>
    <w:p w14:paraId="0E6189E6" w14:textId="77777777" w:rsidR="00224DC1" w:rsidRPr="00FE4800" w:rsidRDefault="00224DC1" w:rsidP="00224DC1">
      <w:pPr>
        <w:rPr>
          <w:rFonts w:ascii="Times New Roman" w:hAnsi="Times New Roman" w:cs="Times New Roman"/>
          <w:sz w:val="24"/>
          <w:szCs w:val="24"/>
        </w:rPr>
      </w:pPr>
    </w:p>
    <w:p w14:paraId="4EF3EB62" w14:textId="77777777" w:rsidR="00224DC1" w:rsidRPr="00A142EB" w:rsidRDefault="00224DC1" w:rsidP="00A142EB">
      <w:pPr>
        <w:pStyle w:val="Heading1"/>
      </w:pPr>
      <w:r w:rsidRPr="00A142EB">
        <w:t>Movies</w:t>
      </w:r>
    </w:p>
    <w:p w14:paraId="7E99FC98" w14:textId="77777777" w:rsidR="00224DC1" w:rsidRPr="00FE4800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4800">
        <w:rPr>
          <w:rFonts w:ascii="Times New Roman" w:hAnsi="Times New Roman" w:cs="Times New Roman"/>
          <w:sz w:val="24"/>
          <w:szCs w:val="24"/>
        </w:rPr>
        <w:t xml:space="preserve">Anderson, Wes, Bryan Cranston, </w:t>
      </w:r>
      <w:proofErr w:type="spellStart"/>
      <w:r w:rsidRPr="00FE4800">
        <w:rPr>
          <w:rFonts w:ascii="Times New Roman" w:hAnsi="Times New Roman" w:cs="Times New Roman"/>
          <w:sz w:val="24"/>
          <w:szCs w:val="24"/>
        </w:rPr>
        <w:t>Koyu</w:t>
      </w:r>
      <w:proofErr w:type="spellEnd"/>
      <w:r w:rsidRPr="00FE4800">
        <w:rPr>
          <w:rFonts w:ascii="Times New Roman" w:hAnsi="Times New Roman" w:cs="Times New Roman"/>
          <w:sz w:val="24"/>
          <w:szCs w:val="24"/>
        </w:rPr>
        <w:t xml:space="preserve"> Rankin, Edward Norton, and Inc Twentieth Century Fox Home Entertainment. </w:t>
      </w:r>
      <w:r w:rsidRPr="00FE4800">
        <w:rPr>
          <w:rFonts w:ascii="Times New Roman" w:hAnsi="Times New Roman" w:cs="Times New Roman"/>
          <w:i/>
          <w:iCs/>
          <w:sz w:val="24"/>
          <w:szCs w:val="24"/>
        </w:rPr>
        <w:t>Isle of Dogs</w:t>
      </w:r>
      <w:r w:rsidRPr="00FE4800">
        <w:rPr>
          <w:rFonts w:ascii="Times New Roman" w:hAnsi="Times New Roman" w:cs="Times New Roman"/>
          <w:sz w:val="24"/>
          <w:szCs w:val="24"/>
        </w:rPr>
        <w:t>, 2018.</w:t>
      </w:r>
    </w:p>
    <w:p w14:paraId="747C45EE" w14:textId="77777777" w:rsidR="00224DC1" w:rsidRPr="00FE4800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4800">
        <w:rPr>
          <w:rFonts w:ascii="Times New Roman" w:hAnsi="Times New Roman" w:cs="Times New Roman"/>
          <w:i/>
          <w:iCs/>
          <w:sz w:val="24"/>
          <w:szCs w:val="24"/>
        </w:rPr>
        <w:t>Chuck Norris vs. Communism</w:t>
      </w:r>
      <w:r w:rsidRPr="00FE4800">
        <w:rPr>
          <w:rFonts w:ascii="Times New Roman" w:hAnsi="Times New Roman" w:cs="Times New Roman"/>
          <w:sz w:val="24"/>
          <w:szCs w:val="24"/>
        </w:rPr>
        <w:t>. Accessed April 2</w:t>
      </w:r>
      <w:r>
        <w:rPr>
          <w:rFonts w:ascii="Times New Roman" w:hAnsi="Times New Roman" w:cs="Times New Roman"/>
          <w:sz w:val="24"/>
          <w:szCs w:val="24"/>
        </w:rPr>
        <w:t>3, 2021</w:t>
      </w:r>
      <w:r w:rsidRPr="00FE4800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FE4800">
          <w:rPr>
            <w:rStyle w:val="Hyperlink"/>
            <w:rFonts w:ascii="Times New Roman" w:hAnsi="Times New Roman" w:cs="Times New Roman"/>
            <w:sz w:val="24"/>
            <w:szCs w:val="24"/>
          </w:rPr>
          <w:t>http://www.imdb.com/title/tt2442080/</w:t>
        </w:r>
      </w:hyperlink>
      <w:r w:rsidRPr="00FE4800">
        <w:rPr>
          <w:rFonts w:ascii="Times New Roman" w:hAnsi="Times New Roman" w:cs="Times New Roman"/>
          <w:sz w:val="24"/>
          <w:szCs w:val="24"/>
        </w:rPr>
        <w:t>.</w:t>
      </w:r>
    </w:p>
    <w:p w14:paraId="5E93BF42" w14:textId="77777777" w:rsidR="00224DC1" w:rsidRPr="00BE7220" w:rsidRDefault="00224DC1" w:rsidP="00224D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4800">
        <w:rPr>
          <w:rFonts w:ascii="Times New Roman" w:hAnsi="Times New Roman" w:cs="Times New Roman"/>
          <w:sz w:val="24"/>
          <w:szCs w:val="24"/>
        </w:rPr>
        <w:t xml:space="preserve">Villeneuve, Denis, Eric </w:t>
      </w:r>
      <w:proofErr w:type="spellStart"/>
      <w:r w:rsidRPr="00FE4800">
        <w:rPr>
          <w:rFonts w:ascii="Times New Roman" w:hAnsi="Times New Roman" w:cs="Times New Roman"/>
          <w:sz w:val="24"/>
          <w:szCs w:val="24"/>
        </w:rPr>
        <w:t>Heisserer</w:t>
      </w:r>
      <w:proofErr w:type="spellEnd"/>
      <w:r w:rsidRPr="00FE4800">
        <w:rPr>
          <w:rFonts w:ascii="Times New Roman" w:hAnsi="Times New Roman" w:cs="Times New Roman"/>
          <w:sz w:val="24"/>
          <w:szCs w:val="24"/>
        </w:rPr>
        <w:t xml:space="preserve">, Shawn Levy, Dan Levine, Aaron Ryder, David Linde, Amy Adams, et al. </w:t>
      </w:r>
      <w:r w:rsidRPr="00BE7220">
        <w:rPr>
          <w:rFonts w:ascii="Times New Roman" w:hAnsi="Times New Roman" w:cs="Times New Roman"/>
          <w:i/>
          <w:iCs/>
          <w:sz w:val="24"/>
          <w:szCs w:val="24"/>
        </w:rPr>
        <w:t>Arrival</w:t>
      </w:r>
      <w:r w:rsidRPr="00BE7220">
        <w:rPr>
          <w:rFonts w:ascii="Times New Roman" w:hAnsi="Times New Roman" w:cs="Times New Roman"/>
          <w:sz w:val="24"/>
          <w:szCs w:val="24"/>
        </w:rPr>
        <w:t>, 2017.</w:t>
      </w:r>
    </w:p>
    <w:p w14:paraId="651D344C" w14:textId="77777777" w:rsidR="00224DC1" w:rsidRPr="00446609" w:rsidRDefault="00224DC1" w:rsidP="00224DC1">
      <w:pPr>
        <w:rPr>
          <w:rFonts w:ascii="Times New Roman" w:hAnsi="Times New Roman" w:cs="Times New Roman"/>
          <w:sz w:val="24"/>
          <w:szCs w:val="24"/>
        </w:rPr>
      </w:pPr>
    </w:p>
    <w:p w14:paraId="3B26D1BA" w14:textId="77777777" w:rsidR="00FE4800" w:rsidRPr="00446609" w:rsidRDefault="00FE4800">
      <w:pPr>
        <w:rPr>
          <w:rFonts w:ascii="Times New Roman" w:hAnsi="Times New Roman" w:cs="Times New Roman"/>
          <w:sz w:val="24"/>
          <w:szCs w:val="24"/>
        </w:rPr>
      </w:pPr>
    </w:p>
    <w:sectPr w:rsidR="00FE4800" w:rsidRPr="0044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7720F"/>
    <w:multiLevelType w:val="hybridMultilevel"/>
    <w:tmpl w:val="CDC46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93C"/>
    <w:multiLevelType w:val="hybridMultilevel"/>
    <w:tmpl w:val="8D16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72E5D"/>
    <w:multiLevelType w:val="hybridMultilevel"/>
    <w:tmpl w:val="126043EE"/>
    <w:lvl w:ilvl="0" w:tplc="91A26E5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5606757"/>
    <w:multiLevelType w:val="hybridMultilevel"/>
    <w:tmpl w:val="6C98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09"/>
    <w:rsid w:val="000B6AD9"/>
    <w:rsid w:val="001549F0"/>
    <w:rsid w:val="00224DC1"/>
    <w:rsid w:val="0026687F"/>
    <w:rsid w:val="002A0AFA"/>
    <w:rsid w:val="0032255F"/>
    <w:rsid w:val="003855DE"/>
    <w:rsid w:val="00446609"/>
    <w:rsid w:val="00482E64"/>
    <w:rsid w:val="004E2AC4"/>
    <w:rsid w:val="004E4CD4"/>
    <w:rsid w:val="00522075"/>
    <w:rsid w:val="005C3C18"/>
    <w:rsid w:val="005E1DDF"/>
    <w:rsid w:val="00674374"/>
    <w:rsid w:val="00680475"/>
    <w:rsid w:val="007A0D05"/>
    <w:rsid w:val="007D39CA"/>
    <w:rsid w:val="0081530E"/>
    <w:rsid w:val="008F7D51"/>
    <w:rsid w:val="00986ECA"/>
    <w:rsid w:val="009949A0"/>
    <w:rsid w:val="009A3857"/>
    <w:rsid w:val="00A142EB"/>
    <w:rsid w:val="00A36C04"/>
    <w:rsid w:val="00B945DE"/>
    <w:rsid w:val="00C01C8D"/>
    <w:rsid w:val="00C06B63"/>
    <w:rsid w:val="00C15E23"/>
    <w:rsid w:val="00D02D34"/>
    <w:rsid w:val="00E0695C"/>
    <w:rsid w:val="00E21E67"/>
    <w:rsid w:val="00F37CA0"/>
    <w:rsid w:val="00F636E5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7FC"/>
  <w15:chartTrackingRefBased/>
  <w15:docId w15:val="{9E5A31BC-92EF-4BBB-AF1F-F095E2F1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C00000"/>
      <w:sz w:val="32"/>
      <w:szCs w:val="32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00"/>
    <w:rPr>
      <w:rFonts w:ascii="Times New Roman" w:eastAsia="Times New Roman" w:hAnsi="Times New Roman" w:cs="Times New Roman"/>
      <w:sz w:val="20"/>
      <w:szCs w:val="20"/>
      <w:lang w:val="es-US" w:eastAsia="es-ES_tradnl"/>
    </w:rPr>
  </w:style>
  <w:style w:type="character" w:styleId="Hyperlink">
    <w:name w:val="Hyperlink"/>
    <w:basedOn w:val="DefaultParagraphFont"/>
    <w:uiPriority w:val="99"/>
    <w:unhideWhenUsed/>
    <w:rsid w:val="00FE48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42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2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42EB"/>
    <w:rPr>
      <w:rFonts w:asciiTheme="majorHAnsi" w:eastAsiaTheme="majorEastAsia" w:hAnsiTheme="majorHAnsi" w:cstheme="majorBidi"/>
      <w:b/>
      <w:bCs/>
      <w:color w:val="C00000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A142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title/tt2442080/" TargetMode="External"/><Relationship Id="rId5" Type="http://schemas.openxmlformats.org/officeDocument/2006/relationships/hyperlink" Target="http://cvc.cervantes.es/trujaman/busqueda/resultadosbusqueda.asp?Ver=50&amp;Pagina=1&amp;Titulo=La%2520traducci%25F3n,%2520entre%2520la%2520equivalencia%2520y%2520la%2520adecuaci%25F3n&amp;OrdenResultado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Vilaseca</dc:creator>
  <cp:keywords/>
  <dc:description/>
  <cp:lastModifiedBy>Jessica Webb</cp:lastModifiedBy>
  <cp:revision>2</cp:revision>
  <cp:lastPrinted>2019-04-26T16:09:00Z</cp:lastPrinted>
  <dcterms:created xsi:type="dcterms:W3CDTF">2021-04-26T21:35:00Z</dcterms:created>
  <dcterms:modified xsi:type="dcterms:W3CDTF">2021-04-26T21:35:00Z</dcterms:modified>
</cp:coreProperties>
</file>